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833" w:rsidRPr="00BF2833" w:rsidRDefault="00BF2833" w:rsidP="00FC2B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33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BF2833" w:rsidRPr="00BF2833" w:rsidRDefault="00BF2833" w:rsidP="00FC2B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33">
        <w:rPr>
          <w:rFonts w:ascii="Times New Roman" w:hAnsi="Times New Roman" w:cs="Times New Roman"/>
          <w:sz w:val="28"/>
          <w:szCs w:val="28"/>
        </w:rPr>
        <w:t>РОСТОВСКАЯ ОБЛАСТЬ</w:t>
      </w:r>
    </w:p>
    <w:p w:rsidR="00BF2833" w:rsidRPr="00BF2833" w:rsidRDefault="00BF2833" w:rsidP="00FC2B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33">
        <w:rPr>
          <w:rFonts w:ascii="Times New Roman" w:hAnsi="Times New Roman" w:cs="Times New Roman"/>
          <w:sz w:val="28"/>
          <w:szCs w:val="28"/>
        </w:rPr>
        <w:t>ТАЦИНСКИЙ РАЙОН</w:t>
      </w:r>
    </w:p>
    <w:p w:rsidR="00BF2833" w:rsidRPr="00BF2833" w:rsidRDefault="00BF2833" w:rsidP="00FC2B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33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BF2833" w:rsidRPr="00BF2833" w:rsidRDefault="00BF2833" w:rsidP="00FC2B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33">
        <w:rPr>
          <w:rFonts w:ascii="Times New Roman" w:hAnsi="Times New Roman" w:cs="Times New Roman"/>
          <w:sz w:val="28"/>
          <w:szCs w:val="28"/>
        </w:rPr>
        <w:t>«ВЕРХНЕОБЛИВСКОЕ СЕЛЬСКОЕ ПОСЕЛЕНИЕ»</w:t>
      </w:r>
    </w:p>
    <w:p w:rsidR="00BF2833" w:rsidRPr="00BF2833" w:rsidRDefault="00BF2833" w:rsidP="00FC2B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F2833">
        <w:rPr>
          <w:rFonts w:ascii="Times New Roman" w:hAnsi="Times New Roman" w:cs="Times New Roman"/>
          <w:b/>
          <w:sz w:val="28"/>
          <w:szCs w:val="28"/>
          <w:u w:val="single"/>
        </w:rPr>
        <w:t>СОБРАНИЕ ДЕПУТАТОВ ВЕРХНЕОБЛИВСКОГО СЕЛЬСКОГО ПОСЕЛЕНИЯ</w:t>
      </w:r>
    </w:p>
    <w:p w:rsidR="00BF2833" w:rsidRPr="00BF2833" w:rsidRDefault="00BF2833" w:rsidP="00BF2833">
      <w:pPr>
        <w:pStyle w:val="4"/>
        <w:spacing w:before="0" w:after="0"/>
        <w:ind w:firstLine="567"/>
        <w:jc w:val="center"/>
        <w:rPr>
          <w:rFonts w:ascii="Times New Roman" w:hAnsi="Times New Roman"/>
        </w:rPr>
      </w:pPr>
    </w:p>
    <w:p w:rsidR="00FC2B3E" w:rsidRDefault="00FC2B3E" w:rsidP="00BF2833">
      <w:pPr>
        <w:pStyle w:val="4"/>
        <w:tabs>
          <w:tab w:val="center" w:pos="5458"/>
          <w:tab w:val="left" w:pos="9004"/>
        </w:tabs>
        <w:spacing w:before="0" w:after="0"/>
        <w:rPr>
          <w:rFonts w:ascii="Times New Roman" w:hAnsi="Times New Roman"/>
          <w:lang w:val="ru-RU"/>
        </w:rPr>
      </w:pPr>
      <w:bookmarkStart w:id="0" w:name="_GoBack"/>
      <w:bookmarkEnd w:id="0"/>
      <w:r>
        <w:rPr>
          <w:rFonts w:ascii="Times New Roman" w:hAnsi="Times New Roman"/>
          <w:lang w:val="ru-RU"/>
        </w:rPr>
        <w:t xml:space="preserve">                                                              </w:t>
      </w:r>
      <w:r w:rsidRPr="00BF2833">
        <w:rPr>
          <w:rFonts w:ascii="Times New Roman" w:hAnsi="Times New Roman"/>
        </w:rPr>
        <w:t>Решение</w:t>
      </w:r>
      <w:r>
        <w:rPr>
          <w:rFonts w:ascii="Times New Roman" w:hAnsi="Times New Roman"/>
          <w:lang w:val="ru-RU"/>
        </w:rPr>
        <w:t xml:space="preserve"> № 53                       </w:t>
      </w:r>
    </w:p>
    <w:p w:rsidR="00FC2B3E" w:rsidRDefault="00FC2B3E" w:rsidP="00BF2833">
      <w:pPr>
        <w:pStyle w:val="4"/>
        <w:tabs>
          <w:tab w:val="center" w:pos="5458"/>
          <w:tab w:val="left" w:pos="9004"/>
        </w:tabs>
        <w:spacing w:before="0" w:after="0"/>
        <w:rPr>
          <w:rFonts w:ascii="Times New Roman" w:hAnsi="Times New Roman"/>
          <w:lang w:val="ru-RU"/>
        </w:rPr>
      </w:pPr>
    </w:p>
    <w:p w:rsidR="00BF2833" w:rsidRPr="00BF2833" w:rsidRDefault="00BF2833" w:rsidP="00BF2833">
      <w:pPr>
        <w:pStyle w:val="4"/>
        <w:tabs>
          <w:tab w:val="center" w:pos="5458"/>
          <w:tab w:val="left" w:pos="9004"/>
        </w:tabs>
        <w:spacing w:before="0"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28 сентября 2022г.</w:t>
      </w:r>
    </w:p>
    <w:p w:rsidR="00BF2833" w:rsidRPr="00BF2833" w:rsidRDefault="00BF2833" w:rsidP="00BF2833">
      <w:pPr>
        <w:tabs>
          <w:tab w:val="left" w:pos="3211"/>
        </w:tabs>
        <w:spacing w:after="0" w:line="240" w:lineRule="auto"/>
        <w:ind w:left="-567"/>
        <w:rPr>
          <w:rFonts w:ascii="Times New Roman" w:hAnsi="Times New Roman" w:cs="Times New Roman"/>
          <w:sz w:val="28"/>
          <w:lang/>
        </w:rPr>
      </w:pPr>
    </w:p>
    <w:p w:rsidR="00BF2833" w:rsidRDefault="00BF2833" w:rsidP="008F3FA7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</w:p>
    <w:p w:rsidR="008F3FA7" w:rsidRPr="00737C1C" w:rsidRDefault="008F3FA7" w:rsidP="00BF283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>Об определении мест, предназначенных</w:t>
      </w:r>
    </w:p>
    <w:p w:rsidR="008F3FA7" w:rsidRPr="00737C1C" w:rsidRDefault="008F3FA7" w:rsidP="00BF283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 xml:space="preserve">для выгула домашних животных на </w:t>
      </w:r>
    </w:p>
    <w:p w:rsidR="008F3FA7" w:rsidRPr="00737C1C" w:rsidRDefault="008F3FA7" w:rsidP="00BF283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 xml:space="preserve">территории </w:t>
      </w:r>
      <w:r w:rsidR="00BF2833">
        <w:rPr>
          <w:rFonts w:ascii="Times New Roman" w:hAnsi="Times New Roman" w:cs="Times New Roman"/>
          <w:sz w:val="28"/>
        </w:rPr>
        <w:t>Верхнеобливского</w:t>
      </w:r>
      <w:r w:rsidRPr="00737C1C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8F3FA7" w:rsidRPr="00737C1C" w:rsidRDefault="008F3FA7" w:rsidP="008F3FA7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</w:p>
    <w:p w:rsidR="008F3FA7" w:rsidRPr="00737C1C" w:rsidRDefault="008F3FA7" w:rsidP="008F3FA7">
      <w:pPr>
        <w:spacing w:after="0" w:line="240" w:lineRule="auto"/>
        <w:ind w:left="-567"/>
        <w:rPr>
          <w:rFonts w:ascii="Times New Roman" w:hAnsi="Times New Roman" w:cs="Times New Roman"/>
          <w:sz w:val="28"/>
        </w:rPr>
      </w:pPr>
    </w:p>
    <w:p w:rsidR="008F3FA7" w:rsidRPr="00737C1C" w:rsidRDefault="008F3FA7" w:rsidP="008F3FA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37C1C">
        <w:rPr>
          <w:rFonts w:ascii="Times New Roman" w:hAnsi="Times New Roman" w:cs="Times New Roman"/>
          <w:sz w:val="28"/>
        </w:rPr>
        <w:t xml:space="preserve">В целях регулирования вопросов в сфере благоустройства территории муниципального образования в части содержания домашних животных и повышения комфортности условий проживания граждан, в соответствии со статьей 8 Федерального закона Российской Федерации от 27.12.2018 года № 498-ФЗ "Об ответственном обращении с животными и о внесении изменений в отдельные законодательные акты Российской Федерации", статьей 14 Федерального закона от 06.10.2003 № 131-ФЗ"Об общих принципах организации местного самоуправления в Российской Федерации",  Уставом муниципального образования </w:t>
      </w:r>
      <w:r>
        <w:rPr>
          <w:rFonts w:ascii="Times New Roman" w:hAnsi="Times New Roman" w:cs="Times New Roman"/>
          <w:sz w:val="28"/>
        </w:rPr>
        <w:t>Верхнеобливского</w:t>
      </w:r>
      <w:r w:rsidRPr="00737C1C">
        <w:rPr>
          <w:rFonts w:ascii="Times New Roman" w:hAnsi="Times New Roman" w:cs="Times New Roman"/>
          <w:sz w:val="28"/>
        </w:rPr>
        <w:t xml:space="preserve"> сельского поселения</w:t>
      </w:r>
      <w:r w:rsidR="00BF2833" w:rsidRPr="007479F2">
        <w:rPr>
          <w:rFonts w:ascii="Times New Roman" w:hAnsi="Times New Roman" w:cs="Times New Roman"/>
          <w:sz w:val="28"/>
          <w:szCs w:val="28"/>
        </w:rPr>
        <w:t>Собрание  депутатов</w:t>
      </w:r>
    </w:p>
    <w:p w:rsidR="008F3FA7" w:rsidRPr="00737C1C" w:rsidRDefault="008F3FA7" w:rsidP="008F3FA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</w:p>
    <w:p w:rsidR="008F3FA7" w:rsidRPr="00737C1C" w:rsidRDefault="008F3FA7" w:rsidP="008F3FA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РЕШИЛО</w:t>
      </w:r>
      <w:r w:rsidRPr="00737C1C">
        <w:rPr>
          <w:rFonts w:ascii="Times New Roman" w:hAnsi="Times New Roman" w:cs="Times New Roman"/>
          <w:sz w:val="28"/>
        </w:rPr>
        <w:t>:</w:t>
      </w:r>
    </w:p>
    <w:p w:rsidR="008F3FA7" w:rsidRPr="00737C1C" w:rsidRDefault="008F3FA7" w:rsidP="008F3FA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</w:rPr>
      </w:pPr>
    </w:p>
    <w:p w:rsidR="008F3FA7" w:rsidRDefault="008F3FA7" w:rsidP="008F3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356C">
        <w:rPr>
          <w:rFonts w:ascii="Times New Roman" w:hAnsi="Times New Roman" w:cs="Times New Roman"/>
          <w:color w:val="000000"/>
          <w:sz w:val="28"/>
          <w:szCs w:val="28"/>
        </w:rPr>
        <w:t xml:space="preserve">1. Определить места для выгула домашних животных на территории </w:t>
      </w:r>
      <w:r w:rsidR="00BF2833">
        <w:rPr>
          <w:rFonts w:ascii="Times New Roman" w:eastAsia="Times New Roman" w:hAnsi="Times New Roman" w:cs="Times New Roman"/>
          <w:sz w:val="28"/>
          <w:szCs w:val="28"/>
        </w:rPr>
        <w:t>Верхнеобливского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Приложению </w:t>
      </w:r>
      <w:r w:rsidRPr="0067356C">
        <w:rPr>
          <w:rFonts w:ascii="Times New Roman" w:hAnsi="Times New Roman" w:cs="Times New Roman"/>
          <w:color w:val="000000"/>
          <w:sz w:val="28"/>
          <w:szCs w:val="28"/>
        </w:rPr>
        <w:t>1.</w:t>
      </w:r>
    </w:p>
    <w:p w:rsidR="008F3FA7" w:rsidRDefault="008F3FA7" w:rsidP="00BF28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2. Утвердить требования к виду и размещению указателей «Выгул домашних животных» согласно Приложению 2.</w:t>
      </w:r>
    </w:p>
    <w:p w:rsidR="008F3FA7" w:rsidRPr="00C43BBD" w:rsidRDefault="008F3FA7" w:rsidP="00BF28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решение</w:t>
      </w:r>
      <w:r w:rsidRPr="0067356C">
        <w:rPr>
          <w:rFonts w:ascii="Times New Roman" w:eastAsia="Times New Roman" w:hAnsi="Times New Roman" w:cs="Times New Roman"/>
          <w:sz w:val="28"/>
          <w:szCs w:val="28"/>
        </w:rPr>
        <w:t xml:space="preserve"> подлежит обнародованию и размещению на    официальном сайте Администрации </w:t>
      </w:r>
      <w:r w:rsidR="00BF2833">
        <w:rPr>
          <w:rFonts w:ascii="Times New Roman" w:eastAsia="Times New Roman" w:hAnsi="Times New Roman" w:cs="Times New Roman"/>
          <w:sz w:val="28"/>
          <w:szCs w:val="28"/>
        </w:rPr>
        <w:t>Верхнеобливского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  <w:r w:rsidRPr="0067356C">
        <w:rPr>
          <w:rFonts w:ascii="Times New Roman" w:eastAsia="Times New Roman" w:hAnsi="Times New Roman" w:cs="Times New Roman"/>
          <w:sz w:val="28"/>
          <w:szCs w:val="28"/>
        </w:rPr>
        <w:t xml:space="preserve">    в    информационно-телекоммуникационной сети «Интернет».</w:t>
      </w:r>
    </w:p>
    <w:p w:rsidR="008F3FA7" w:rsidRPr="00C35D08" w:rsidRDefault="008F3FA7" w:rsidP="00BF283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4. Настоящее решение вступает в силу после его официального опубликования </w:t>
      </w:r>
      <w:r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BF2833">
        <w:rPr>
          <w:rFonts w:ascii="Times New Roman" w:hAnsi="Times New Roman" w:cs="Times New Roman"/>
          <w:color w:val="000000"/>
          <w:sz w:val="28"/>
          <w:szCs w:val="28"/>
        </w:rPr>
        <w:t>Верхнеобливского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поселения.</w:t>
      </w:r>
    </w:p>
    <w:p w:rsidR="008F3FA7" w:rsidRDefault="008F3FA7" w:rsidP="00FC2B3E"/>
    <w:p w:rsidR="00BF2833" w:rsidRPr="00BF2833" w:rsidRDefault="00BF2833" w:rsidP="00BF283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2833">
        <w:rPr>
          <w:rFonts w:ascii="Times New Roman" w:hAnsi="Times New Roman" w:cs="Times New Roman"/>
          <w:sz w:val="28"/>
        </w:rPr>
        <w:t xml:space="preserve">Председатель Собрания депутатов – </w:t>
      </w:r>
    </w:p>
    <w:p w:rsidR="00BF2833" w:rsidRPr="00BF2833" w:rsidRDefault="00BF2833" w:rsidP="00BF283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2833">
        <w:rPr>
          <w:rFonts w:ascii="Times New Roman" w:hAnsi="Times New Roman" w:cs="Times New Roman"/>
          <w:sz w:val="28"/>
        </w:rPr>
        <w:t>глава Верхнеобливского</w:t>
      </w:r>
    </w:p>
    <w:p w:rsidR="00BF2833" w:rsidRPr="00BF2833" w:rsidRDefault="00BF2833" w:rsidP="00BF2833">
      <w:pPr>
        <w:spacing w:after="0"/>
        <w:jc w:val="both"/>
        <w:rPr>
          <w:rFonts w:ascii="Times New Roman" w:hAnsi="Times New Roman" w:cs="Times New Roman"/>
          <w:sz w:val="28"/>
        </w:rPr>
      </w:pPr>
      <w:r w:rsidRPr="00BF2833">
        <w:rPr>
          <w:rFonts w:ascii="Times New Roman" w:hAnsi="Times New Roman" w:cs="Times New Roman"/>
          <w:sz w:val="28"/>
        </w:rPr>
        <w:t>сельского поселения                                                                     Ю.А. Шкобура</w:t>
      </w:r>
    </w:p>
    <w:p w:rsidR="00BF2833" w:rsidRDefault="00BF2833" w:rsidP="00BF2833">
      <w:pPr>
        <w:tabs>
          <w:tab w:val="left" w:pos="426"/>
          <w:tab w:val="left" w:pos="7531"/>
        </w:tabs>
        <w:spacing w:after="0"/>
        <w:ind w:firstLine="567"/>
        <w:jc w:val="right"/>
        <w:outlineLvl w:val="0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lastRenderedPageBreak/>
        <w:tab/>
        <w:t>Приложение №1 к решению Собрания депутатов</w:t>
      </w:r>
    </w:p>
    <w:p w:rsidR="00AA17DF" w:rsidRDefault="00AA17DF" w:rsidP="00BF2833">
      <w:pPr>
        <w:tabs>
          <w:tab w:val="left" w:pos="426"/>
          <w:tab w:val="left" w:pos="7531"/>
        </w:tabs>
        <w:spacing w:after="0"/>
        <w:ind w:firstLine="567"/>
        <w:jc w:val="right"/>
        <w:outlineLvl w:val="0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Верхнеобливского сельского поселения</w:t>
      </w:r>
    </w:p>
    <w:p w:rsidR="008F3FA7" w:rsidRPr="00BF2833" w:rsidRDefault="00BF2833" w:rsidP="00BF2833">
      <w:pPr>
        <w:tabs>
          <w:tab w:val="left" w:pos="426"/>
          <w:tab w:val="left" w:pos="7531"/>
        </w:tabs>
        <w:spacing w:after="0"/>
        <w:ind w:firstLine="567"/>
        <w:jc w:val="right"/>
        <w:outlineLvl w:val="0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№53 от 28 сентября 2022г.</w:t>
      </w:r>
    </w:p>
    <w:p w:rsidR="008F3FA7" w:rsidRDefault="008F3FA7" w:rsidP="00270F41">
      <w:pPr>
        <w:ind w:left="720" w:hanging="360"/>
      </w:pPr>
    </w:p>
    <w:p w:rsidR="00270F41" w:rsidRPr="008F3FA7" w:rsidRDefault="00270F41" w:rsidP="008F3FA7">
      <w:pPr>
        <w:pStyle w:val="a7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</w:rPr>
      </w:pPr>
      <w:r w:rsidRPr="008F3FA7">
        <w:rPr>
          <w:rFonts w:ascii="Times New Roman" w:hAnsi="Times New Roman" w:cs="Times New Roman"/>
          <w:noProof/>
          <w:sz w:val="28"/>
          <w:szCs w:val="28"/>
        </w:rPr>
        <w:t xml:space="preserve"> х. Верхнеобливский ориентир 800м  на северо-запад от ул. Советской 57</w:t>
      </w:r>
    </w:p>
    <w:p w:rsidR="00270F41" w:rsidRPr="00270F41" w:rsidRDefault="00270F41">
      <w:pPr>
        <w:rPr>
          <w:rFonts w:ascii="Times New Roman" w:hAnsi="Times New Roman" w:cs="Times New Roman"/>
          <w:noProof/>
          <w:sz w:val="28"/>
          <w:szCs w:val="28"/>
        </w:rPr>
      </w:pPr>
    </w:p>
    <w:p w:rsidR="00F82622" w:rsidRDefault="00215D4E" w:rsidP="00215D4E">
      <w:pPr>
        <w:jc w:val="center"/>
      </w:pPr>
      <w:r w:rsidRPr="00215D4E">
        <w:rPr>
          <w:noProof/>
          <w:lang w:eastAsia="ru-RU"/>
        </w:rPr>
        <w:drawing>
          <wp:inline distT="0" distB="0" distL="0" distR="0">
            <wp:extent cx="4359631" cy="7346731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26" cy="73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41" w:rsidRDefault="00270F41"/>
    <w:p w:rsidR="00270F41" w:rsidRDefault="00270F41" w:rsidP="00270F4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1C0F">
        <w:rPr>
          <w:rFonts w:ascii="Times New Roman" w:hAnsi="Times New Roman" w:cs="Times New Roman"/>
          <w:sz w:val="28"/>
          <w:szCs w:val="28"/>
        </w:rPr>
        <w:t xml:space="preserve">х. Новониколаевский </w:t>
      </w:r>
      <w:r w:rsidR="00691C0F" w:rsidRPr="00691C0F">
        <w:rPr>
          <w:rFonts w:ascii="Times New Roman" w:hAnsi="Times New Roman" w:cs="Times New Roman"/>
          <w:sz w:val="28"/>
          <w:szCs w:val="28"/>
        </w:rPr>
        <w:t>ориентир 2 км на юго-восток от ул. Ленина 1</w:t>
      </w:r>
    </w:p>
    <w:p w:rsidR="00691C0F" w:rsidRDefault="00691C0F" w:rsidP="00691C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77E70" w:rsidRDefault="00477E70" w:rsidP="00691C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77E70" w:rsidRDefault="00215D4E" w:rsidP="00AA17D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215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5158" cy="708977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05" cy="709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E70" w:rsidRDefault="00477E70" w:rsidP="00691C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77E70" w:rsidRDefault="00477E70" w:rsidP="00AA17DF"/>
    <w:p w:rsidR="00477E70" w:rsidRDefault="00477E70" w:rsidP="00477E70">
      <w:pPr>
        <w:pStyle w:val="a7"/>
      </w:pPr>
    </w:p>
    <w:p w:rsidR="00477E70" w:rsidRDefault="00477E70" w:rsidP="00477E70">
      <w:pPr>
        <w:pStyle w:val="a7"/>
      </w:pPr>
    </w:p>
    <w:p w:rsidR="00477E70" w:rsidRPr="00477E70" w:rsidRDefault="00477E70" w:rsidP="00477E7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7E70">
        <w:rPr>
          <w:rFonts w:ascii="Times New Roman" w:hAnsi="Times New Roman" w:cs="Times New Roman"/>
          <w:sz w:val="28"/>
          <w:szCs w:val="28"/>
        </w:rPr>
        <w:lastRenderedPageBreak/>
        <w:t>х. Гринев ориентир</w:t>
      </w:r>
      <w:r w:rsidR="00DE1A94">
        <w:rPr>
          <w:rFonts w:ascii="Times New Roman" w:hAnsi="Times New Roman" w:cs="Times New Roman"/>
          <w:sz w:val="28"/>
          <w:szCs w:val="28"/>
        </w:rPr>
        <w:t xml:space="preserve"> на запад600м от ул. Советской 54</w:t>
      </w:r>
    </w:p>
    <w:p w:rsidR="00477E70" w:rsidRDefault="00477E70" w:rsidP="00477E70">
      <w:pPr>
        <w:pStyle w:val="a7"/>
      </w:pPr>
    </w:p>
    <w:p w:rsidR="00477E70" w:rsidRDefault="00477E70" w:rsidP="00477E70">
      <w:pPr>
        <w:pStyle w:val="a7"/>
      </w:pPr>
    </w:p>
    <w:p w:rsidR="00477E70" w:rsidRDefault="00477E70" w:rsidP="00477E70">
      <w:pPr>
        <w:pStyle w:val="a7"/>
      </w:pPr>
    </w:p>
    <w:p w:rsidR="00477E70" w:rsidRDefault="00477E70" w:rsidP="00477E70">
      <w:pPr>
        <w:pStyle w:val="a7"/>
      </w:pPr>
      <w:r w:rsidRPr="00477E70">
        <w:rPr>
          <w:noProof/>
          <w:lang w:eastAsia="ru-RU"/>
        </w:rPr>
        <w:drawing>
          <wp:inline distT="0" distB="0" distL="0" distR="0">
            <wp:extent cx="4964807" cy="8324193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96" cy="833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E1" w:rsidRDefault="00D646E1" w:rsidP="00D646E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46E1">
        <w:rPr>
          <w:rFonts w:ascii="Times New Roman" w:hAnsi="Times New Roman" w:cs="Times New Roman"/>
          <w:sz w:val="28"/>
          <w:szCs w:val="28"/>
        </w:rPr>
        <w:lastRenderedPageBreak/>
        <w:t>х. Качалин</w:t>
      </w:r>
      <w:r w:rsidR="00DE1A94">
        <w:rPr>
          <w:rFonts w:ascii="Times New Roman" w:hAnsi="Times New Roman" w:cs="Times New Roman"/>
          <w:sz w:val="28"/>
          <w:szCs w:val="28"/>
        </w:rPr>
        <w:t xml:space="preserve"> ориентир 500м на юг от ул. Свободы 52</w:t>
      </w:r>
    </w:p>
    <w:p w:rsidR="00D646E1" w:rsidRPr="00D646E1" w:rsidRDefault="00D646E1" w:rsidP="00D646E1">
      <w:pPr>
        <w:pStyle w:val="a7"/>
        <w:ind w:left="502"/>
        <w:rPr>
          <w:rFonts w:ascii="Times New Roman" w:hAnsi="Times New Roman" w:cs="Times New Roman"/>
          <w:sz w:val="28"/>
          <w:szCs w:val="28"/>
        </w:rPr>
      </w:pPr>
    </w:p>
    <w:p w:rsidR="00D646E1" w:rsidRDefault="00D646E1" w:rsidP="00D646E1">
      <w:pPr>
        <w:pStyle w:val="a7"/>
        <w:ind w:left="502"/>
      </w:pPr>
      <w:r w:rsidRPr="00D646E1">
        <w:rPr>
          <w:noProof/>
          <w:lang w:eastAsia="ru-RU"/>
        </w:rPr>
        <w:drawing>
          <wp:inline distT="0" distB="0" distL="0" distR="0">
            <wp:extent cx="4740166" cy="7954874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45" cy="79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E1" w:rsidRDefault="00D646E1" w:rsidP="00D646E1">
      <w:pPr>
        <w:pStyle w:val="a7"/>
        <w:ind w:left="502"/>
      </w:pPr>
    </w:p>
    <w:p w:rsidR="00D646E1" w:rsidRDefault="00D646E1" w:rsidP="00D646E1">
      <w:pPr>
        <w:pStyle w:val="a7"/>
        <w:ind w:left="502"/>
      </w:pPr>
    </w:p>
    <w:p w:rsidR="00D646E1" w:rsidRDefault="00D646E1" w:rsidP="00D646E1">
      <w:pPr>
        <w:pStyle w:val="a7"/>
        <w:ind w:left="502"/>
      </w:pPr>
    </w:p>
    <w:p w:rsidR="00D646E1" w:rsidRDefault="00D646E1" w:rsidP="00D646E1">
      <w:pPr>
        <w:pStyle w:val="a7"/>
        <w:ind w:left="502"/>
      </w:pPr>
    </w:p>
    <w:p w:rsidR="00D646E1" w:rsidRDefault="00D646E1" w:rsidP="00D646E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646E1">
        <w:rPr>
          <w:rFonts w:ascii="Times New Roman" w:hAnsi="Times New Roman" w:cs="Times New Roman"/>
          <w:sz w:val="28"/>
          <w:szCs w:val="28"/>
        </w:rPr>
        <w:lastRenderedPageBreak/>
        <w:t>х. Малокачалин</w:t>
      </w:r>
      <w:r w:rsidR="00DE1A94">
        <w:rPr>
          <w:rFonts w:ascii="Times New Roman" w:hAnsi="Times New Roman" w:cs="Times New Roman"/>
          <w:sz w:val="28"/>
          <w:szCs w:val="28"/>
        </w:rPr>
        <w:t xml:space="preserve"> ориентир 100 м на северо-запад от ул. Заречной,1</w:t>
      </w:r>
    </w:p>
    <w:p w:rsidR="00D646E1" w:rsidRPr="00D646E1" w:rsidRDefault="00D646E1" w:rsidP="00D646E1">
      <w:pPr>
        <w:pStyle w:val="a7"/>
        <w:ind w:left="502"/>
        <w:rPr>
          <w:rFonts w:ascii="Times New Roman" w:hAnsi="Times New Roman" w:cs="Times New Roman"/>
          <w:sz w:val="28"/>
          <w:szCs w:val="28"/>
        </w:rPr>
      </w:pPr>
    </w:p>
    <w:p w:rsidR="00D646E1" w:rsidRDefault="00D646E1" w:rsidP="00D646E1">
      <w:pPr>
        <w:pStyle w:val="a7"/>
        <w:ind w:left="502"/>
      </w:pPr>
      <w:r w:rsidRPr="00D646E1">
        <w:rPr>
          <w:noProof/>
          <w:lang w:eastAsia="ru-RU"/>
        </w:rPr>
        <w:drawing>
          <wp:inline distT="0" distB="0" distL="0" distR="0">
            <wp:extent cx="4939862" cy="828523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56" cy="829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E1" w:rsidRDefault="00D646E1" w:rsidP="00D646E1">
      <w:pPr>
        <w:pStyle w:val="a7"/>
        <w:ind w:left="502"/>
      </w:pPr>
    </w:p>
    <w:p w:rsidR="00D646E1" w:rsidRDefault="00D646E1" w:rsidP="00D646E1">
      <w:pPr>
        <w:pStyle w:val="a7"/>
        <w:ind w:left="502"/>
      </w:pPr>
    </w:p>
    <w:p w:rsidR="00D646E1" w:rsidRDefault="00D646E1" w:rsidP="00D646E1">
      <w:pPr>
        <w:pStyle w:val="a7"/>
        <w:ind w:left="502"/>
      </w:pPr>
    </w:p>
    <w:p w:rsidR="00D646E1" w:rsidRPr="00215D4E" w:rsidRDefault="00D646E1" w:rsidP="00D646E1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15D4E">
        <w:rPr>
          <w:rFonts w:ascii="Times New Roman" w:hAnsi="Times New Roman" w:cs="Times New Roman"/>
          <w:sz w:val="28"/>
          <w:szCs w:val="28"/>
        </w:rPr>
        <w:t>х. Калмыков</w:t>
      </w:r>
      <w:r w:rsidR="00215D4E" w:rsidRPr="00215D4E">
        <w:rPr>
          <w:rFonts w:ascii="Times New Roman" w:hAnsi="Times New Roman" w:cs="Times New Roman"/>
          <w:sz w:val="28"/>
          <w:szCs w:val="28"/>
        </w:rPr>
        <w:t xml:space="preserve"> ориентир 200м на север от ул. Лесн</w:t>
      </w:r>
      <w:r w:rsidR="00215D4E">
        <w:rPr>
          <w:rFonts w:ascii="Times New Roman" w:hAnsi="Times New Roman" w:cs="Times New Roman"/>
          <w:sz w:val="28"/>
          <w:szCs w:val="28"/>
        </w:rPr>
        <w:t>ая</w:t>
      </w:r>
      <w:r w:rsidR="00215D4E" w:rsidRPr="00215D4E">
        <w:rPr>
          <w:rFonts w:ascii="Times New Roman" w:hAnsi="Times New Roman" w:cs="Times New Roman"/>
          <w:sz w:val="28"/>
          <w:szCs w:val="28"/>
        </w:rPr>
        <w:t>, 20</w:t>
      </w:r>
    </w:p>
    <w:p w:rsidR="00D646E1" w:rsidRPr="00D646E1" w:rsidRDefault="00D646E1" w:rsidP="00D646E1"/>
    <w:p w:rsidR="00D646E1" w:rsidRPr="00D646E1" w:rsidRDefault="00215D4E" w:rsidP="00215D4E">
      <w:pPr>
        <w:jc w:val="center"/>
      </w:pPr>
      <w:r w:rsidRPr="00215D4E">
        <w:rPr>
          <w:noProof/>
          <w:lang w:eastAsia="ru-RU"/>
        </w:rPr>
        <w:drawing>
          <wp:inline distT="0" distB="0" distL="0" distR="0">
            <wp:extent cx="4508938" cy="7408122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71" cy="74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E1" w:rsidRPr="00D646E1" w:rsidRDefault="00D646E1" w:rsidP="00D646E1"/>
    <w:p w:rsidR="00D646E1" w:rsidRDefault="00D646E1" w:rsidP="00D646E1">
      <w:pPr>
        <w:tabs>
          <w:tab w:val="left" w:pos="2135"/>
        </w:tabs>
      </w:pPr>
    </w:p>
    <w:p w:rsidR="00AA17DF" w:rsidRDefault="00AA17DF" w:rsidP="00D646E1">
      <w:pPr>
        <w:tabs>
          <w:tab w:val="left" w:pos="2135"/>
        </w:tabs>
      </w:pPr>
    </w:p>
    <w:p w:rsidR="00D646E1" w:rsidRPr="00D646E1" w:rsidRDefault="00D646E1" w:rsidP="00D646E1">
      <w:pPr>
        <w:tabs>
          <w:tab w:val="left" w:pos="2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6E1">
        <w:rPr>
          <w:rFonts w:ascii="Times New Roman" w:hAnsi="Times New Roman" w:cs="Times New Roman"/>
          <w:sz w:val="28"/>
          <w:szCs w:val="28"/>
        </w:rPr>
        <w:lastRenderedPageBreak/>
        <w:t>Приложение №2 к решению</w:t>
      </w:r>
    </w:p>
    <w:p w:rsidR="00D646E1" w:rsidRDefault="00D646E1" w:rsidP="00D646E1">
      <w:pPr>
        <w:tabs>
          <w:tab w:val="left" w:pos="2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6E1">
        <w:rPr>
          <w:rFonts w:ascii="Times New Roman" w:hAnsi="Times New Roman" w:cs="Times New Roman"/>
          <w:sz w:val="28"/>
          <w:szCs w:val="28"/>
        </w:rPr>
        <w:t xml:space="preserve"> Собрания депутатов</w:t>
      </w:r>
    </w:p>
    <w:p w:rsidR="00D646E1" w:rsidRDefault="00D646E1" w:rsidP="00D646E1">
      <w:pPr>
        <w:tabs>
          <w:tab w:val="left" w:pos="2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Верхнеобливского сельского поселения</w:t>
      </w:r>
    </w:p>
    <w:p w:rsidR="00D646E1" w:rsidRDefault="00D646E1" w:rsidP="00D646E1">
      <w:pPr>
        <w:tabs>
          <w:tab w:val="left" w:pos="2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646E1">
        <w:rPr>
          <w:rFonts w:ascii="Times New Roman" w:hAnsi="Times New Roman" w:cs="Times New Roman"/>
          <w:sz w:val="28"/>
          <w:szCs w:val="28"/>
        </w:rPr>
        <w:t>№53 от 28.09.2022г.</w:t>
      </w:r>
    </w:p>
    <w:p w:rsidR="00D646E1" w:rsidRDefault="00D646E1" w:rsidP="00D646E1">
      <w:pPr>
        <w:tabs>
          <w:tab w:val="left" w:pos="2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6E1" w:rsidRDefault="00D646E1" w:rsidP="00D646E1">
      <w:pPr>
        <w:tabs>
          <w:tab w:val="left" w:pos="213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646E1" w:rsidRPr="006516DA" w:rsidRDefault="00D646E1" w:rsidP="00D646E1">
      <w:pPr>
        <w:spacing w:after="0" w:line="240" w:lineRule="auto"/>
        <w:jc w:val="center"/>
        <w:rPr>
          <w:rStyle w:val="a8"/>
          <w:rFonts w:ascii="Times New Roman" w:hAnsi="Times New Roman" w:cs="Times New Roman"/>
          <w:color w:val="000000"/>
          <w:sz w:val="28"/>
          <w:szCs w:val="28"/>
        </w:rPr>
      </w:pPr>
      <w:r w:rsidRPr="006516DA">
        <w:rPr>
          <w:rFonts w:ascii="Times New Roman" w:eastAsia="Times New Roman" w:hAnsi="Times New Roman" w:cs="Times New Roman"/>
          <w:b/>
          <w:sz w:val="28"/>
          <w:szCs w:val="28"/>
        </w:rPr>
        <w:t>Требования к виду и размещению указателей</w:t>
      </w:r>
    </w:p>
    <w:p w:rsidR="00D646E1" w:rsidRDefault="00D646E1" w:rsidP="00D64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16DA">
        <w:rPr>
          <w:rStyle w:val="a8"/>
          <w:rFonts w:ascii="Times New Roman" w:hAnsi="Times New Roman" w:cs="Times New Roman"/>
          <w:color w:val="000000"/>
          <w:sz w:val="28"/>
          <w:szCs w:val="28"/>
        </w:rPr>
        <w:t>«выгула домашних животных»</w:t>
      </w:r>
    </w:p>
    <w:p w:rsidR="00DE1A94" w:rsidRDefault="00DE1A94" w:rsidP="00D646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6E1" w:rsidRDefault="00D646E1" w:rsidP="00D646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1. Границы территории места для выгула домашних животных обозначаются Администрацией Ермаковского сельского поселения указателями </w:t>
      </w:r>
      <w:r w:rsidRPr="006516DA">
        <w:rPr>
          <w:rStyle w:val="a8"/>
          <w:rFonts w:ascii="Times New Roman" w:hAnsi="Times New Roman" w:cs="Times New Roman"/>
          <w:color w:val="000000"/>
          <w:sz w:val="28"/>
          <w:szCs w:val="28"/>
        </w:rPr>
        <w:t>«</w:t>
      </w:r>
      <w:r w:rsidRPr="00CD71BF">
        <w:rPr>
          <w:rStyle w:val="a8"/>
          <w:rFonts w:ascii="Times New Roman" w:hAnsi="Times New Roman" w:cs="Times New Roman"/>
          <w:color w:val="000000"/>
          <w:sz w:val="28"/>
          <w:szCs w:val="28"/>
        </w:rPr>
        <w:t>выгула домашних животных»</w:t>
      </w:r>
      <w:r w:rsidRPr="00CD71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размещаемые по периметру границ данной территории на высоте не ниже 1,5 метров от уровня земли, на расстоянии, обеспечивающем видимость от одного указателя до следующего ближайшего.</w:t>
      </w:r>
    </w:p>
    <w:p w:rsidR="00D646E1" w:rsidRPr="00D646E1" w:rsidRDefault="00D646E1" w:rsidP="00D646E1">
      <w:pPr>
        <w:spacing w:after="0" w:line="240" w:lineRule="auto"/>
        <w:jc w:val="both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2. </w:t>
      </w:r>
      <w:r w:rsidRPr="00D646E1">
        <w:rPr>
          <w:rFonts w:ascii="Times New Roman" w:eastAsia="Times New Roman" w:hAnsi="Times New Roman" w:cs="Times New Roman"/>
          <w:sz w:val="28"/>
          <w:szCs w:val="28"/>
        </w:rPr>
        <w:t xml:space="preserve">Указатели </w:t>
      </w:r>
      <w:r w:rsidRPr="00D646E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«выгула домашних животных» изготавливаются из деревянных или металлических материалов, размерами: ширина не менее 30 см, высота не менее 20 см, окрашиваются красителем красного цвета с наружной стороны периметра территории и жёлтого цвета с внутренней стороны периметра территории, а также снабжаются текстом красителя чёрного цвета «выгула домашних животных»:</w:t>
      </w:r>
    </w:p>
    <w:p w:rsidR="00D646E1" w:rsidRPr="00D646E1" w:rsidRDefault="00D646E1" w:rsidP="00D646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6E1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     2.1. Вид указателя «выгула домашних животных» с наружной стороны периметра территории.</w:t>
      </w:r>
    </w:p>
    <w:p w:rsidR="00D646E1" w:rsidRDefault="009E04D0" w:rsidP="00D646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7" o:spid="_x0000_s1026" style="position:absolute;left:0;text-align:left;margin-left:34.95pt;margin-top:8.25pt;width:388.5pt;height:2in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" fillcolor="red" strokecolor="red" strokeweight="6pt">
            <v:fill color2="#f50000" rotate="t" angle="90" focus="100%" type="gradient"/>
          </v:rect>
        </w:pict>
      </w:r>
    </w:p>
    <w:p w:rsidR="00D646E1" w:rsidRDefault="00D646E1" w:rsidP="00D646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46E1" w:rsidRDefault="00D646E1" w:rsidP="00D646E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46E1" w:rsidRPr="000816CB" w:rsidRDefault="00D646E1" w:rsidP="00D646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646E1" w:rsidRPr="000816CB" w:rsidRDefault="00D646E1" w:rsidP="00D646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646E1" w:rsidRDefault="00D646E1" w:rsidP="00D646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E1A94" w:rsidRDefault="00DE1A94" w:rsidP="00D646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646E1" w:rsidRPr="00DE1A94" w:rsidRDefault="00D646E1" w:rsidP="00D646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1A94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2.2. Вид указателя «выгула домашних животных» с внутренней стороны периметра территории.</w:t>
      </w:r>
    </w:p>
    <w:p w:rsidR="00D646E1" w:rsidRPr="000816CB" w:rsidRDefault="009E04D0" w:rsidP="00D646E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6" o:spid="_x0000_s1027" style="position:absolute;margin-left:34.95pt;margin-top:29.25pt;width:388.5pt;height:2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" fillcolor="yellow" strokecolor="yellow" strokeweight="6pt">
            <v:fill color2="#f5f500" rotate="t" angle="90" focus="100%" type="gradient"/>
            <v:textbox>
              <w:txbxContent>
                <w:p w:rsidR="00D646E1" w:rsidRPr="000816CB" w:rsidRDefault="00D646E1" w:rsidP="00D646E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МЕСТО</w:t>
                  </w:r>
                </w:p>
                <w:p w:rsidR="00D646E1" w:rsidRPr="000816CB" w:rsidRDefault="00D646E1" w:rsidP="00D646E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ВЫГУЛА</w:t>
                  </w:r>
                </w:p>
                <w:p w:rsidR="00D646E1" w:rsidRPr="000816CB" w:rsidRDefault="00D646E1" w:rsidP="00D646E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ДОМАШНИХ</w:t>
                  </w:r>
                </w:p>
                <w:p w:rsidR="00D646E1" w:rsidRPr="000816CB" w:rsidRDefault="00D646E1" w:rsidP="00D646E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0816CB"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  <w:t>ЖИВОТНЫХ</w:t>
                  </w:r>
                </w:p>
              </w:txbxContent>
            </v:textbox>
          </v:rect>
        </w:pict>
      </w:r>
    </w:p>
    <w:p w:rsidR="00D646E1" w:rsidRPr="00D646E1" w:rsidRDefault="00D646E1" w:rsidP="00D646E1">
      <w:pPr>
        <w:tabs>
          <w:tab w:val="left" w:pos="21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46E1" w:rsidRPr="00D646E1" w:rsidSect="008F3FA7">
      <w:footerReference w:type="default" r:id="rId13"/>
      <w:pgSz w:w="11906" w:h="16838"/>
      <w:pgMar w:top="1134" w:right="707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4D4" w:rsidRDefault="00EB64D4" w:rsidP="00270F41">
      <w:pPr>
        <w:spacing w:after="0" w:line="240" w:lineRule="auto"/>
      </w:pPr>
      <w:r>
        <w:separator/>
      </w:r>
    </w:p>
  </w:endnote>
  <w:endnote w:type="continuationSeparator" w:id="1">
    <w:p w:rsidR="00EB64D4" w:rsidRDefault="00EB64D4" w:rsidP="00270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6E1" w:rsidRDefault="00D646E1">
    <w:pPr>
      <w:pStyle w:val="a5"/>
    </w:pPr>
  </w:p>
  <w:p w:rsidR="00D646E1" w:rsidRDefault="00D646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4D4" w:rsidRDefault="00EB64D4" w:rsidP="00270F41">
      <w:pPr>
        <w:spacing w:after="0" w:line="240" w:lineRule="auto"/>
      </w:pPr>
      <w:r>
        <w:separator/>
      </w:r>
    </w:p>
  </w:footnote>
  <w:footnote w:type="continuationSeparator" w:id="1">
    <w:p w:rsidR="00EB64D4" w:rsidRDefault="00EB64D4" w:rsidP="00270F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F053C"/>
    <w:multiLevelType w:val="hybridMultilevel"/>
    <w:tmpl w:val="77325C1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2622"/>
    <w:rsid w:val="00215D4E"/>
    <w:rsid w:val="00270F41"/>
    <w:rsid w:val="00477E70"/>
    <w:rsid w:val="004A6DF3"/>
    <w:rsid w:val="00520CEE"/>
    <w:rsid w:val="00691C0F"/>
    <w:rsid w:val="008F3FA7"/>
    <w:rsid w:val="009E04D0"/>
    <w:rsid w:val="00AA17DF"/>
    <w:rsid w:val="00BD5462"/>
    <w:rsid w:val="00BF2833"/>
    <w:rsid w:val="00D646E1"/>
    <w:rsid w:val="00DE1A94"/>
    <w:rsid w:val="00EB64D4"/>
    <w:rsid w:val="00F82622"/>
    <w:rsid w:val="00FC2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4D0"/>
  </w:style>
  <w:style w:type="paragraph" w:styleId="4">
    <w:name w:val="heading 4"/>
    <w:basedOn w:val="a"/>
    <w:next w:val="a"/>
    <w:link w:val="40"/>
    <w:unhideWhenUsed/>
    <w:qFormat/>
    <w:rsid w:val="00BF283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0F41"/>
  </w:style>
  <w:style w:type="paragraph" w:styleId="a5">
    <w:name w:val="footer"/>
    <w:basedOn w:val="a"/>
    <w:link w:val="a6"/>
    <w:uiPriority w:val="99"/>
    <w:unhideWhenUsed/>
    <w:rsid w:val="00270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0F41"/>
  </w:style>
  <w:style w:type="paragraph" w:styleId="a7">
    <w:name w:val="List Paragraph"/>
    <w:basedOn w:val="a"/>
    <w:uiPriority w:val="34"/>
    <w:qFormat/>
    <w:rsid w:val="00270F41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BF2833"/>
    <w:rPr>
      <w:rFonts w:ascii="Calibri" w:eastAsia="Times New Roman" w:hAnsi="Calibri" w:cs="Times New Roman"/>
      <w:b/>
      <w:bCs/>
      <w:sz w:val="28"/>
      <w:szCs w:val="28"/>
      <w:lang/>
    </w:rPr>
  </w:style>
  <w:style w:type="character" w:styleId="a8">
    <w:name w:val="Strong"/>
    <w:basedOn w:val="a0"/>
    <w:uiPriority w:val="22"/>
    <w:qFormat/>
    <w:rsid w:val="00D646E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D5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5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Администрация</cp:lastModifiedBy>
  <cp:revision>5</cp:revision>
  <cp:lastPrinted>2022-09-29T12:31:00Z</cp:lastPrinted>
  <dcterms:created xsi:type="dcterms:W3CDTF">2022-09-29T12:04:00Z</dcterms:created>
  <dcterms:modified xsi:type="dcterms:W3CDTF">2022-10-05T12:14:00Z</dcterms:modified>
</cp:coreProperties>
</file>