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757" w:rsidRPr="004578A0" w:rsidRDefault="00254425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Итоги декларационной кампании 20</w:t>
      </w:r>
      <w:r w:rsidR="00B34757" w:rsidRPr="004578A0">
        <w:rPr>
          <w:rFonts w:ascii="Times New Roman" w:eastAsia="Calibri" w:hAnsi="Times New Roman" w:cs="Times New Roman"/>
          <w:sz w:val="32"/>
          <w:szCs w:val="32"/>
        </w:rPr>
        <w:t>2</w:t>
      </w:r>
      <w:r w:rsidR="006F17B1">
        <w:rPr>
          <w:rFonts w:ascii="Times New Roman" w:eastAsia="Calibri" w:hAnsi="Times New Roman" w:cs="Times New Roman"/>
          <w:sz w:val="32"/>
          <w:szCs w:val="32"/>
        </w:rPr>
        <w:t>4</w:t>
      </w:r>
      <w:r w:rsidR="00B34757" w:rsidRPr="004578A0">
        <w:rPr>
          <w:rFonts w:ascii="Times New Roman" w:eastAsia="Calibri" w:hAnsi="Times New Roman" w:cs="Times New Roman"/>
          <w:sz w:val="32"/>
          <w:szCs w:val="32"/>
        </w:rPr>
        <w:t xml:space="preserve"> года </w:t>
      </w:r>
    </w:p>
    <w:p w:rsidR="004578A0" w:rsidRDefault="009B38AC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6C46FB">
        <w:rPr>
          <w:rFonts w:ascii="Times New Roman" w:eastAsia="Calibri" w:hAnsi="Times New Roman" w:cs="Times New Roman"/>
          <w:sz w:val="32"/>
          <w:szCs w:val="32"/>
        </w:rPr>
        <w:t>Администрации</w:t>
      </w:r>
      <w:r w:rsidR="004578A0" w:rsidRPr="00457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Верхнеобливского</w:t>
      </w:r>
      <w:r w:rsidR="004578A0" w:rsidRPr="004578A0">
        <w:rPr>
          <w:rFonts w:ascii="Times New Roman" w:eastAsia="Calibri" w:hAnsi="Times New Roman" w:cs="Times New Roman"/>
          <w:sz w:val="32"/>
          <w:szCs w:val="32"/>
        </w:rPr>
        <w:t xml:space="preserve"> сельского поселения </w:t>
      </w:r>
    </w:p>
    <w:p w:rsidR="0003211F" w:rsidRP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Тацинского района Ростовской области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47" w:tblpY="3361"/>
        <w:tblW w:w="15134" w:type="dxa"/>
        <w:tblLayout w:type="fixed"/>
        <w:tblLook w:val="04A0" w:firstRow="1" w:lastRow="0" w:firstColumn="1" w:lastColumn="0" w:noHBand="0" w:noVBand="1"/>
      </w:tblPr>
      <w:tblGrid>
        <w:gridCol w:w="822"/>
        <w:gridCol w:w="2405"/>
        <w:gridCol w:w="2126"/>
        <w:gridCol w:w="2126"/>
        <w:gridCol w:w="1276"/>
        <w:gridCol w:w="1134"/>
        <w:gridCol w:w="1843"/>
        <w:gridCol w:w="1701"/>
        <w:gridCol w:w="1701"/>
      </w:tblGrid>
      <w:tr w:rsidR="006C46FB" w:rsidRPr="0003211F" w:rsidTr="006C46FB">
        <w:trPr>
          <w:cantSplit/>
          <w:trHeight w:val="1553"/>
        </w:trPr>
        <w:tc>
          <w:tcPr>
            <w:tcW w:w="822" w:type="dxa"/>
          </w:tcPr>
          <w:p w:rsidR="006C46FB" w:rsidRPr="004578A0" w:rsidRDefault="006C46FB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46FB" w:rsidRPr="004578A0" w:rsidRDefault="006C46FB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5" w:type="dxa"/>
          </w:tcPr>
          <w:p w:rsidR="006C46FB" w:rsidRPr="004578A0" w:rsidRDefault="006C46FB" w:rsidP="007B02B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126" w:type="dxa"/>
          </w:tcPr>
          <w:p w:rsidR="006C46FB" w:rsidRPr="004578A0" w:rsidRDefault="006C46FB" w:rsidP="006C46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2126" w:type="dxa"/>
          </w:tcPr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F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1276" w:type="dxa"/>
          </w:tcPr>
          <w:p w:rsidR="006C46FB" w:rsidRPr="004578A0" w:rsidRDefault="006C46FB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+ супруги и несов. дети</w:t>
            </w:r>
          </w:p>
        </w:tc>
        <w:tc>
          <w:tcPr>
            <w:tcW w:w="1134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Отказ</w:t>
            </w:r>
          </w:p>
        </w:tc>
        <w:tc>
          <w:tcPr>
            <w:tcW w:w="1843" w:type="dxa"/>
          </w:tcPr>
          <w:p w:rsidR="006C46FB" w:rsidRPr="004578A0" w:rsidRDefault="006C46FB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невозможности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</w:t>
            </w:r>
          </w:p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справок </w:t>
            </w:r>
          </w:p>
        </w:tc>
      </w:tr>
      <w:tr w:rsidR="006C46FB" w:rsidRPr="0003211F" w:rsidTr="006C46FB">
        <w:trPr>
          <w:cantSplit/>
          <w:trHeight w:val="326"/>
        </w:trPr>
        <w:tc>
          <w:tcPr>
            <w:tcW w:w="822" w:type="dxa"/>
          </w:tcPr>
          <w:p w:rsidR="006C46FB" w:rsidRPr="004578A0" w:rsidRDefault="006C46FB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C46FB" w:rsidRPr="004578A0" w:rsidRDefault="006C46FB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C46FB" w:rsidRPr="004578A0" w:rsidRDefault="006C46FB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C46FB" w:rsidRPr="0003211F" w:rsidTr="006C46FB">
        <w:tc>
          <w:tcPr>
            <w:tcW w:w="822" w:type="dxa"/>
          </w:tcPr>
          <w:p w:rsidR="006C46FB" w:rsidRPr="004578A0" w:rsidRDefault="006C46FB" w:rsidP="00103EB6">
            <w:pPr>
              <w:pStyle w:val="a4"/>
              <w:numPr>
                <w:ilvl w:val="0"/>
                <w:numId w:val="1"/>
              </w:numPr>
              <w:spacing w:line="264" w:lineRule="auto"/>
              <w:ind w:left="690" w:right="-154"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6C46FB" w:rsidRPr="004578A0" w:rsidRDefault="009B38A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Верхнеобливское</w:t>
            </w:r>
            <w:r w:rsidR="006C46FB"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6C46FB" w:rsidRPr="004578A0" w:rsidRDefault="009B38A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C46FB" w:rsidRPr="004578A0" w:rsidRDefault="009B38A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C46FB" w:rsidRPr="004578A0" w:rsidRDefault="006F17B1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46FB" w:rsidRPr="004578A0" w:rsidRDefault="009B38AC" w:rsidP="006F17B1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17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4578A0" w:rsidRDefault="004578A0" w:rsidP="00B34757">
      <w:pPr>
        <w:spacing w:after="0" w:line="264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78A0" w:rsidRDefault="004578A0" w:rsidP="004578A0">
      <w:pPr>
        <w:spacing w:after="0" w:line="264" w:lineRule="auto"/>
        <w:ind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A0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нормативно правовых актов Российской Федерации размещение сведений о доходах и об имуществе, сведений о расходах, представленных муниципальными служащими, на официальных сайтах органов публичной власти и организаций в сети «Интернет» и их предоставление общероссийским средствам массовой информации для опубликования </w:t>
      </w:r>
      <w:r w:rsidRPr="004578A0">
        <w:rPr>
          <w:rFonts w:ascii="Times New Roman" w:hAnsi="Times New Roman" w:cs="Times New Roman"/>
          <w:b/>
          <w:sz w:val="28"/>
          <w:szCs w:val="28"/>
        </w:rPr>
        <w:t>не осуществляются.</w:t>
      </w:r>
    </w:p>
    <w:p w:rsidR="004578A0" w:rsidRDefault="004578A0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8A0" w:rsidRDefault="0092434C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578A0" w:rsidRPr="00FE592D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http://pravo.gov.ru/proxy/ips/?docbody=&amp;link_id=0&amp;nd=603637722</w:t>
        </w:r>
      </w:hyperlink>
    </w:p>
    <w:p w:rsidR="004578A0" w:rsidRDefault="004578A0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8A0" w:rsidRPr="004578A0" w:rsidRDefault="004578A0" w:rsidP="004578A0">
      <w:pPr>
        <w:spacing w:after="0" w:line="264" w:lineRule="auto"/>
        <w:ind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78A0" w:rsidRPr="004578A0" w:rsidSect="00B34757">
      <w:pgSz w:w="16838" w:h="11906" w:orient="landscape"/>
      <w:pgMar w:top="1134" w:right="993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4C" w:rsidRDefault="0092434C" w:rsidP="008A6B24">
      <w:pPr>
        <w:spacing w:after="0" w:line="240" w:lineRule="auto"/>
      </w:pPr>
      <w:r>
        <w:separator/>
      </w:r>
    </w:p>
  </w:endnote>
  <w:endnote w:type="continuationSeparator" w:id="0">
    <w:p w:rsidR="0092434C" w:rsidRDefault="0092434C" w:rsidP="008A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4C" w:rsidRDefault="0092434C" w:rsidP="008A6B24">
      <w:pPr>
        <w:spacing w:after="0" w:line="240" w:lineRule="auto"/>
      </w:pPr>
      <w:r>
        <w:separator/>
      </w:r>
    </w:p>
  </w:footnote>
  <w:footnote w:type="continuationSeparator" w:id="0">
    <w:p w:rsidR="0092434C" w:rsidRDefault="0092434C" w:rsidP="008A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84E60"/>
    <w:multiLevelType w:val="hybridMultilevel"/>
    <w:tmpl w:val="FE6C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B15"/>
    <w:rsid w:val="00011D94"/>
    <w:rsid w:val="00031322"/>
    <w:rsid w:val="0003211F"/>
    <w:rsid w:val="000325C4"/>
    <w:rsid w:val="00082776"/>
    <w:rsid w:val="00094AC7"/>
    <w:rsid w:val="000B181D"/>
    <w:rsid w:val="000C0ED3"/>
    <w:rsid w:val="000C1881"/>
    <w:rsid w:val="000C3BCA"/>
    <w:rsid w:val="000D606B"/>
    <w:rsid w:val="000E73E8"/>
    <w:rsid w:val="000E7847"/>
    <w:rsid w:val="000F6CCA"/>
    <w:rsid w:val="00103EB6"/>
    <w:rsid w:val="001237D6"/>
    <w:rsid w:val="001252DB"/>
    <w:rsid w:val="001544A5"/>
    <w:rsid w:val="00173480"/>
    <w:rsid w:val="001A20B2"/>
    <w:rsid w:val="001C0E44"/>
    <w:rsid w:val="001E63E5"/>
    <w:rsid w:val="00204CF1"/>
    <w:rsid w:val="00233D8F"/>
    <w:rsid w:val="00237CC7"/>
    <w:rsid w:val="00254425"/>
    <w:rsid w:val="00273C51"/>
    <w:rsid w:val="0027791B"/>
    <w:rsid w:val="0028458D"/>
    <w:rsid w:val="0029067A"/>
    <w:rsid w:val="002A2087"/>
    <w:rsid w:val="002A568C"/>
    <w:rsid w:val="002C12B4"/>
    <w:rsid w:val="002D625C"/>
    <w:rsid w:val="00314D8A"/>
    <w:rsid w:val="00316AE0"/>
    <w:rsid w:val="00317216"/>
    <w:rsid w:val="00331399"/>
    <w:rsid w:val="00335155"/>
    <w:rsid w:val="00362F2C"/>
    <w:rsid w:val="00394974"/>
    <w:rsid w:val="003A2B86"/>
    <w:rsid w:val="003B2A1A"/>
    <w:rsid w:val="003B7173"/>
    <w:rsid w:val="003C6C61"/>
    <w:rsid w:val="003D3B8F"/>
    <w:rsid w:val="003F0793"/>
    <w:rsid w:val="00404DC2"/>
    <w:rsid w:val="00405785"/>
    <w:rsid w:val="00434748"/>
    <w:rsid w:val="004578A0"/>
    <w:rsid w:val="0047050D"/>
    <w:rsid w:val="0048034A"/>
    <w:rsid w:val="004A51B1"/>
    <w:rsid w:val="004C6A23"/>
    <w:rsid w:val="004E182F"/>
    <w:rsid w:val="004E5030"/>
    <w:rsid w:val="004F34A0"/>
    <w:rsid w:val="004F7E14"/>
    <w:rsid w:val="0050640A"/>
    <w:rsid w:val="0052327A"/>
    <w:rsid w:val="0053628C"/>
    <w:rsid w:val="0055161C"/>
    <w:rsid w:val="00565B15"/>
    <w:rsid w:val="005C0EA3"/>
    <w:rsid w:val="0062599A"/>
    <w:rsid w:val="0063296C"/>
    <w:rsid w:val="006575C3"/>
    <w:rsid w:val="00683C7D"/>
    <w:rsid w:val="006C2774"/>
    <w:rsid w:val="006C46FB"/>
    <w:rsid w:val="006E20CA"/>
    <w:rsid w:val="006E6D31"/>
    <w:rsid w:val="006F17B1"/>
    <w:rsid w:val="00715CEE"/>
    <w:rsid w:val="007377A4"/>
    <w:rsid w:val="00795051"/>
    <w:rsid w:val="007B02BF"/>
    <w:rsid w:val="007B07D5"/>
    <w:rsid w:val="007D61B0"/>
    <w:rsid w:val="007F2E5F"/>
    <w:rsid w:val="00852C4D"/>
    <w:rsid w:val="00856F36"/>
    <w:rsid w:val="008A54CE"/>
    <w:rsid w:val="008A6B24"/>
    <w:rsid w:val="008B5849"/>
    <w:rsid w:val="008C3FBB"/>
    <w:rsid w:val="008F41EB"/>
    <w:rsid w:val="008F55CA"/>
    <w:rsid w:val="00916A11"/>
    <w:rsid w:val="0092434C"/>
    <w:rsid w:val="00964CAE"/>
    <w:rsid w:val="009772F0"/>
    <w:rsid w:val="00987A52"/>
    <w:rsid w:val="00990AC6"/>
    <w:rsid w:val="009A1AD0"/>
    <w:rsid w:val="009A467C"/>
    <w:rsid w:val="009B38AC"/>
    <w:rsid w:val="009B3F32"/>
    <w:rsid w:val="009F7C32"/>
    <w:rsid w:val="00A04DCE"/>
    <w:rsid w:val="00A12ADC"/>
    <w:rsid w:val="00A30A75"/>
    <w:rsid w:val="00A41172"/>
    <w:rsid w:val="00A42D9C"/>
    <w:rsid w:val="00A53BEF"/>
    <w:rsid w:val="00A81754"/>
    <w:rsid w:val="00A858BD"/>
    <w:rsid w:val="00A93D4D"/>
    <w:rsid w:val="00AA1C4C"/>
    <w:rsid w:val="00AB770A"/>
    <w:rsid w:val="00AC038C"/>
    <w:rsid w:val="00AC303D"/>
    <w:rsid w:val="00AF6343"/>
    <w:rsid w:val="00B276AC"/>
    <w:rsid w:val="00B34757"/>
    <w:rsid w:val="00B646A9"/>
    <w:rsid w:val="00B744B7"/>
    <w:rsid w:val="00B8062B"/>
    <w:rsid w:val="00B85571"/>
    <w:rsid w:val="00BA29A1"/>
    <w:rsid w:val="00BB63C5"/>
    <w:rsid w:val="00BB7767"/>
    <w:rsid w:val="00BC77D5"/>
    <w:rsid w:val="00BF2B23"/>
    <w:rsid w:val="00BF7C8E"/>
    <w:rsid w:val="00C0287A"/>
    <w:rsid w:val="00C07E08"/>
    <w:rsid w:val="00C10EDE"/>
    <w:rsid w:val="00C3349C"/>
    <w:rsid w:val="00C42C12"/>
    <w:rsid w:val="00C6406B"/>
    <w:rsid w:val="00C76489"/>
    <w:rsid w:val="00CC1784"/>
    <w:rsid w:val="00CD05C9"/>
    <w:rsid w:val="00D05F8C"/>
    <w:rsid w:val="00D06EA3"/>
    <w:rsid w:val="00D207CB"/>
    <w:rsid w:val="00D43949"/>
    <w:rsid w:val="00D5473F"/>
    <w:rsid w:val="00D7456F"/>
    <w:rsid w:val="00DB1686"/>
    <w:rsid w:val="00DD657F"/>
    <w:rsid w:val="00E15876"/>
    <w:rsid w:val="00E16825"/>
    <w:rsid w:val="00E310E2"/>
    <w:rsid w:val="00E34115"/>
    <w:rsid w:val="00E53295"/>
    <w:rsid w:val="00E863A6"/>
    <w:rsid w:val="00EA6FBC"/>
    <w:rsid w:val="00EE0119"/>
    <w:rsid w:val="00F133DD"/>
    <w:rsid w:val="00F37541"/>
    <w:rsid w:val="00F521CA"/>
    <w:rsid w:val="00F7101D"/>
    <w:rsid w:val="00FB6AD0"/>
    <w:rsid w:val="00FC0DA0"/>
    <w:rsid w:val="00FE1C16"/>
    <w:rsid w:val="00FF12B1"/>
    <w:rsid w:val="00FF371E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E4EE3-0EF6-4AB2-A434-AEAD9A64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1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2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4"/>
  </w:style>
  <w:style w:type="paragraph" w:styleId="aa">
    <w:name w:val="footer"/>
    <w:basedOn w:val="a"/>
    <w:link w:val="ab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F023-D47F-48B0-955E-533DC283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Александр Александрович</dc:creator>
  <cp:lastModifiedBy>Administration</cp:lastModifiedBy>
  <cp:revision>2</cp:revision>
  <cp:lastPrinted>2019-06-17T06:48:00Z</cp:lastPrinted>
  <dcterms:created xsi:type="dcterms:W3CDTF">2024-07-18T06:45:00Z</dcterms:created>
  <dcterms:modified xsi:type="dcterms:W3CDTF">2024-07-18T06:45:00Z</dcterms:modified>
</cp:coreProperties>
</file>