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B4" w:rsidRDefault="00CB007C" w:rsidP="00CE4DB4">
      <w:pPr>
        <w:rPr>
          <w:b/>
        </w:rPr>
      </w:pPr>
      <w:r>
        <w:rPr>
          <w:b/>
        </w:rPr>
        <w:t xml:space="preserve">                                                                                                           ПРОЕКТ</w:t>
      </w:r>
    </w:p>
    <w:p w:rsidR="00CE4DB4" w:rsidRPr="001B7FA7" w:rsidRDefault="00CE4DB4" w:rsidP="00CE4DB4">
      <w:pPr>
        <w:jc w:val="center"/>
        <w:rPr>
          <w:b/>
        </w:rPr>
      </w:pPr>
    </w:p>
    <w:p w:rsidR="00CE4DB4" w:rsidRPr="002E669F" w:rsidRDefault="00B730C2" w:rsidP="00CE4DB4">
      <w:pPr>
        <w:rPr>
          <w:b/>
          <w:sz w:val="28"/>
          <w:szCs w:val="28"/>
        </w:rPr>
      </w:pPr>
      <w:r>
        <w:rPr>
          <w:sz w:val="28"/>
          <w:szCs w:val="28"/>
        </w:rPr>
        <w:t xml:space="preserve">                                                      </w:t>
      </w:r>
      <w:r w:rsidR="00CE4DB4" w:rsidRPr="002E669F">
        <w:rPr>
          <w:sz w:val="28"/>
          <w:szCs w:val="28"/>
        </w:rPr>
        <w:t>РОССИЙСКАЯ ФЕДЕРАЦИЯ</w:t>
      </w:r>
    </w:p>
    <w:p w:rsidR="00CE4DB4" w:rsidRPr="002E669F" w:rsidRDefault="00CE4DB4" w:rsidP="00CE4DB4">
      <w:pPr>
        <w:ind w:left="284"/>
        <w:jc w:val="center"/>
        <w:rPr>
          <w:sz w:val="28"/>
          <w:szCs w:val="28"/>
        </w:rPr>
      </w:pPr>
      <w:r>
        <w:rPr>
          <w:sz w:val="28"/>
          <w:szCs w:val="28"/>
        </w:rPr>
        <w:t xml:space="preserve">РОСТОВСКАЯ ОБЛАСТЬ </w:t>
      </w:r>
      <w:r w:rsidRPr="002E669F">
        <w:rPr>
          <w:sz w:val="28"/>
          <w:szCs w:val="28"/>
        </w:rPr>
        <w:t>ТАЦИНСКИЙ РАЙОН</w:t>
      </w:r>
    </w:p>
    <w:p w:rsidR="00CE4DB4" w:rsidRPr="002E669F" w:rsidRDefault="00CE4DB4" w:rsidP="00CE4DB4">
      <w:pPr>
        <w:ind w:firstLine="720"/>
        <w:jc w:val="center"/>
        <w:rPr>
          <w:sz w:val="28"/>
          <w:szCs w:val="28"/>
        </w:rPr>
      </w:pPr>
      <w:r w:rsidRPr="002E669F">
        <w:rPr>
          <w:sz w:val="28"/>
          <w:szCs w:val="28"/>
        </w:rPr>
        <w:t>МУНИЦИПАЛЬНОЕ ОБРАЗОВАНИЕ</w:t>
      </w:r>
    </w:p>
    <w:p w:rsidR="00CE4DB4" w:rsidRPr="002E669F" w:rsidRDefault="00CE4DB4" w:rsidP="00CE4DB4">
      <w:pPr>
        <w:ind w:firstLine="720"/>
        <w:jc w:val="center"/>
        <w:rPr>
          <w:sz w:val="28"/>
          <w:szCs w:val="28"/>
        </w:rPr>
      </w:pPr>
      <w:r w:rsidRPr="002E669F">
        <w:rPr>
          <w:sz w:val="28"/>
          <w:szCs w:val="28"/>
        </w:rPr>
        <w:t>«</w:t>
      </w:r>
      <w:r w:rsidR="00CB007C">
        <w:rPr>
          <w:sz w:val="28"/>
          <w:szCs w:val="28"/>
        </w:rPr>
        <w:t>ВЕРХНЕОБЛИВСКОЕ</w:t>
      </w:r>
      <w:r w:rsidRPr="002E669F">
        <w:rPr>
          <w:sz w:val="28"/>
          <w:szCs w:val="28"/>
        </w:rPr>
        <w:t xml:space="preserve"> СЕЛЬСКОЕ ПОСЕЛЕНИЕ»</w:t>
      </w:r>
    </w:p>
    <w:p w:rsidR="00CE4DB4" w:rsidRPr="002E669F" w:rsidRDefault="00CE4DB4" w:rsidP="00CE4DB4">
      <w:pPr>
        <w:jc w:val="center"/>
        <w:rPr>
          <w:b/>
          <w:sz w:val="28"/>
          <w:szCs w:val="28"/>
          <w:u w:val="single"/>
        </w:rPr>
      </w:pPr>
      <w:r>
        <w:rPr>
          <w:b/>
          <w:sz w:val="28"/>
          <w:szCs w:val="28"/>
          <w:u w:val="single"/>
        </w:rPr>
        <w:t xml:space="preserve">АДМИНИСТРАЦИЯ </w:t>
      </w:r>
      <w:r w:rsidR="00CB007C">
        <w:rPr>
          <w:b/>
          <w:sz w:val="28"/>
          <w:szCs w:val="28"/>
          <w:u w:val="single"/>
        </w:rPr>
        <w:t>ВЕРХНЕОБЛИВСКОГО</w:t>
      </w:r>
      <w:r>
        <w:rPr>
          <w:b/>
          <w:sz w:val="28"/>
          <w:szCs w:val="28"/>
          <w:u w:val="single"/>
        </w:rPr>
        <w:t xml:space="preserve"> СЕЛЬСКОГО</w:t>
      </w:r>
      <w:r w:rsidRPr="002E669F">
        <w:rPr>
          <w:b/>
          <w:sz w:val="28"/>
          <w:szCs w:val="28"/>
          <w:u w:val="single"/>
        </w:rPr>
        <w:t xml:space="preserve"> ПОСЕЛЕНИЯ</w:t>
      </w:r>
    </w:p>
    <w:p w:rsidR="00CE4DB4" w:rsidRPr="00695E54" w:rsidRDefault="00CE4DB4" w:rsidP="00CE4DB4">
      <w:pPr>
        <w:spacing w:line="276" w:lineRule="auto"/>
        <w:jc w:val="center"/>
        <w:rPr>
          <w:sz w:val="28"/>
          <w:szCs w:val="28"/>
          <w:lang w:eastAsia="en-US"/>
        </w:rPr>
      </w:pPr>
    </w:p>
    <w:p w:rsidR="00CE4DB4" w:rsidRPr="00695E54" w:rsidRDefault="00CE4DB4" w:rsidP="00CE4DB4">
      <w:pPr>
        <w:jc w:val="center"/>
        <w:rPr>
          <w:b/>
          <w:sz w:val="28"/>
          <w:szCs w:val="28"/>
          <w:lang w:eastAsia="en-US"/>
        </w:rPr>
      </w:pPr>
      <w:r w:rsidRPr="00695E54">
        <w:rPr>
          <w:b/>
          <w:sz w:val="28"/>
          <w:szCs w:val="28"/>
          <w:lang w:eastAsia="en-US"/>
        </w:rPr>
        <w:t>ПОСТАНОВЛЕНИЕ</w:t>
      </w:r>
    </w:p>
    <w:p w:rsidR="00CE4DB4" w:rsidRPr="00695E54" w:rsidRDefault="00CE4DB4" w:rsidP="00CE4DB4">
      <w:pPr>
        <w:rPr>
          <w:sz w:val="28"/>
          <w:szCs w:val="28"/>
          <w:lang w:eastAsia="en-US"/>
        </w:rPr>
      </w:pPr>
    </w:p>
    <w:tbl>
      <w:tblPr>
        <w:tblW w:w="0" w:type="auto"/>
        <w:tblInd w:w="250" w:type="dxa"/>
        <w:tblLook w:val="0000"/>
      </w:tblPr>
      <w:tblGrid>
        <w:gridCol w:w="3969"/>
        <w:gridCol w:w="2105"/>
        <w:gridCol w:w="4126"/>
      </w:tblGrid>
      <w:tr w:rsidR="00CE4DB4" w:rsidRPr="00695E54" w:rsidTr="00CE4DB4">
        <w:tc>
          <w:tcPr>
            <w:tcW w:w="3969" w:type="dxa"/>
          </w:tcPr>
          <w:p w:rsidR="00CE4DB4" w:rsidRPr="00695E54" w:rsidRDefault="00CE4DB4" w:rsidP="00DD2476">
            <w:pPr>
              <w:ind w:left="-108"/>
              <w:rPr>
                <w:sz w:val="28"/>
                <w:szCs w:val="28"/>
                <w:lang w:eastAsia="en-US"/>
              </w:rPr>
            </w:pPr>
            <w:r w:rsidRPr="00695E54">
              <w:rPr>
                <w:sz w:val="28"/>
                <w:szCs w:val="28"/>
                <w:lang w:eastAsia="en-US"/>
              </w:rPr>
              <w:t>2019 года</w:t>
            </w:r>
          </w:p>
        </w:tc>
        <w:tc>
          <w:tcPr>
            <w:tcW w:w="2105" w:type="dxa"/>
          </w:tcPr>
          <w:p w:rsidR="00CE4DB4" w:rsidRPr="00695E54" w:rsidRDefault="00CE4DB4" w:rsidP="00CB007C">
            <w:pPr>
              <w:jc w:val="center"/>
              <w:rPr>
                <w:sz w:val="28"/>
                <w:szCs w:val="28"/>
                <w:lang w:eastAsia="en-US"/>
              </w:rPr>
            </w:pPr>
            <w:r w:rsidRPr="00695E54">
              <w:rPr>
                <w:sz w:val="28"/>
                <w:szCs w:val="28"/>
                <w:lang w:eastAsia="en-US"/>
              </w:rPr>
              <w:t>№</w:t>
            </w:r>
          </w:p>
        </w:tc>
        <w:tc>
          <w:tcPr>
            <w:tcW w:w="4126" w:type="dxa"/>
          </w:tcPr>
          <w:p w:rsidR="00CE4DB4" w:rsidRPr="00695E54" w:rsidRDefault="00CB007C" w:rsidP="006B0F56">
            <w:pPr>
              <w:jc w:val="right"/>
              <w:rPr>
                <w:sz w:val="28"/>
                <w:szCs w:val="28"/>
                <w:lang w:eastAsia="en-US"/>
              </w:rPr>
            </w:pPr>
            <w:r>
              <w:rPr>
                <w:sz w:val="28"/>
                <w:szCs w:val="28"/>
                <w:lang w:eastAsia="en-US"/>
              </w:rPr>
              <w:t>х. Верхнеобливский</w:t>
            </w:r>
          </w:p>
        </w:tc>
      </w:tr>
    </w:tbl>
    <w:p w:rsidR="00AD6917" w:rsidRDefault="00AD6917" w:rsidP="00AD6917">
      <w:pPr>
        <w:shd w:val="clear" w:color="auto" w:fill="FFFFFF"/>
        <w:autoSpaceDE w:val="0"/>
        <w:autoSpaceDN w:val="0"/>
        <w:adjustRightInd w:val="0"/>
        <w:ind w:firstLine="709"/>
        <w:rPr>
          <w:color w:val="000000"/>
          <w:sz w:val="28"/>
          <w:szCs w:val="28"/>
        </w:rPr>
      </w:pPr>
    </w:p>
    <w:tbl>
      <w:tblPr>
        <w:tblW w:w="10348" w:type="dxa"/>
        <w:tblInd w:w="392" w:type="dxa"/>
        <w:tblLayout w:type="fixed"/>
        <w:tblLook w:val="04A0"/>
      </w:tblPr>
      <w:tblGrid>
        <w:gridCol w:w="10348"/>
      </w:tblGrid>
      <w:tr w:rsidR="00AD6917" w:rsidTr="00CE4DB4">
        <w:tc>
          <w:tcPr>
            <w:tcW w:w="10348" w:type="dxa"/>
            <w:hideMark/>
          </w:tcPr>
          <w:tbl>
            <w:tblPr>
              <w:tblW w:w="11516" w:type="dxa"/>
              <w:tblLayout w:type="fixed"/>
              <w:tblLook w:val="01E0"/>
            </w:tblPr>
            <w:tblGrid>
              <w:gridCol w:w="6271"/>
              <w:gridCol w:w="5245"/>
            </w:tblGrid>
            <w:tr w:rsidR="00D41B3F" w:rsidRPr="00D41B3F" w:rsidTr="00F8199A">
              <w:tc>
                <w:tcPr>
                  <w:tcW w:w="6271" w:type="dxa"/>
                </w:tcPr>
                <w:p w:rsidR="00D41B3F" w:rsidRPr="00D41B3F" w:rsidRDefault="00CE4DB4" w:rsidP="00F8199A">
                  <w:pPr>
                    <w:shd w:val="clear" w:color="auto" w:fill="FFFFFF"/>
                    <w:jc w:val="both"/>
                    <w:textAlignment w:val="baseline"/>
                    <w:rPr>
                      <w:b/>
                      <w:color w:val="151515"/>
                      <w:sz w:val="28"/>
                      <w:szCs w:val="28"/>
                    </w:rPr>
                  </w:pPr>
                  <w:r>
                    <w:rPr>
                      <w:sz w:val="28"/>
                      <w:szCs w:val="28"/>
                      <w:lang w:eastAsia="en-US"/>
                    </w:rPr>
                    <w:t>О</w:t>
                  </w:r>
                  <w:r w:rsidR="00D41B3F" w:rsidRPr="00D41B3F">
                    <w:rPr>
                      <w:color w:val="151515"/>
                      <w:sz w:val="28"/>
                      <w:szCs w:val="28"/>
                    </w:rPr>
                    <w:t>комиссии по соблюдению требований к служебному поведению муниципальных служащих</w:t>
                  </w:r>
                  <w:r w:rsidR="00D41B3F">
                    <w:rPr>
                      <w:color w:val="151515"/>
                      <w:sz w:val="28"/>
                      <w:szCs w:val="28"/>
                    </w:rPr>
                    <w:t xml:space="preserve"> Администрации </w:t>
                  </w:r>
                  <w:r w:rsidR="00CB007C">
                    <w:rPr>
                      <w:color w:val="151515"/>
                      <w:sz w:val="28"/>
                      <w:szCs w:val="28"/>
                    </w:rPr>
                    <w:t>Верхнеобливского</w:t>
                  </w:r>
                  <w:r w:rsidR="00D41B3F">
                    <w:rPr>
                      <w:color w:val="151515"/>
                      <w:sz w:val="28"/>
                      <w:szCs w:val="28"/>
                    </w:rPr>
                    <w:t xml:space="preserve"> сельского поселения </w:t>
                  </w:r>
                  <w:r w:rsidR="00D41B3F" w:rsidRPr="00D41B3F">
                    <w:rPr>
                      <w:color w:val="151515"/>
                      <w:sz w:val="28"/>
                      <w:szCs w:val="28"/>
                    </w:rPr>
                    <w:t xml:space="preserve"> и урегулированию конфликта интересов</w:t>
                  </w:r>
                </w:p>
              </w:tc>
              <w:tc>
                <w:tcPr>
                  <w:tcW w:w="5245" w:type="dxa"/>
                </w:tcPr>
                <w:p w:rsidR="00D41B3F" w:rsidRPr="00D41B3F" w:rsidRDefault="00D41B3F" w:rsidP="00D41B3F">
                  <w:pPr>
                    <w:jc w:val="both"/>
                    <w:rPr>
                      <w:sz w:val="28"/>
                      <w:szCs w:val="28"/>
                    </w:rPr>
                  </w:pPr>
                </w:p>
                <w:p w:rsidR="00D41B3F" w:rsidRPr="00D41B3F" w:rsidRDefault="00D41B3F" w:rsidP="00D41B3F">
                  <w:pPr>
                    <w:jc w:val="both"/>
                    <w:rPr>
                      <w:sz w:val="28"/>
                      <w:szCs w:val="28"/>
                    </w:rPr>
                  </w:pPr>
                </w:p>
                <w:p w:rsidR="00D41B3F" w:rsidRPr="00D41B3F" w:rsidRDefault="00D41B3F" w:rsidP="00D41B3F">
                  <w:pPr>
                    <w:jc w:val="both"/>
                    <w:rPr>
                      <w:sz w:val="28"/>
                      <w:szCs w:val="28"/>
                    </w:rPr>
                  </w:pPr>
                </w:p>
              </w:tc>
            </w:tr>
          </w:tbl>
          <w:p w:rsidR="00D41B3F" w:rsidRPr="00D41B3F" w:rsidRDefault="00D41B3F" w:rsidP="00D41B3F">
            <w:pPr>
              <w:shd w:val="clear" w:color="auto" w:fill="FFFFFF"/>
              <w:suppressAutoHyphens/>
              <w:jc w:val="both"/>
              <w:rPr>
                <w:sz w:val="28"/>
                <w:szCs w:val="28"/>
              </w:rPr>
            </w:pPr>
          </w:p>
          <w:p w:rsidR="00D41B3F" w:rsidRPr="00D41B3F" w:rsidRDefault="00D41B3F" w:rsidP="00CE4DB4">
            <w:pPr>
              <w:shd w:val="clear" w:color="auto" w:fill="FFFFFF"/>
              <w:suppressAutoHyphens/>
              <w:ind w:firstLine="426"/>
              <w:jc w:val="both"/>
              <w:rPr>
                <w:sz w:val="28"/>
                <w:szCs w:val="28"/>
              </w:rPr>
            </w:pPr>
          </w:p>
          <w:p w:rsidR="00D41B3F" w:rsidRPr="00D41B3F" w:rsidRDefault="00D41B3F" w:rsidP="00F8199A">
            <w:pPr>
              <w:autoSpaceDE w:val="0"/>
              <w:autoSpaceDN w:val="0"/>
              <w:adjustRightInd w:val="0"/>
              <w:ind w:firstLine="709"/>
              <w:jc w:val="both"/>
              <w:rPr>
                <w:sz w:val="28"/>
                <w:szCs w:val="28"/>
              </w:rPr>
            </w:pPr>
            <w:r w:rsidRPr="00D41B3F">
              <w:rPr>
                <w:color w:val="000000"/>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постановлениями Правительства Ростовской области </w:t>
            </w:r>
            <w:hyperlink r:id="rId7" w:history="1">
              <w:r w:rsidRPr="00D41B3F">
                <w:rPr>
                  <w:color w:val="000000"/>
                  <w:sz w:val="28"/>
                  <w:szCs w:val="28"/>
                  <w:u w:val="single"/>
                </w:rPr>
                <w:t>от 30.08.2012 № 824</w:t>
              </w:r>
            </w:hyperlink>
            <w:r w:rsidRPr="00D41B3F">
              <w:rPr>
                <w:color w:val="000000"/>
                <w:sz w:val="28"/>
                <w:szCs w:val="28"/>
              </w:rP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D41B3F">
              <w:rPr>
                <w:sz w:val="28"/>
                <w:szCs w:val="28"/>
              </w:rPr>
              <w:t xml:space="preserve">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F8199A" w:rsidRPr="00B20686">
              <w:rPr>
                <w:sz w:val="28"/>
                <w:szCs w:val="28"/>
              </w:rPr>
              <w:t xml:space="preserve"> Администрация </w:t>
            </w:r>
            <w:r w:rsidR="00CB007C">
              <w:rPr>
                <w:sz w:val="28"/>
                <w:szCs w:val="28"/>
              </w:rPr>
              <w:t>Верхнеобливского</w:t>
            </w:r>
            <w:r w:rsidR="00F8199A" w:rsidRPr="00B20686">
              <w:rPr>
                <w:sz w:val="28"/>
                <w:szCs w:val="28"/>
              </w:rPr>
              <w:t xml:space="preserve"> сельского поселения </w:t>
            </w:r>
            <w:r w:rsidR="00F8199A" w:rsidRPr="00B20686">
              <w:rPr>
                <w:color w:val="000000"/>
                <w:sz w:val="28"/>
                <w:szCs w:val="28"/>
              </w:rPr>
              <w:t>постановляет:</w:t>
            </w:r>
          </w:p>
          <w:p w:rsidR="00D41B3F" w:rsidRPr="00D41B3F" w:rsidRDefault="00D41B3F" w:rsidP="00D41B3F">
            <w:pPr>
              <w:shd w:val="clear" w:color="auto" w:fill="FFFFFF"/>
              <w:suppressAutoHyphens/>
              <w:jc w:val="both"/>
              <w:rPr>
                <w:sz w:val="28"/>
                <w:szCs w:val="28"/>
              </w:rPr>
            </w:pPr>
          </w:p>
          <w:p w:rsidR="00D41B3F" w:rsidRPr="00D41B3F" w:rsidRDefault="00D41B3F" w:rsidP="00D41B3F">
            <w:pPr>
              <w:outlineLvl w:val="1"/>
              <w:rPr>
                <w:sz w:val="28"/>
                <w:szCs w:val="28"/>
              </w:rPr>
            </w:pPr>
          </w:p>
          <w:p w:rsidR="00D41B3F" w:rsidRPr="00D41B3F" w:rsidRDefault="00D41B3F" w:rsidP="00F8199A">
            <w:pPr>
              <w:numPr>
                <w:ilvl w:val="0"/>
                <w:numId w:val="1"/>
              </w:numPr>
              <w:tabs>
                <w:tab w:val="left" w:pos="1134"/>
              </w:tabs>
              <w:ind w:left="0" w:firstLine="601"/>
              <w:jc w:val="both"/>
              <w:rPr>
                <w:rFonts w:eastAsia="Calibri"/>
                <w:color w:val="000000"/>
                <w:sz w:val="28"/>
                <w:szCs w:val="28"/>
                <w:lang w:eastAsia="en-US"/>
              </w:rPr>
            </w:pPr>
            <w:r w:rsidRPr="00D41B3F">
              <w:rPr>
                <w:rFonts w:eastAsia="Calibri"/>
                <w:color w:val="000000"/>
                <w:sz w:val="28"/>
                <w:szCs w:val="28"/>
                <w:lang w:eastAsia="en-US"/>
              </w:rPr>
              <w:t>Создать в</w:t>
            </w:r>
            <w:r>
              <w:rPr>
                <w:rFonts w:eastAsia="Calibri"/>
                <w:color w:val="000000"/>
                <w:sz w:val="28"/>
                <w:szCs w:val="28"/>
                <w:lang w:eastAsia="en-US"/>
              </w:rPr>
              <w:t xml:space="preserve">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xml:space="preserve"> комиссию по соблюдению требований к служебному поведению муниципальных служащих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2. Утвердить:</w:t>
            </w:r>
          </w:p>
          <w:p w:rsidR="00D41B3F" w:rsidRPr="00D41B3F" w:rsidRDefault="00D41B3F" w:rsidP="00D41B3F">
            <w:pPr>
              <w:ind w:firstLine="709"/>
              <w:jc w:val="both"/>
              <w:rPr>
                <w:color w:val="000000"/>
                <w:sz w:val="28"/>
                <w:szCs w:val="28"/>
              </w:rPr>
            </w:pPr>
            <w:r w:rsidRPr="00D41B3F">
              <w:rPr>
                <w:rFonts w:eastAsia="Calibri"/>
                <w:color w:val="000000"/>
                <w:sz w:val="28"/>
                <w:szCs w:val="28"/>
                <w:lang w:eastAsia="en-US"/>
              </w:rPr>
              <w:t>2.1. </w:t>
            </w:r>
            <w:r w:rsidRPr="00D41B3F">
              <w:rPr>
                <w:color w:val="000000"/>
                <w:sz w:val="28"/>
                <w:szCs w:val="28"/>
              </w:rPr>
              <w:t xml:space="preserve">Положение о комиссии по соблюдению требований к служебному поведению муниципальных служащих Администрации </w:t>
            </w:r>
            <w:r w:rsidR="00CB007C">
              <w:rPr>
                <w:color w:val="000000"/>
                <w:sz w:val="28"/>
                <w:szCs w:val="28"/>
              </w:rPr>
              <w:t>Верхнеобливского</w:t>
            </w:r>
            <w:r>
              <w:rPr>
                <w:color w:val="000000"/>
                <w:sz w:val="28"/>
                <w:szCs w:val="28"/>
              </w:rPr>
              <w:t xml:space="preserve"> сельского поселения</w:t>
            </w:r>
            <w:r w:rsidRPr="00D41B3F">
              <w:rPr>
                <w:color w:val="000000"/>
                <w:sz w:val="28"/>
                <w:szCs w:val="28"/>
              </w:rPr>
              <w:t xml:space="preserve"> и урегулированию конфликта интересов согласно приложению № 1.</w:t>
            </w:r>
          </w:p>
          <w:p w:rsidR="00D41B3F" w:rsidRDefault="00D41B3F" w:rsidP="00D41B3F">
            <w:pPr>
              <w:ind w:firstLine="709"/>
              <w:jc w:val="both"/>
              <w:rPr>
                <w:color w:val="000000"/>
                <w:sz w:val="28"/>
                <w:szCs w:val="28"/>
              </w:rPr>
            </w:pPr>
            <w:r w:rsidRPr="00D41B3F">
              <w:rPr>
                <w:rFonts w:eastAsia="Calibri"/>
                <w:color w:val="000000"/>
                <w:sz w:val="28"/>
                <w:szCs w:val="28"/>
                <w:lang w:eastAsia="en-US"/>
              </w:rPr>
              <w:t>2.2. </w:t>
            </w:r>
            <w:r w:rsidRPr="00D41B3F">
              <w:rPr>
                <w:color w:val="000000"/>
                <w:sz w:val="28"/>
                <w:szCs w:val="28"/>
              </w:rPr>
              <w:t xml:space="preserve">Состав комиссии по соблюдению требований к служебному поведению муниципальных служащих Администрации </w:t>
            </w:r>
            <w:r w:rsidR="00CB007C">
              <w:rPr>
                <w:color w:val="000000"/>
                <w:sz w:val="28"/>
                <w:szCs w:val="28"/>
              </w:rPr>
              <w:t>Верхнеобливского</w:t>
            </w:r>
            <w:r>
              <w:rPr>
                <w:color w:val="000000"/>
                <w:sz w:val="28"/>
                <w:szCs w:val="28"/>
              </w:rPr>
              <w:t xml:space="preserve"> сельского поселения</w:t>
            </w:r>
            <w:r w:rsidRPr="00D41B3F">
              <w:rPr>
                <w:color w:val="000000"/>
                <w:sz w:val="28"/>
                <w:szCs w:val="28"/>
              </w:rPr>
              <w:t xml:space="preserve"> и урегулированию конфликта и</w:t>
            </w:r>
            <w:r w:rsidRPr="00D41B3F">
              <w:rPr>
                <w:rFonts w:eastAsia="Calibri"/>
                <w:color w:val="000000"/>
                <w:sz w:val="28"/>
                <w:szCs w:val="28"/>
                <w:lang w:eastAsia="en-US"/>
              </w:rPr>
              <w:t>нтересов согласно приложению № 2</w:t>
            </w:r>
            <w:r w:rsidRPr="00D41B3F">
              <w:rPr>
                <w:color w:val="000000"/>
                <w:sz w:val="28"/>
                <w:szCs w:val="28"/>
              </w:rPr>
              <w:t>.</w:t>
            </w:r>
          </w:p>
          <w:p w:rsidR="00CB007C" w:rsidRPr="00CB007C" w:rsidRDefault="00CE4DB4" w:rsidP="00CB007C">
            <w:pPr>
              <w:ind w:firstLine="709"/>
              <w:jc w:val="both"/>
              <w:rPr>
                <w:bCs/>
                <w:color w:val="000000"/>
                <w:sz w:val="28"/>
                <w:szCs w:val="28"/>
              </w:rPr>
            </w:pPr>
            <w:r>
              <w:rPr>
                <w:color w:val="000000"/>
                <w:sz w:val="28"/>
                <w:szCs w:val="28"/>
              </w:rPr>
              <w:t>3. П</w:t>
            </w:r>
            <w:r w:rsidRPr="00B20686">
              <w:rPr>
                <w:color w:val="000000"/>
                <w:sz w:val="28"/>
                <w:szCs w:val="28"/>
              </w:rPr>
              <w:t xml:space="preserve">остановление Администрации </w:t>
            </w:r>
            <w:r w:rsidR="00CB007C">
              <w:rPr>
                <w:color w:val="000000"/>
                <w:sz w:val="28"/>
                <w:szCs w:val="28"/>
              </w:rPr>
              <w:t>Верхнеобливского</w:t>
            </w:r>
            <w:r>
              <w:rPr>
                <w:color w:val="000000"/>
                <w:sz w:val="28"/>
                <w:szCs w:val="28"/>
              </w:rPr>
              <w:t xml:space="preserve"> сельского поселения от </w:t>
            </w:r>
            <w:r w:rsidR="00CB007C">
              <w:rPr>
                <w:color w:val="000000"/>
                <w:sz w:val="28"/>
                <w:szCs w:val="28"/>
              </w:rPr>
              <w:lastRenderedPageBreak/>
              <w:t>06</w:t>
            </w:r>
            <w:r>
              <w:rPr>
                <w:color w:val="000000"/>
                <w:sz w:val="28"/>
                <w:szCs w:val="28"/>
              </w:rPr>
              <w:t>.0</w:t>
            </w:r>
            <w:r w:rsidR="00CB007C">
              <w:rPr>
                <w:color w:val="000000"/>
                <w:sz w:val="28"/>
                <w:szCs w:val="28"/>
              </w:rPr>
              <w:t>2</w:t>
            </w:r>
            <w:r>
              <w:rPr>
                <w:color w:val="000000"/>
                <w:sz w:val="28"/>
                <w:szCs w:val="28"/>
              </w:rPr>
              <w:t>.201</w:t>
            </w:r>
            <w:r w:rsidR="00CB007C">
              <w:rPr>
                <w:color w:val="000000"/>
                <w:sz w:val="28"/>
                <w:szCs w:val="28"/>
              </w:rPr>
              <w:t>7</w:t>
            </w:r>
            <w:r w:rsidRPr="00B20686">
              <w:rPr>
                <w:color w:val="000000"/>
                <w:sz w:val="28"/>
                <w:szCs w:val="28"/>
              </w:rPr>
              <w:t xml:space="preserve"> № </w:t>
            </w:r>
            <w:r w:rsidR="00CB007C">
              <w:rPr>
                <w:color w:val="000000"/>
                <w:sz w:val="28"/>
                <w:szCs w:val="28"/>
              </w:rPr>
              <w:t>5/2</w:t>
            </w:r>
            <w:r w:rsidRPr="00B20686">
              <w:rPr>
                <w:color w:val="000000"/>
                <w:sz w:val="28"/>
                <w:szCs w:val="28"/>
              </w:rPr>
              <w:t xml:space="preserve"> «О </w:t>
            </w:r>
            <w:r w:rsidRPr="00B20686">
              <w:rPr>
                <w:bCs/>
                <w:color w:val="000000"/>
                <w:sz w:val="28"/>
                <w:szCs w:val="28"/>
              </w:rPr>
              <w:t>комиссии по соблюдению требований к служебному поведению муниципальных служащих Администрации</w:t>
            </w:r>
            <w:r w:rsidR="00CB007C">
              <w:rPr>
                <w:bCs/>
                <w:color w:val="000000"/>
                <w:sz w:val="28"/>
                <w:szCs w:val="28"/>
              </w:rPr>
              <w:t>Верхнеобливского</w:t>
            </w:r>
            <w:r>
              <w:rPr>
                <w:bCs/>
                <w:color w:val="000000"/>
                <w:sz w:val="28"/>
                <w:szCs w:val="28"/>
              </w:rPr>
              <w:t xml:space="preserve"> сельского поселения</w:t>
            </w:r>
            <w:r w:rsidRPr="00B20686">
              <w:rPr>
                <w:bCs/>
                <w:color w:val="000000"/>
                <w:sz w:val="28"/>
                <w:szCs w:val="28"/>
              </w:rPr>
              <w:t xml:space="preserve"> и урег</w:t>
            </w:r>
            <w:r>
              <w:rPr>
                <w:bCs/>
                <w:color w:val="000000"/>
                <w:sz w:val="28"/>
                <w:szCs w:val="28"/>
              </w:rPr>
              <w:t>улированию конфликта интересов</w:t>
            </w:r>
            <w:r w:rsidRPr="00B20686">
              <w:rPr>
                <w:bCs/>
                <w:color w:val="000000"/>
                <w:sz w:val="28"/>
                <w:szCs w:val="28"/>
              </w:rPr>
              <w:t>»</w:t>
            </w:r>
            <w:r w:rsidR="00CB007C">
              <w:rPr>
                <w:bCs/>
                <w:color w:val="000000"/>
                <w:sz w:val="28"/>
                <w:szCs w:val="28"/>
              </w:rPr>
              <w:t>, постановление №163 от 29.12.2017 года № 163 «О внесении изменений в постановление Администрации Верхнеобливского сельского поселения  №5/2 от 06.02.2017 года «О комиссии по соблюдению требований к служебному поведению муниципальных служащих и урегулированию конфликта интересов в Администрации Верхнеобливского сельского поселения» считать утратившим силу</w:t>
            </w:r>
          </w:p>
          <w:p w:rsidR="00D41B3F" w:rsidRPr="00D41B3F" w:rsidRDefault="00F8199A" w:rsidP="00D41B3F">
            <w:pPr>
              <w:ind w:firstLine="709"/>
              <w:jc w:val="both"/>
              <w:rPr>
                <w:sz w:val="28"/>
                <w:szCs w:val="28"/>
              </w:rPr>
            </w:pPr>
            <w:r>
              <w:rPr>
                <w:sz w:val="28"/>
                <w:szCs w:val="28"/>
              </w:rPr>
              <w:t>4</w:t>
            </w:r>
            <w:r w:rsidR="00D41B3F" w:rsidRPr="00D41B3F">
              <w:rPr>
                <w:sz w:val="28"/>
                <w:szCs w:val="28"/>
              </w:rPr>
              <w:t>.</w:t>
            </w:r>
            <w:r w:rsidR="00D41B3F" w:rsidRPr="00D41B3F">
              <w:rPr>
                <w:sz w:val="28"/>
                <w:szCs w:val="28"/>
                <w:lang w:val="en-US"/>
              </w:rPr>
              <w:t> </w:t>
            </w:r>
            <w:r w:rsidR="00D41B3F" w:rsidRPr="00D41B3F">
              <w:rPr>
                <w:sz w:val="28"/>
                <w:szCs w:val="28"/>
              </w:rPr>
              <w:t>Настоящее постановление вступает в силу со дня его официального опубликования.</w:t>
            </w:r>
          </w:p>
          <w:p w:rsidR="00D41B3F" w:rsidRPr="00D41B3F" w:rsidRDefault="00F8199A" w:rsidP="00D41B3F">
            <w:pPr>
              <w:ind w:firstLine="709"/>
              <w:jc w:val="both"/>
              <w:rPr>
                <w:rFonts w:ascii="Calibri" w:hAnsi="Calibri"/>
                <w:sz w:val="28"/>
                <w:szCs w:val="28"/>
              </w:rPr>
            </w:pPr>
            <w:r>
              <w:rPr>
                <w:sz w:val="28"/>
                <w:szCs w:val="28"/>
              </w:rPr>
              <w:t>5</w:t>
            </w:r>
            <w:r w:rsidR="00D41B3F" w:rsidRPr="00D41B3F">
              <w:rPr>
                <w:sz w:val="28"/>
                <w:szCs w:val="28"/>
              </w:rPr>
              <w:t>.</w:t>
            </w:r>
            <w:r w:rsidR="00D41B3F" w:rsidRPr="00D41B3F">
              <w:rPr>
                <w:sz w:val="28"/>
                <w:szCs w:val="28"/>
                <w:lang w:val="en-US"/>
              </w:rPr>
              <w:t> </w:t>
            </w:r>
            <w:r w:rsidR="00D41B3F" w:rsidRPr="00D41B3F">
              <w:rPr>
                <w:sz w:val="28"/>
                <w:szCs w:val="28"/>
              </w:rPr>
              <w:t>Контроль за выполнением настоящ</w:t>
            </w:r>
            <w:r w:rsidR="00D41B3F">
              <w:rPr>
                <w:sz w:val="28"/>
                <w:szCs w:val="28"/>
              </w:rPr>
              <w:t>его постановления оставляю за собой.</w:t>
            </w:r>
          </w:p>
          <w:p w:rsidR="00D41B3F" w:rsidRPr="00D41B3F" w:rsidRDefault="00D41B3F" w:rsidP="00D41B3F">
            <w:pPr>
              <w:outlineLvl w:val="1"/>
              <w:rPr>
                <w:sz w:val="28"/>
                <w:szCs w:val="28"/>
              </w:rPr>
            </w:pPr>
          </w:p>
          <w:p w:rsidR="00D41B3F" w:rsidRPr="00D41B3F" w:rsidRDefault="00D41B3F" w:rsidP="00D41B3F">
            <w:pPr>
              <w:outlineLvl w:val="1"/>
              <w:rPr>
                <w:sz w:val="28"/>
                <w:szCs w:val="28"/>
              </w:rPr>
            </w:pPr>
          </w:p>
          <w:p w:rsidR="00D41B3F" w:rsidRPr="00D41B3F" w:rsidRDefault="00D41B3F" w:rsidP="00D41B3F">
            <w:pPr>
              <w:rPr>
                <w:sz w:val="28"/>
                <w:szCs w:val="28"/>
              </w:rPr>
            </w:pPr>
          </w:p>
          <w:p w:rsidR="00D41B3F" w:rsidRPr="00D41B3F" w:rsidRDefault="00D41B3F" w:rsidP="00D41B3F">
            <w:pPr>
              <w:rPr>
                <w:sz w:val="28"/>
                <w:szCs w:val="28"/>
              </w:rPr>
            </w:pPr>
            <w:r w:rsidRPr="00D41B3F">
              <w:rPr>
                <w:sz w:val="28"/>
                <w:szCs w:val="28"/>
              </w:rPr>
              <w:t xml:space="preserve">Глава Администрации </w:t>
            </w:r>
          </w:p>
          <w:p w:rsidR="00D41B3F" w:rsidRPr="00D41B3F" w:rsidRDefault="00CB007C" w:rsidP="00D41B3F">
            <w:pPr>
              <w:rPr>
                <w:sz w:val="28"/>
                <w:szCs w:val="28"/>
              </w:rPr>
            </w:pPr>
            <w:r>
              <w:rPr>
                <w:sz w:val="28"/>
                <w:szCs w:val="28"/>
              </w:rPr>
              <w:t>Верхнеобливского</w:t>
            </w:r>
            <w:r w:rsidR="00D41B3F">
              <w:rPr>
                <w:sz w:val="28"/>
                <w:szCs w:val="28"/>
              </w:rPr>
              <w:t xml:space="preserve"> сельского поселения                          </w:t>
            </w:r>
            <w:r>
              <w:rPr>
                <w:sz w:val="28"/>
                <w:szCs w:val="28"/>
              </w:rPr>
              <w:t>А.В.Марченко</w:t>
            </w: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F8199A">
            <w:pPr>
              <w:rPr>
                <w:sz w:val="28"/>
                <w:szCs w:val="28"/>
              </w:rPr>
            </w:pPr>
          </w:p>
          <w:p w:rsidR="00F8199A" w:rsidRDefault="00F8199A" w:rsidP="00F8199A">
            <w:pPr>
              <w:rPr>
                <w:sz w:val="28"/>
                <w:szCs w:val="28"/>
              </w:rPr>
            </w:pPr>
          </w:p>
          <w:p w:rsidR="008E24E0" w:rsidRDefault="008E24E0" w:rsidP="00441A98">
            <w:pPr>
              <w:rPr>
                <w:sz w:val="28"/>
                <w:szCs w:val="28"/>
              </w:rPr>
            </w:pPr>
          </w:p>
          <w:p w:rsidR="0004715F" w:rsidRDefault="0004715F" w:rsidP="00441A98">
            <w:pPr>
              <w:rPr>
                <w:sz w:val="28"/>
                <w:szCs w:val="28"/>
              </w:rPr>
            </w:pPr>
          </w:p>
          <w:p w:rsidR="0004715F" w:rsidRDefault="0004715F" w:rsidP="00441A98">
            <w:pPr>
              <w:rPr>
                <w:sz w:val="28"/>
                <w:szCs w:val="28"/>
              </w:rPr>
            </w:pPr>
          </w:p>
          <w:p w:rsidR="008E24E0" w:rsidRDefault="008E24E0" w:rsidP="00441A98">
            <w:pPr>
              <w:rPr>
                <w:sz w:val="28"/>
                <w:szCs w:val="28"/>
              </w:rPr>
            </w:pPr>
          </w:p>
          <w:p w:rsidR="0004715F" w:rsidRDefault="0004715F" w:rsidP="00441A98">
            <w:pPr>
              <w:rPr>
                <w:sz w:val="28"/>
                <w:szCs w:val="28"/>
              </w:rPr>
            </w:pPr>
          </w:p>
          <w:p w:rsidR="00D41B3F" w:rsidRPr="00D41B3F" w:rsidRDefault="00D41B3F" w:rsidP="00F8199A">
            <w:pPr>
              <w:jc w:val="right"/>
              <w:rPr>
                <w:rFonts w:eastAsia="Calibri"/>
                <w:sz w:val="28"/>
                <w:szCs w:val="28"/>
                <w:lang w:eastAsia="en-US"/>
              </w:rPr>
            </w:pPr>
            <w:r w:rsidRPr="00D41B3F">
              <w:rPr>
                <w:rFonts w:eastAsia="Calibri"/>
                <w:sz w:val="28"/>
                <w:szCs w:val="28"/>
                <w:lang w:eastAsia="en-US"/>
              </w:rPr>
              <w:t>Приложение № 1</w:t>
            </w:r>
          </w:p>
          <w:p w:rsidR="00D41B3F" w:rsidRPr="00D41B3F" w:rsidRDefault="00D41B3F" w:rsidP="008E24E0">
            <w:pPr>
              <w:ind w:left="6237"/>
              <w:jc w:val="right"/>
              <w:rPr>
                <w:rFonts w:eastAsia="Calibri"/>
                <w:bCs/>
                <w:iCs/>
                <w:sz w:val="28"/>
                <w:szCs w:val="28"/>
                <w:lang w:eastAsia="en-US"/>
              </w:rPr>
            </w:pPr>
            <w:r w:rsidRPr="00D41B3F">
              <w:rPr>
                <w:rFonts w:eastAsia="Calibri"/>
                <w:bCs/>
                <w:iCs/>
                <w:sz w:val="28"/>
                <w:szCs w:val="28"/>
                <w:lang w:eastAsia="en-US"/>
              </w:rPr>
              <w:t>к постановлению</w:t>
            </w:r>
          </w:p>
          <w:p w:rsidR="00D41B3F" w:rsidRPr="00D41B3F" w:rsidRDefault="00D41B3F" w:rsidP="008E24E0">
            <w:pPr>
              <w:ind w:left="6237"/>
              <w:jc w:val="right"/>
              <w:rPr>
                <w:rFonts w:eastAsia="Calibri"/>
                <w:bCs/>
                <w:iCs/>
                <w:sz w:val="28"/>
                <w:szCs w:val="28"/>
                <w:lang w:eastAsia="en-US"/>
              </w:rPr>
            </w:pPr>
            <w:r w:rsidRPr="00D41B3F">
              <w:rPr>
                <w:rFonts w:eastAsia="Calibri"/>
                <w:bCs/>
                <w:iCs/>
                <w:sz w:val="28"/>
                <w:szCs w:val="28"/>
                <w:lang w:eastAsia="en-US"/>
              </w:rPr>
              <w:t>Администрации</w:t>
            </w:r>
          </w:p>
          <w:p w:rsidR="00D41B3F" w:rsidRPr="00D41B3F" w:rsidRDefault="00CB007C" w:rsidP="008E24E0">
            <w:pPr>
              <w:ind w:left="6237"/>
              <w:jc w:val="right"/>
              <w:rPr>
                <w:rFonts w:eastAsia="Calibri"/>
                <w:bCs/>
                <w:iCs/>
                <w:sz w:val="28"/>
                <w:szCs w:val="28"/>
                <w:lang w:eastAsia="en-US"/>
              </w:rPr>
            </w:pPr>
            <w:r>
              <w:rPr>
                <w:rFonts w:eastAsia="Calibri"/>
                <w:bCs/>
                <w:iCs/>
                <w:sz w:val="28"/>
                <w:szCs w:val="28"/>
                <w:lang w:eastAsia="en-US"/>
              </w:rPr>
              <w:t>Верхнеобливского</w:t>
            </w:r>
            <w:r w:rsidR="00D41B3F">
              <w:rPr>
                <w:rFonts w:eastAsia="Calibri"/>
                <w:bCs/>
                <w:iCs/>
                <w:sz w:val="28"/>
                <w:szCs w:val="28"/>
                <w:lang w:eastAsia="en-US"/>
              </w:rPr>
              <w:t xml:space="preserve"> сельского поселения</w:t>
            </w:r>
          </w:p>
          <w:p w:rsidR="00D41B3F" w:rsidRPr="00D41B3F" w:rsidRDefault="00E477CA" w:rsidP="008E24E0">
            <w:pPr>
              <w:ind w:left="6237"/>
              <w:jc w:val="right"/>
              <w:rPr>
                <w:rFonts w:eastAsia="Calibri"/>
                <w:bCs/>
                <w:iCs/>
                <w:sz w:val="28"/>
                <w:szCs w:val="28"/>
                <w:lang w:eastAsia="en-US"/>
              </w:rPr>
            </w:pPr>
            <w:r>
              <w:rPr>
                <w:rFonts w:eastAsia="Calibri"/>
                <w:bCs/>
                <w:iCs/>
                <w:sz w:val="28"/>
                <w:szCs w:val="28"/>
                <w:lang w:eastAsia="en-US"/>
              </w:rPr>
              <w:t xml:space="preserve">от 2019 № </w:t>
            </w:r>
          </w:p>
          <w:p w:rsidR="00D41B3F" w:rsidRPr="00D41B3F" w:rsidRDefault="00D41B3F" w:rsidP="008E24E0">
            <w:pPr>
              <w:jc w:val="right"/>
              <w:rPr>
                <w:rFonts w:ascii="Calibri" w:eastAsia="Calibri" w:hAnsi="Calibri"/>
                <w:color w:val="333333"/>
                <w:lang w:eastAsia="en-US"/>
              </w:rPr>
            </w:pPr>
          </w:p>
          <w:p w:rsidR="00D41B3F" w:rsidRPr="00D41B3F" w:rsidRDefault="00D41B3F" w:rsidP="00D41B3F">
            <w:pPr>
              <w:spacing w:before="100" w:beforeAutospacing="1" w:after="150" w:line="300" w:lineRule="atLeast"/>
              <w:jc w:val="both"/>
              <w:rPr>
                <w:color w:val="333333"/>
              </w:rPr>
            </w:pPr>
          </w:p>
          <w:p w:rsidR="00D41B3F" w:rsidRPr="00D41B3F" w:rsidRDefault="00D41B3F" w:rsidP="00D41B3F">
            <w:pPr>
              <w:jc w:val="center"/>
              <w:rPr>
                <w:rFonts w:eastAsia="Calibri"/>
                <w:sz w:val="28"/>
                <w:szCs w:val="28"/>
              </w:rPr>
            </w:pPr>
            <w:r w:rsidRPr="00D41B3F">
              <w:rPr>
                <w:rFonts w:eastAsia="Calibri"/>
                <w:sz w:val="28"/>
                <w:szCs w:val="28"/>
              </w:rPr>
              <w:t>ПОЛОЖЕНИЕ</w:t>
            </w:r>
          </w:p>
          <w:p w:rsidR="00D41B3F" w:rsidRPr="00D41B3F" w:rsidRDefault="00D41B3F" w:rsidP="00D41B3F">
            <w:pPr>
              <w:jc w:val="center"/>
              <w:rPr>
                <w:rFonts w:eastAsia="Calibri"/>
                <w:sz w:val="28"/>
                <w:szCs w:val="28"/>
              </w:rPr>
            </w:pPr>
            <w:r w:rsidRPr="00D41B3F">
              <w:rPr>
                <w:rFonts w:eastAsia="Calibri"/>
                <w:sz w:val="28"/>
                <w:szCs w:val="28"/>
              </w:rPr>
              <w:t>о комиссии по соблюдению требований к служебному поведению</w:t>
            </w:r>
          </w:p>
          <w:p w:rsidR="00D41B3F" w:rsidRPr="00D41B3F" w:rsidRDefault="00D41B3F" w:rsidP="00D41B3F">
            <w:pPr>
              <w:jc w:val="center"/>
              <w:rPr>
                <w:rFonts w:eastAsia="Calibri"/>
                <w:sz w:val="28"/>
                <w:szCs w:val="28"/>
              </w:rPr>
            </w:pPr>
            <w:r w:rsidRPr="00D41B3F">
              <w:rPr>
                <w:rFonts w:eastAsia="Calibri"/>
                <w:sz w:val="28"/>
                <w:szCs w:val="28"/>
              </w:rPr>
              <w:t xml:space="preserve">муниципальных служащих Администрации </w:t>
            </w:r>
            <w:r w:rsidR="00CB007C">
              <w:rPr>
                <w:rFonts w:eastAsia="Calibri"/>
                <w:sz w:val="28"/>
                <w:szCs w:val="28"/>
              </w:rPr>
              <w:t>Верхнеобливского</w:t>
            </w:r>
            <w:r>
              <w:rPr>
                <w:rFonts w:eastAsia="Calibri"/>
                <w:sz w:val="28"/>
                <w:szCs w:val="28"/>
              </w:rPr>
              <w:t xml:space="preserve"> сельского поселения</w:t>
            </w:r>
          </w:p>
          <w:p w:rsidR="00D41B3F" w:rsidRPr="00D41B3F" w:rsidRDefault="00D41B3F" w:rsidP="00D41B3F">
            <w:pPr>
              <w:jc w:val="center"/>
              <w:rPr>
                <w:rFonts w:eastAsia="Calibri"/>
                <w:sz w:val="28"/>
                <w:szCs w:val="28"/>
              </w:rPr>
            </w:pPr>
            <w:r w:rsidRPr="00D41B3F">
              <w:rPr>
                <w:rFonts w:eastAsia="Calibri"/>
                <w:sz w:val="28"/>
                <w:szCs w:val="28"/>
              </w:rPr>
              <w:t>и урегулированию конфликта интересов</w:t>
            </w:r>
          </w:p>
          <w:p w:rsidR="00D41B3F" w:rsidRPr="00D41B3F" w:rsidRDefault="00D41B3F" w:rsidP="00D41B3F">
            <w:pPr>
              <w:rPr>
                <w:rFonts w:eastAsia="Calibri"/>
                <w:sz w:val="28"/>
                <w:szCs w:val="28"/>
              </w:rPr>
            </w:pP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и урегулированию конфликта интересов (далее - комиссия), образуемой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w:t>
            </w:r>
          </w:p>
          <w:p w:rsidR="00441A98" w:rsidRPr="00441A98" w:rsidRDefault="00D41B3F" w:rsidP="00441A98">
            <w:pPr>
              <w:autoSpaceDE w:val="0"/>
              <w:autoSpaceDN w:val="0"/>
              <w:adjustRightInd w:val="0"/>
              <w:ind w:firstLine="709"/>
              <w:jc w:val="both"/>
              <w:rPr>
                <w:bCs/>
                <w:color w:val="000000"/>
                <w:sz w:val="28"/>
                <w:szCs w:val="28"/>
              </w:rPr>
            </w:pPr>
            <w:r w:rsidRPr="00D41B3F">
              <w:rPr>
                <w:rFonts w:eastAsia="Calibri"/>
                <w:sz w:val="28"/>
                <w:szCs w:val="28"/>
                <w:lang w:eastAsia="en-US"/>
              </w:rPr>
              <w:t xml:space="preserve">2. </w:t>
            </w:r>
            <w:r w:rsidR="00441A98" w:rsidRPr="00441A98">
              <w:rPr>
                <w:bCs/>
                <w:color w:val="000000"/>
                <w:sz w:val="28"/>
                <w:szCs w:val="28"/>
              </w:rPr>
              <w:t xml:space="preserve">Комиссия в своей деятельности руководствуется </w:t>
            </w:r>
            <w:hyperlink r:id="rId8" w:history="1">
              <w:r w:rsidR="00441A98" w:rsidRPr="00441A98">
                <w:rPr>
                  <w:bCs/>
                  <w:color w:val="000000"/>
                  <w:sz w:val="28"/>
                  <w:szCs w:val="28"/>
                </w:rPr>
                <w:t>Конституцией</w:t>
              </w:r>
            </w:hyperlink>
            <w:r w:rsidR="00441A98" w:rsidRPr="00441A98">
              <w:rPr>
                <w:bCs/>
                <w:color w:val="000000"/>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00441A98" w:rsidRPr="00441A98">
              <w:rPr>
                <w:color w:val="000000"/>
                <w:sz w:val="28"/>
                <w:szCs w:val="28"/>
              </w:rPr>
              <w:t xml:space="preserve"> муниципальными правовыми актами</w:t>
            </w:r>
            <w:r w:rsidR="00441A98" w:rsidRPr="00441A98">
              <w:rPr>
                <w:bCs/>
                <w:color w:val="000000"/>
                <w:sz w:val="28"/>
                <w:szCs w:val="28"/>
              </w:rPr>
              <w:t>,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r w:rsidR="00441A98" w:rsidRP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 Основной задачей комиссии является содействие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ее отраслевым (функциональным) органам: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в осуществлении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муниципальная служба) в Администрации </w:t>
            </w:r>
            <w:r w:rsidR="00CB007C">
              <w:rPr>
                <w:rFonts w:eastAsia="Calibri"/>
                <w:sz w:val="28"/>
                <w:szCs w:val="28"/>
                <w:lang w:eastAsia="en-US"/>
              </w:rPr>
              <w:lastRenderedPageBreak/>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ее отраслевых (функциональных) органах.</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5. Комиссия образуется нормативным правовым актом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Указанным актом утверждается состав комиссии и порядок ее работы.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6. В состав комиссии входят председатель комиссии, его заместитель, назначаемый главой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из числа членов комиссии, замещающих должности муниципальной службы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секретарь и иные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7. Глава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может принять решение о включении в состав комиссии:</w:t>
            </w:r>
          </w:p>
          <w:p w:rsidR="00D41B3F" w:rsidRPr="00D41B3F" w:rsidRDefault="00D41B3F" w:rsidP="00D41B3F">
            <w:pPr>
              <w:ind w:firstLine="709"/>
              <w:jc w:val="both"/>
              <w:rPr>
                <w:rFonts w:eastAsia="Calibri"/>
                <w:color w:val="000000"/>
                <w:sz w:val="28"/>
                <w:szCs w:val="28"/>
                <w:lang w:eastAsia="en-US"/>
              </w:rPr>
            </w:pPr>
            <w:r w:rsidRPr="00D41B3F">
              <w:rPr>
                <w:rFonts w:eastAsia="Calibri"/>
                <w:sz w:val="28"/>
                <w:szCs w:val="28"/>
                <w:lang w:eastAsia="en-US"/>
              </w:rPr>
              <w:t xml:space="preserve">а) </w:t>
            </w:r>
            <w:r w:rsidRPr="00D41B3F">
              <w:rPr>
                <w:rFonts w:eastAsia="Calibri"/>
                <w:color w:val="000000"/>
                <w:sz w:val="28"/>
                <w:szCs w:val="28"/>
                <w:lang w:eastAsia="en-US"/>
              </w:rPr>
              <w:t>представителя управления по противодействию коррупции при Губернаторе Ростовской области;</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б) представителя общественной организации ветеранов, созданной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в) представителя профсоюзной организации, действующей в установленном порядке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г) представителя общественного совета, образованного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color w:val="000000"/>
                <w:sz w:val="28"/>
                <w:szCs w:val="28"/>
                <w:lang w:eastAsia="en-US"/>
              </w:rPr>
              <w:t xml:space="preserve">8. Лица, указанные в пункте 7 включаются в состав комиссии в установленном порядке по согласованию с главой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с управлением по противодействию коррупции при Губернаторе Ростовской области, с общественной организацией ветеранов</w:t>
            </w:r>
            <w:r w:rsidRPr="00D41B3F">
              <w:rPr>
                <w:rFonts w:eastAsia="Calibri"/>
                <w:sz w:val="28"/>
                <w:szCs w:val="28"/>
                <w:lang w:eastAsia="en-US"/>
              </w:rPr>
              <w:t>, созданной в районе, с профсоюзной организацией, действующей в установленном порядке в районе, с общественным советом, образованным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10. В заседаниях комиссии с правом совещательного голоса участвуют:</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w:t>
            </w:r>
            <w:r w:rsidRPr="00D41B3F">
              <w:rPr>
                <w:rFonts w:eastAsia="Calibri"/>
                <w:sz w:val="28"/>
                <w:szCs w:val="28"/>
                <w:lang w:eastAsia="en-US"/>
              </w:rPr>
              <w:lastRenderedPageBreak/>
              <w:t>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11. </w:t>
            </w:r>
            <w:r w:rsidR="00441A98" w:rsidRPr="00441A98">
              <w:rPr>
                <w:color w:val="000000"/>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w:t>
            </w:r>
            <w:r w:rsidR="00441A98">
              <w:rPr>
                <w:color w:val="000000"/>
                <w:sz w:val="28"/>
                <w:szCs w:val="28"/>
              </w:rPr>
              <w:t xml:space="preserve"> Администрации </w:t>
            </w:r>
            <w:r w:rsidR="00CB007C">
              <w:rPr>
                <w:color w:val="000000"/>
                <w:sz w:val="28"/>
                <w:szCs w:val="28"/>
              </w:rPr>
              <w:t>Верхнеобливского</w:t>
            </w:r>
            <w:r w:rsidR="00441A98">
              <w:rPr>
                <w:color w:val="000000"/>
                <w:sz w:val="28"/>
                <w:szCs w:val="28"/>
              </w:rPr>
              <w:t xml:space="preserve"> сельского поселения</w:t>
            </w:r>
            <w:r w:rsidR="00441A98" w:rsidRPr="00441A98">
              <w:rPr>
                <w:color w:val="000000"/>
                <w:sz w:val="28"/>
                <w:szCs w:val="28"/>
              </w:rPr>
              <w:t>, руководитель отраслевого (функционального) органа Администрации не могут принимать участие в заседании комиссии, за исключением случаев, когда глава</w:t>
            </w:r>
            <w:r w:rsidR="00441A98">
              <w:rPr>
                <w:color w:val="000000"/>
                <w:sz w:val="28"/>
                <w:szCs w:val="28"/>
              </w:rPr>
              <w:t xml:space="preserve"> Администрации </w:t>
            </w:r>
            <w:r w:rsidR="00CB007C">
              <w:rPr>
                <w:color w:val="000000"/>
                <w:sz w:val="28"/>
                <w:szCs w:val="28"/>
              </w:rPr>
              <w:t>Верхнеобливского</w:t>
            </w:r>
            <w:r w:rsidR="00441A98">
              <w:rPr>
                <w:color w:val="000000"/>
                <w:sz w:val="28"/>
                <w:szCs w:val="28"/>
              </w:rPr>
              <w:t xml:space="preserve"> сельского поселения</w:t>
            </w:r>
            <w:r w:rsidR="00441A98" w:rsidRPr="00441A98">
              <w:rPr>
                <w:color w:val="000000"/>
                <w:sz w:val="28"/>
                <w:szCs w:val="28"/>
              </w:rPr>
              <w:t xml:space="preserve">, руководитель отраслевого (функционального) органа Администрации участвует в заседании комиссии по основаниям, указанным в </w:t>
            </w:r>
            <w:hyperlink r:id="rId9" w:history="1">
              <w:r w:rsidR="00441A98" w:rsidRPr="00441A98">
                <w:rPr>
                  <w:color w:val="000000"/>
                  <w:sz w:val="28"/>
                  <w:szCs w:val="28"/>
                </w:rPr>
                <w:t>10</w:t>
              </w:r>
            </w:hyperlink>
            <w:r w:rsidR="00441A98" w:rsidRPr="00441A98">
              <w:rPr>
                <w:color w:val="000000"/>
                <w:sz w:val="28"/>
                <w:szCs w:val="28"/>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12. </w:t>
            </w:r>
            <w:r w:rsidR="00441A98" w:rsidRPr="00441A98">
              <w:rPr>
                <w:color w:val="000000"/>
                <w:sz w:val="28"/>
                <w:szCs w:val="28"/>
              </w:rPr>
              <w:t>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14. Основаниями для проведения заседания комиссии являются: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представление главой Администрации, руководителем отраслевого (функционального) органа Администрации,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сведений), материалов проверки свидетельствующих: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представлении муниципальным служащим недостоверных или неполных сведений, предусмотренных Порядком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несоблюдении муниципальным служащим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поступившее должностному лицу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в порядке, установленном настоящим Положением или специалисту по кадровой работе отраслевого (функционального) органа Администрации: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 обращение гражданина, замещавшего должность муниципальной службы, включенную в перечень должностей муниципальной службы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при замещении которых муниципальные служащие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w:t>
            </w:r>
            <w:r w:rsidRPr="00D41B3F">
              <w:rPr>
                <w:rFonts w:eastAsia="Calibri"/>
                <w:sz w:val="28"/>
                <w:szCs w:val="28"/>
                <w:lang w:eastAsia="en-US"/>
              </w:rPr>
              <w:lastRenderedPageBreak/>
              <w:t>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bookmarkStart w:id="0" w:name="sub_101625"/>
            <w:r w:rsidRPr="00D41B3F">
              <w:rPr>
                <w:rFonts w:eastAsia="Calibri"/>
                <w:sz w:val="28"/>
                <w:szCs w:val="28"/>
                <w:lang w:eastAsia="en-US"/>
              </w:rPr>
              <w:t>- 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представление главы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руководителя отраслевого (функционального)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г) представление главой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руководителем отраслевого (функционального) органа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0" w:history="1">
              <w:r w:rsidRPr="00D41B3F">
                <w:rPr>
                  <w:rFonts w:eastAsia="Calibri"/>
                  <w:sz w:val="28"/>
                  <w:szCs w:val="28"/>
                  <w:lang w:eastAsia="en-US"/>
                </w:rPr>
                <w:t>частью 1 статьи 3</w:t>
              </w:r>
            </w:hyperlink>
            <w:r w:rsidRPr="00D41B3F">
              <w:rPr>
                <w:rFonts w:eastAsia="Calibri"/>
                <w:sz w:val="28"/>
                <w:szCs w:val="28"/>
                <w:lang w:eastAsia="en-US"/>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д) поступившее в соответствии с </w:t>
            </w:r>
            <w:hyperlink r:id="rId11" w:history="1">
              <w:r w:rsidRPr="00D41B3F">
                <w:rPr>
                  <w:rFonts w:eastAsia="Calibri"/>
                  <w:sz w:val="28"/>
                  <w:szCs w:val="28"/>
                  <w:lang w:eastAsia="en-US"/>
                </w:rPr>
                <w:t>частью 4 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и </w:t>
            </w:r>
            <w:hyperlink r:id="rId12" w:history="1">
              <w:r w:rsidRPr="00D41B3F">
                <w:rPr>
                  <w:rFonts w:eastAsia="Calibri"/>
                  <w:sz w:val="28"/>
                  <w:szCs w:val="28"/>
                  <w:lang w:eastAsia="en-US"/>
                </w:rPr>
                <w:t>статьей 64.1</w:t>
              </w:r>
            </w:hyperlink>
            <w:r w:rsidRPr="00D41B3F">
              <w:rPr>
                <w:rFonts w:eastAsia="Calibri"/>
                <w:sz w:val="28"/>
                <w:szCs w:val="28"/>
                <w:lang w:eastAsia="en-US"/>
              </w:rPr>
              <w:t xml:space="preserve"> Трудового кодекса Российской Федерации в Администрацию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sidRPr="00D41B3F">
              <w:rPr>
                <w:rFonts w:eastAsia="Calibri"/>
                <w:sz w:val="28"/>
                <w:szCs w:val="28"/>
                <w:shd w:val="clear" w:color="auto" w:fill="FFFFFF"/>
                <w:lang w:eastAsia="en-US"/>
              </w:rPr>
              <w:t>если отдельные функции муниципального управления даннойорганизацией входили в его должностные (служебные) обязанности, исполняемые во время замещения должности</w:t>
            </w:r>
            <w:r w:rsidRPr="00D41B3F">
              <w:rPr>
                <w:rFonts w:eastAsia="Calibri"/>
                <w:sz w:val="28"/>
                <w:szCs w:val="28"/>
                <w:lang w:eastAsia="en-US"/>
              </w:rPr>
              <w:t xml:space="preserve">, при условии, что указанному гражданину комиссией ранее </w:t>
            </w:r>
            <w:r w:rsidRPr="00D41B3F">
              <w:rPr>
                <w:rFonts w:eastAsia="Calibri"/>
                <w:sz w:val="28"/>
                <w:szCs w:val="28"/>
                <w:lang w:eastAsia="en-US"/>
              </w:rPr>
              <w:lastRenderedPageBreak/>
              <w:t xml:space="preserve">было отказано во вступлении в трудовые и гражданско-правовые отношения </w:t>
            </w:r>
            <w:r w:rsidRPr="00D41B3F">
              <w:rPr>
                <w:rFonts w:eastAsia="Calibri"/>
                <w:sz w:val="28"/>
                <w:szCs w:val="28"/>
                <w:shd w:val="clear" w:color="auto" w:fill="FFFFFF"/>
                <w:lang w:eastAsia="en-US"/>
              </w:rPr>
              <w:t>с данной</w:t>
            </w:r>
            <w:r w:rsidRPr="00D41B3F">
              <w:rPr>
                <w:rFonts w:eastAsia="Calibri"/>
                <w:sz w:val="28"/>
                <w:szCs w:val="28"/>
                <w:lang w:eastAsia="en-US"/>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представление главой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руководителем отраслевого (функционального) органа Администрации материалов проверки, свидетельствующих о представлении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16. Обращение, указанное в </w:t>
            </w:r>
            <w:hyperlink r:id="rId13"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подается гражданином должностному лицу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17. Обращение, указанное в </w:t>
            </w:r>
            <w:hyperlink r:id="rId15"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18. Уведомление, указанное в </w:t>
            </w:r>
            <w:hyperlink r:id="rId16" w:anchor="sub_101625" w:history="1">
              <w:r w:rsidRPr="00D41B3F">
                <w:rPr>
                  <w:rFonts w:eastAsia="Calibri"/>
                  <w:sz w:val="28"/>
                  <w:szCs w:val="28"/>
                  <w:lang w:eastAsia="en-US"/>
                </w:rPr>
                <w:t xml:space="preserve">абзаце пятом подпункта «б» пункта </w:t>
              </w:r>
            </w:hyperlink>
            <w:r w:rsidRPr="00D41B3F">
              <w:rPr>
                <w:rFonts w:eastAsia="Calibri"/>
                <w:sz w:val="28"/>
                <w:szCs w:val="28"/>
                <w:lang w:eastAsia="en-US"/>
              </w:rPr>
              <w:t>14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19. Уведомление, указанное в </w:t>
            </w:r>
            <w:hyperlink r:id="rId17"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рассматривается должностным лицом сектора правовой и </w:t>
            </w:r>
            <w:r w:rsidRPr="00D41B3F">
              <w:rPr>
                <w:rFonts w:eastAsia="Calibri"/>
                <w:sz w:val="28"/>
                <w:szCs w:val="28"/>
                <w:lang w:eastAsia="en-US"/>
              </w:rPr>
              <w:lastRenderedPageBreak/>
              <w:t xml:space="preserve">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которые осуществляют подготовку мотивированного заключения о соблюдении гражданином требований статьи 12 Федерального закона №273-ФЗ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20. При подготовке мотивированного заключения по результатам рассмотрения обращения, указанного в </w:t>
            </w:r>
            <w:hyperlink r:id="rId18" w:anchor="sub_101622" w:history="1">
              <w:r w:rsidRPr="00D41B3F">
                <w:rPr>
                  <w:rFonts w:eastAsia="Calibri"/>
                  <w:sz w:val="28"/>
                  <w:szCs w:val="28"/>
                  <w:lang w:eastAsia="en-US"/>
                </w:rPr>
                <w:t xml:space="preserve">абзаце втором подпункта «б» пункта </w:t>
              </w:r>
            </w:hyperlink>
            <w:r w:rsidRPr="00D41B3F">
              <w:rPr>
                <w:rFonts w:eastAsia="Calibri"/>
                <w:sz w:val="28"/>
                <w:szCs w:val="28"/>
                <w:lang w:eastAsia="en-US"/>
              </w:rPr>
              <w:t xml:space="preserve">14 настоящего Положения, или уведомлений, указанных в абзаце пятом подпункта «б» и </w:t>
            </w:r>
            <w:hyperlink r:id="rId19" w:anchor="sub_10165"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должностные лица, ответственные за работу по профилактике коррупционных и иных правонарушений или специалист по кадровой работе отраслевого (функционального) органа Администрации,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21. Мотивированные заключения, предусмотренные пунктами 16, 18, 19 настоящего Положения, должны содержать:</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информацию, изложенную в обращении, указанном в абзаце втором подпункта «б» пункта 14 настоящего Положения, или уведомлениях, указанных в абзаце пятом подпункта «б» пункта 14 и подпункте «д» пункта 14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мотивированный вывод по результатам предварительного рассмотрения обращений и уведомлений, указанных в абзацах втором подпункта «б», в абзаце пятом подпункта «б» пункта 14 и подпункте «д» пункта 14 настоящего Положения, а также рекомендации для принятия одного из решений в соответствии с пунктами 30,33,36 настоящего Положения или иного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Председатель комиссии при поступлении к нему информации, содержащей основания для проведения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w:t>
            </w:r>
            <w:r w:rsidRPr="00D41B3F">
              <w:rPr>
                <w:rFonts w:eastAsia="Calibri"/>
                <w:sz w:val="28"/>
                <w:szCs w:val="28"/>
                <w:lang w:eastAsia="en-US"/>
              </w:rPr>
              <w:lastRenderedPageBreak/>
              <w:t>вторым и третьим настоящего подпункта;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и с результатами ее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рассматривает ходатайства о приглашении на заседание комиссии лиц, указанных в абзаце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0" w:anchor="sub_10162" w:history="1">
              <w:r w:rsidRPr="00D41B3F">
                <w:rPr>
                  <w:rFonts w:eastAsia="Calibri"/>
                  <w:sz w:val="28"/>
                  <w:szCs w:val="28"/>
                  <w:lang w:eastAsia="en-US"/>
                </w:rPr>
                <w:t>подпунктом «б» пункта 14</w:t>
              </w:r>
            </w:hyperlink>
            <w:r w:rsidRPr="00D41B3F">
              <w:rPr>
                <w:rFonts w:eastAsia="Calibri"/>
                <w:sz w:val="28"/>
                <w:szCs w:val="28"/>
                <w:lang w:eastAsia="en-US"/>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25. Заседания комиссии могут проводиться в отсутствие муниципального служащего или гражданина в случае:</w:t>
            </w:r>
          </w:p>
          <w:p w:rsidR="00D41B3F" w:rsidRPr="00D41B3F" w:rsidRDefault="00D41B3F" w:rsidP="00D41B3F">
            <w:pPr>
              <w:ind w:firstLine="709"/>
              <w:jc w:val="both"/>
              <w:rPr>
                <w:rFonts w:eastAsia="Calibri"/>
                <w:sz w:val="28"/>
                <w:szCs w:val="28"/>
                <w:lang w:eastAsia="en-US"/>
              </w:rPr>
            </w:pPr>
            <w:bookmarkStart w:id="1" w:name="sub_101911"/>
            <w:r w:rsidRPr="00D41B3F">
              <w:rPr>
                <w:rFonts w:eastAsia="Calibri"/>
                <w:sz w:val="28"/>
                <w:szCs w:val="28"/>
                <w:lang w:eastAsia="en-US"/>
              </w:rPr>
              <w:t xml:space="preserve">а) если в обращении, заявлении или уведомлении, предусмотренных </w:t>
            </w:r>
            <w:bookmarkEnd w:id="1"/>
            <w:r w:rsidR="00C2183E" w:rsidRPr="00D41B3F">
              <w:rPr>
                <w:rFonts w:eastAsia="Calibri"/>
                <w:sz w:val="28"/>
                <w:szCs w:val="28"/>
                <w:lang w:eastAsia="en-US"/>
              </w:rPr>
              <w:fldChar w:fldCharType="begin"/>
            </w:r>
            <w:r w:rsidRPr="00D41B3F">
              <w:rPr>
                <w:rFonts w:eastAsia="Calibri"/>
                <w:sz w:val="28"/>
                <w:szCs w:val="28"/>
                <w:lang w:eastAsia="en-US"/>
              </w:rPr>
              <w:instrText xml:space="preserve"> HYPERLINK "https://www.aksayland.ru/!documents/?SECTION_ID=1737&amp;ELEMENT_ID=27380" \l "sub_10162" </w:instrText>
            </w:r>
            <w:r w:rsidR="00C2183E" w:rsidRPr="00D41B3F">
              <w:rPr>
                <w:rFonts w:eastAsia="Calibri"/>
                <w:sz w:val="28"/>
                <w:szCs w:val="28"/>
                <w:lang w:eastAsia="en-US"/>
              </w:rPr>
              <w:fldChar w:fldCharType="separate"/>
            </w:r>
            <w:r w:rsidRPr="00D41B3F">
              <w:rPr>
                <w:rFonts w:eastAsia="Calibri"/>
                <w:sz w:val="28"/>
                <w:szCs w:val="28"/>
                <w:lang w:eastAsia="en-US"/>
              </w:rPr>
              <w:t>подпунктом «б» пункта 14</w:t>
            </w:r>
            <w:r w:rsidR="00C2183E" w:rsidRPr="00D41B3F">
              <w:rPr>
                <w:rFonts w:eastAsia="Calibri"/>
                <w:sz w:val="28"/>
                <w:szCs w:val="28"/>
                <w:lang w:eastAsia="en-US"/>
              </w:rPr>
              <w:fldChar w:fldCharType="end"/>
            </w:r>
            <w:r w:rsidRPr="00D41B3F">
              <w:rPr>
                <w:rFonts w:eastAsia="Calibri"/>
                <w:sz w:val="28"/>
                <w:szCs w:val="28"/>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41B3F" w:rsidRPr="00D41B3F" w:rsidRDefault="00D41B3F" w:rsidP="00D41B3F">
            <w:pPr>
              <w:ind w:firstLine="709"/>
              <w:jc w:val="both"/>
              <w:rPr>
                <w:rFonts w:eastAsia="Calibri"/>
                <w:sz w:val="28"/>
                <w:szCs w:val="28"/>
                <w:lang w:eastAsia="en-US"/>
              </w:rPr>
            </w:pPr>
            <w:bookmarkStart w:id="2" w:name="sub_101912"/>
            <w:r w:rsidRPr="00D41B3F">
              <w:rPr>
                <w:rFonts w:eastAsia="Calibri"/>
                <w:sz w:val="28"/>
                <w:szCs w:val="28"/>
                <w:lang w:eastAsia="en-US"/>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w:t>
            </w:r>
            <w:r w:rsidRPr="00D41B3F">
              <w:rPr>
                <w:rFonts w:eastAsia="Calibri"/>
                <w:sz w:val="28"/>
                <w:szCs w:val="28"/>
                <w:lang w:eastAsia="en-US"/>
              </w:rPr>
              <w:lastRenderedPageBreak/>
              <w:t>времени и месте его проведения, не явились на заседание комиссии.</w:t>
            </w:r>
            <w:bookmarkEnd w:id="2"/>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41B3F" w:rsidRPr="00D41B3F" w:rsidRDefault="00D41B3F" w:rsidP="00D41B3F">
            <w:pPr>
              <w:ind w:firstLine="709"/>
              <w:jc w:val="both"/>
              <w:rPr>
                <w:rFonts w:eastAsia="Calibri"/>
                <w:sz w:val="28"/>
                <w:szCs w:val="28"/>
                <w:lang w:eastAsia="en-US"/>
              </w:rPr>
            </w:pPr>
            <w:bookmarkStart w:id="3" w:name="sub_1021"/>
            <w:r w:rsidRPr="00D41B3F">
              <w:rPr>
                <w:rFonts w:eastAsia="Calibri"/>
                <w:sz w:val="28"/>
                <w:szCs w:val="28"/>
                <w:lang w:eastAsia="en-US"/>
              </w:rPr>
              <w:t>27. Члены комиссии и лица, участвовавшие в ее заседании, не вправе разглашать сведения, ставшие им известными в ходе работы комиссии.</w:t>
            </w:r>
            <w:bookmarkEnd w:id="3"/>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31. По итогам рассмотрения вопроса, указанного в абзаце третьем подпункта «б» пункта 14 настоящего Положения, комиссия принимает одно из следующих </w:t>
            </w:r>
            <w:r w:rsidRPr="00D41B3F">
              <w:rPr>
                <w:rFonts w:eastAsia="Calibri"/>
                <w:sz w:val="28"/>
                <w:szCs w:val="28"/>
                <w:lang w:eastAsia="en-US"/>
              </w:rPr>
              <w:lastRenderedPageBreak/>
              <w:t>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обстоятельства, препятствующие выполнению требований Федерального закона от 07.05.2013 № 79-ФЗ, являются объективными и уважительными;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33. По итогам рассмотрения вопроса, указанного в </w:t>
            </w:r>
            <w:hyperlink r:id="rId21" w:anchor="sub_101624" w:history="1">
              <w:r w:rsidRPr="00D41B3F">
                <w:rPr>
                  <w:rFonts w:eastAsia="Calibri"/>
                  <w:sz w:val="28"/>
                  <w:szCs w:val="28"/>
                  <w:lang w:eastAsia="en-US"/>
                </w:rPr>
                <w:t>абзаце пятом подпункта «б» пункта 14</w:t>
              </w:r>
            </w:hyperlink>
            <w:r w:rsidRPr="00D41B3F">
              <w:rPr>
                <w:rFonts w:eastAsia="Calibri"/>
                <w:sz w:val="28"/>
                <w:szCs w:val="28"/>
                <w:lang w:eastAsia="en-US"/>
              </w:rPr>
              <w:t xml:space="preserve">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 исполнении муниципальным служащим должностных обязанностей конфликт интересов отсутствует;</w:t>
            </w:r>
          </w:p>
          <w:p w:rsidR="00D41B3F" w:rsidRPr="00D41B3F" w:rsidRDefault="00D41B3F" w:rsidP="00D41B3F">
            <w:pPr>
              <w:ind w:firstLine="709"/>
              <w:jc w:val="both"/>
              <w:rPr>
                <w:rFonts w:eastAsia="Calibri"/>
                <w:sz w:val="28"/>
                <w:szCs w:val="28"/>
                <w:lang w:eastAsia="en-US"/>
              </w:rPr>
            </w:pPr>
            <w:bookmarkStart w:id="4" w:name="sub_12522"/>
            <w:bookmarkStart w:id="5" w:name="sub_12532"/>
            <w:bookmarkEnd w:id="4"/>
            <w:r w:rsidRPr="00D41B3F">
              <w:rPr>
                <w:rFonts w:eastAsia="Calibri"/>
                <w:sz w:val="28"/>
                <w:szCs w:val="28"/>
                <w:lang w:eastAsia="en-US"/>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5"/>
            <w:r w:rsidRPr="00D41B3F">
              <w:rPr>
                <w:rFonts w:eastAsia="Calibri"/>
                <w:sz w:val="28"/>
                <w:szCs w:val="28"/>
                <w:lang w:eastAsia="en-US"/>
              </w:rPr>
              <w:t xml:space="preserve"> принять меры по урегулированию конфликта интересов или по недопущению его возникновения;</w:t>
            </w:r>
          </w:p>
          <w:p w:rsidR="00D41B3F" w:rsidRPr="00D41B3F" w:rsidRDefault="00D41B3F" w:rsidP="00D41B3F">
            <w:pPr>
              <w:ind w:firstLine="709"/>
              <w:jc w:val="both"/>
              <w:rPr>
                <w:rFonts w:eastAsia="Calibri"/>
                <w:sz w:val="28"/>
                <w:szCs w:val="28"/>
                <w:lang w:eastAsia="en-US"/>
              </w:rPr>
            </w:pPr>
            <w:bookmarkStart w:id="6" w:name="sub_12533"/>
            <w:r w:rsidRPr="00D41B3F">
              <w:rPr>
                <w:rFonts w:eastAsia="Calibri"/>
                <w:sz w:val="28"/>
                <w:szCs w:val="28"/>
                <w:lang w:eastAsia="en-US"/>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6"/>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35. По итогам рассмотрения вопроса, указанного в подпункте «д» пункта 14 </w:t>
            </w:r>
            <w:r w:rsidRPr="00D41B3F">
              <w:rPr>
                <w:rFonts w:eastAsia="Calibri"/>
                <w:sz w:val="28"/>
                <w:szCs w:val="28"/>
                <w:lang w:eastAsia="en-US"/>
              </w:rPr>
              <w:lastRenderedPageBreak/>
              <w:t>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36. По итогам рассмотрения вопроса, указанного в подпункте «д» пункта 14 настоящего Положения, комиссия принимает в отношении гражданина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В этом случае комиссия рекомендует главе Администрации, руководителю отраслевого (функционального) органа Администрации проинформировать об указанных обстоятельствах органы прокуратуры и уведомившую организацию.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37. По итогам рассмотрения вопроса, указанного в подпункте «г»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руководителю государственного органа применить к руководителю учреждения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38. По итогам рассмотрения вопросов, указанных в подпунктах «а», «б», «г»– «е» пункта 14 настоящего Положения, и при наличии к тому оснований комиссия может принять иное решение, чем это предусмотрено пунктами 28 – 33 и 35 – 37 настоящего Положения. Основания и мотивы принятия такого решения должны быть отражены в протоколе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39. Для исполнения решений комиссии могут быть подготовлены проекты муниципальных правовых актов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решений или поручений главы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руководителя отраслевого (функционального) органа Администрации, которые в установленном порядке представляются на рассмотрение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w:t>
            </w:r>
          </w:p>
          <w:p w:rsidR="00D41B3F" w:rsidRDefault="00D41B3F" w:rsidP="00441A98">
            <w:pPr>
              <w:autoSpaceDE w:val="0"/>
              <w:autoSpaceDN w:val="0"/>
              <w:adjustRightInd w:val="0"/>
              <w:ind w:firstLine="709"/>
              <w:jc w:val="both"/>
              <w:rPr>
                <w:color w:val="000000"/>
                <w:sz w:val="28"/>
                <w:szCs w:val="28"/>
              </w:rPr>
            </w:pPr>
            <w:r w:rsidRPr="00D41B3F">
              <w:rPr>
                <w:rFonts w:eastAsia="Calibri"/>
                <w:sz w:val="28"/>
                <w:szCs w:val="28"/>
                <w:lang w:eastAsia="en-US"/>
              </w:rPr>
              <w:lastRenderedPageBreak/>
              <w:t xml:space="preserve">40. </w:t>
            </w:r>
            <w:r w:rsidR="00441A98" w:rsidRPr="00441A98">
              <w:rPr>
                <w:color w:val="000000"/>
                <w:sz w:val="28"/>
                <w:szCs w:val="28"/>
              </w:rPr>
              <w:t>Решения комиссии по вопросам, указанным в подпунктах б,в,д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w:t>
            </w:r>
            <w:r w:rsidR="00441A98">
              <w:rPr>
                <w:color w:val="000000"/>
                <w:sz w:val="28"/>
                <w:szCs w:val="28"/>
              </w:rPr>
              <w:t xml:space="preserve">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а)</w:t>
            </w:r>
            <w:r w:rsidR="00441A98" w:rsidRPr="00441A98">
              <w:rPr>
                <w:rFonts w:eastAsia="Calibri"/>
                <w:color w:val="000000"/>
                <w:sz w:val="28"/>
                <w:szCs w:val="28"/>
                <w:lang w:eastAsia="en-US"/>
              </w:rPr>
              <w:t xml:space="preserve">Решения комиссии по вопросам, указанным в подпунктах а,г,е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w:t>
            </w:r>
            <w:hyperlink r:id="rId23" w:history="1">
              <w:r w:rsidR="00441A98" w:rsidRPr="00441A98">
                <w:rPr>
                  <w:rFonts w:eastAsia="Calibri"/>
                  <w:color w:val="000000"/>
                  <w:sz w:val="28"/>
                  <w:szCs w:val="28"/>
                  <w:lang w:eastAsia="en-US"/>
                </w:rPr>
                <w:t>бюллетеней</w:t>
              </w:r>
            </w:hyperlink>
            <w:r w:rsidR="00441A98" w:rsidRPr="00441A98">
              <w:rPr>
                <w:rFonts w:eastAsia="Calibri"/>
                <w:color w:val="000000"/>
                <w:sz w:val="28"/>
                <w:szCs w:val="28"/>
                <w:lang w:eastAsia="en-US"/>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00441A98" w:rsidRPr="00441A98">
              <w:rPr>
                <w:rFonts w:eastAsia="Calibri"/>
                <w:color w:val="000000"/>
                <w:sz w:val="28"/>
                <w:szCs w:val="28"/>
                <w:lang w:eastAsia="en-US"/>
              </w:rPr>
              <w:t xml:space="preserve">, руководителю отраслевого (функционального) органа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00441A98" w:rsidRPr="00441A98">
              <w:rPr>
                <w:rFonts w:eastAsia="Calibri"/>
                <w:color w:val="000000"/>
                <w:sz w:val="28"/>
                <w:szCs w:val="28"/>
                <w:lang w:eastAsia="en-US"/>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пунк</w:t>
            </w:r>
            <w:r>
              <w:rPr>
                <w:rFonts w:eastAsia="Calibri"/>
                <w:color w:val="000000"/>
                <w:sz w:val="28"/>
                <w:szCs w:val="28"/>
                <w:lang w:eastAsia="en-US"/>
              </w:rPr>
              <w:t>том 40 настоящего Положения.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Член комиссии вправе указать в бюллетене для тайного голосования краткую мотивировку принятого им решения.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В случае,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w:t>
            </w:r>
            <w:hyperlink r:id="rId24" w:history="1">
              <w:r w:rsidRPr="00441A98">
                <w:rPr>
                  <w:rFonts w:eastAsia="Calibri"/>
                  <w:color w:val="000000"/>
                  <w:sz w:val="28"/>
                  <w:szCs w:val="28"/>
                  <w:lang w:eastAsia="en-US"/>
                </w:rPr>
                <w:t>подпунктом 1.1 пункта 1</w:t>
              </w:r>
            </w:hyperlink>
            <w:r w:rsidRPr="00441A98">
              <w:rPr>
                <w:rFonts w:eastAsia="Calibri"/>
                <w:color w:val="000000"/>
                <w:sz w:val="28"/>
                <w:szCs w:val="28"/>
                <w:lang w:eastAsia="en-US"/>
              </w:rPr>
              <w:t xml:space="preserve"> Порядка проверки, </w:t>
            </w:r>
            <w:hyperlink r:id="rId25" w:history="1">
              <w:r w:rsidRPr="00441A98">
                <w:rPr>
                  <w:rFonts w:eastAsia="Calibri"/>
                  <w:color w:val="000000"/>
                  <w:sz w:val="28"/>
                  <w:szCs w:val="28"/>
                  <w:lang w:eastAsia="en-US"/>
                </w:rPr>
                <w:t>частью 1 статьи 3</w:t>
              </w:r>
            </w:hyperlink>
            <w:r w:rsidRPr="00441A98">
              <w:rPr>
                <w:rFonts w:eastAsia="Calibri"/>
                <w:color w:val="000000"/>
                <w:sz w:val="28"/>
                <w:szCs w:val="28"/>
                <w:lang w:eastAsia="en-US"/>
              </w:rPr>
              <w:t xml:space="preserve">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26" w:history="1">
              <w:r w:rsidRPr="00441A98">
                <w:rPr>
                  <w:rFonts w:eastAsia="Calibri"/>
                  <w:color w:val="000000"/>
                  <w:sz w:val="28"/>
                  <w:szCs w:val="28"/>
                  <w:lang w:eastAsia="en-US"/>
                </w:rPr>
                <w:t>пунктом 1</w:t>
              </w:r>
            </w:hyperlink>
            <w:r w:rsidRPr="00441A98">
              <w:rPr>
                <w:rFonts w:eastAsia="Calibri"/>
                <w:color w:val="000000"/>
                <w:sz w:val="28"/>
                <w:szCs w:val="28"/>
                <w:lang w:eastAsia="en-US"/>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CB007C">
              <w:rPr>
                <w:rFonts w:eastAsia="Calibri"/>
                <w:color w:val="000000"/>
                <w:sz w:val="28"/>
                <w:szCs w:val="28"/>
                <w:lang w:eastAsia="en-US"/>
              </w:rPr>
              <w:t>Верхнеобливского</w:t>
            </w:r>
            <w:r w:rsidR="008E24E0">
              <w:rPr>
                <w:rFonts w:eastAsia="Calibri"/>
                <w:color w:val="000000"/>
                <w:sz w:val="28"/>
                <w:szCs w:val="28"/>
                <w:lang w:eastAsia="en-US"/>
              </w:rPr>
              <w:t xml:space="preserve"> сельского поселения</w:t>
            </w:r>
            <w:r w:rsidRPr="00441A98">
              <w:rPr>
                <w:rFonts w:eastAsia="Calibri"/>
                <w:color w:val="000000"/>
                <w:sz w:val="28"/>
                <w:szCs w:val="28"/>
                <w:lang w:eastAsia="en-US"/>
              </w:rPr>
              <w:t xml:space="preserve">, руководителю отраслевого (функционального) органа Администрации </w:t>
            </w:r>
            <w:r w:rsidR="00CB007C">
              <w:rPr>
                <w:rFonts w:eastAsia="Calibri"/>
                <w:color w:val="000000"/>
                <w:sz w:val="28"/>
                <w:szCs w:val="28"/>
                <w:lang w:eastAsia="en-US"/>
              </w:rPr>
              <w:t>Верхнеобливского</w:t>
            </w:r>
            <w:r w:rsidR="008E24E0">
              <w:rPr>
                <w:rFonts w:eastAsia="Calibri"/>
                <w:color w:val="000000"/>
                <w:sz w:val="28"/>
                <w:szCs w:val="28"/>
                <w:lang w:eastAsia="en-US"/>
              </w:rPr>
              <w:t xml:space="preserve"> сельского поселения</w:t>
            </w:r>
            <w:r w:rsidRPr="00441A98">
              <w:rPr>
                <w:rFonts w:eastAsia="Calibri"/>
                <w:color w:val="000000"/>
                <w:sz w:val="28"/>
                <w:szCs w:val="28"/>
                <w:lang w:eastAsia="en-US"/>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б)</w:t>
            </w:r>
            <w:r>
              <w:rPr>
                <w:rFonts w:eastAsia="Calibri"/>
                <w:color w:val="000000"/>
                <w:sz w:val="28"/>
                <w:szCs w:val="28"/>
                <w:lang w:eastAsia="en-US"/>
              </w:rPr>
              <w:t>с</w:t>
            </w:r>
            <w:r w:rsidR="00441A98" w:rsidRPr="00441A98">
              <w:rPr>
                <w:rFonts w:eastAsia="Calibri"/>
                <w:color w:val="000000"/>
                <w:sz w:val="28"/>
                <w:szCs w:val="28"/>
                <w:lang w:eastAsia="en-US"/>
              </w:rPr>
              <w:t>екретарем комиссии перед проведением тайного голосования по вопросу, указанному в пункте 40</w:t>
            </w:r>
            <w:r>
              <w:rPr>
                <w:rFonts w:eastAsia="Calibri"/>
                <w:color w:val="000000"/>
                <w:sz w:val="28"/>
                <w:szCs w:val="28"/>
                <w:vertAlign w:val="superscript"/>
                <w:lang w:eastAsia="en-US"/>
              </w:rPr>
              <w:t>а</w:t>
            </w:r>
            <w:r w:rsidR="00441A98" w:rsidRPr="00441A98">
              <w:rPr>
                <w:rFonts w:eastAsia="Calibri"/>
                <w:color w:val="000000"/>
                <w:sz w:val="28"/>
                <w:szCs w:val="28"/>
                <w:lang w:eastAsia="en-US"/>
              </w:rPr>
              <w:t>настоящего Положения, каждому члену комиссии выдается один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Если член комиссии при заполнении бюллетеня для тайного голосования </w:t>
            </w:r>
            <w:r w:rsidRPr="00441A98">
              <w:rPr>
                <w:rFonts w:eastAsia="Calibri"/>
                <w:color w:val="000000"/>
                <w:sz w:val="28"/>
                <w:szCs w:val="28"/>
                <w:lang w:eastAsia="en-US"/>
              </w:rPr>
              <w:lastRenderedPageBreak/>
              <w:t>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441A98" w:rsidRPr="00441A98" w:rsidRDefault="008E24E0" w:rsidP="00441A98">
            <w:pPr>
              <w:autoSpaceDE w:val="0"/>
              <w:autoSpaceDN w:val="0"/>
              <w:adjustRightInd w:val="0"/>
              <w:ind w:firstLine="709"/>
              <w:jc w:val="both"/>
              <w:rPr>
                <w:color w:val="000000"/>
                <w:sz w:val="28"/>
                <w:szCs w:val="28"/>
              </w:rPr>
            </w:pPr>
            <w:r>
              <w:rPr>
                <w:color w:val="000000"/>
                <w:sz w:val="28"/>
                <w:szCs w:val="28"/>
              </w:rPr>
              <w:t>в)п</w:t>
            </w:r>
            <w:r w:rsidR="00441A98" w:rsidRPr="00441A98">
              <w:rPr>
                <w:color w:val="000000"/>
                <w:sz w:val="28"/>
                <w:szCs w:val="28"/>
              </w:rPr>
              <w:t>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r w:rsid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42. В протоколе заседания комиссии указываются: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дата заседания комиссии, фамилии, имена, отчества членов комиссии и других лиц, присутствующих на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предъявляемые к муниципальному служащему претензии, материалы, на которых они основываются;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г) содержание пояснений муниципального служащего и других лиц по существу предъявляемых претензий;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д) фамилии, имена, отчества выступивших на заседании комиссии лиц и краткое изложение их выступлений;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источник информации, содержащей основания для проведения заседания комиссии, дата поступления информации в Администрацию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отраслевой (функциональный) орган Администрации или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ж) другие сведения;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 результаты голосования;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и) решение и обоснование его принятия (в случае открытого голосования в </w:t>
            </w:r>
            <w:r w:rsidRPr="00D41B3F">
              <w:rPr>
                <w:rFonts w:eastAsia="Calibri"/>
                <w:sz w:val="28"/>
                <w:szCs w:val="28"/>
                <w:lang w:eastAsia="en-US"/>
              </w:rPr>
              <w:lastRenderedPageBreak/>
              <w:t>решении указываются члены комиссии, голосовавшие за принятие решения или против него либо воздержавшиеся от принятия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44. Протокол заседания комиссии в 7-дневный срок со дня заседания направляется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руководителю отраслевого (функционального) органа Администрации, а его копия или выписка из него, заверенная подписью секретаря комиссии и печатью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муниципальному служащему, в отношении которого рассматривался вопрос, а также по решению комиссии – иным заинтересованным лицам.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45. Глава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руководитель отраслевого (функционального)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отраслевого (функционального) органа Администрации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руководителю отраслевого (функционального)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48. 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49. 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41B3F" w:rsidRPr="0004715F" w:rsidRDefault="00D41B3F" w:rsidP="0004715F">
            <w:pPr>
              <w:tabs>
                <w:tab w:val="left" w:pos="1134"/>
              </w:tabs>
              <w:ind w:firstLine="709"/>
              <w:jc w:val="both"/>
              <w:rPr>
                <w:rFonts w:eastAsia="Calibri"/>
                <w:sz w:val="28"/>
                <w:szCs w:val="28"/>
                <w:lang w:eastAsia="en-US"/>
              </w:rPr>
            </w:pPr>
            <w:r w:rsidRPr="00D41B3F">
              <w:rPr>
                <w:rFonts w:eastAsia="Calibri"/>
                <w:sz w:val="28"/>
                <w:szCs w:val="28"/>
                <w:lang w:eastAsia="en-US"/>
              </w:rPr>
              <w:lastRenderedPageBreak/>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D41B3F" w:rsidRDefault="00D41B3F"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Pr="00D41B3F" w:rsidRDefault="00BA3346" w:rsidP="00D41B3F">
            <w:pPr>
              <w:jc w:val="both"/>
              <w:rPr>
                <w:color w:val="333333"/>
                <w:sz w:val="28"/>
                <w:szCs w:val="28"/>
              </w:rPr>
            </w:pPr>
          </w:p>
          <w:p w:rsidR="00D41B3F" w:rsidRPr="00D41B3F" w:rsidRDefault="00D41B3F" w:rsidP="008E24E0">
            <w:pPr>
              <w:ind w:firstLine="6237"/>
              <w:jc w:val="right"/>
              <w:rPr>
                <w:rFonts w:eastAsia="Calibri"/>
                <w:sz w:val="28"/>
                <w:szCs w:val="28"/>
                <w:lang w:eastAsia="en-US"/>
              </w:rPr>
            </w:pPr>
            <w:r w:rsidRPr="00D41B3F">
              <w:rPr>
                <w:rFonts w:eastAsia="Calibri"/>
                <w:sz w:val="28"/>
                <w:szCs w:val="28"/>
                <w:lang w:eastAsia="en-US"/>
              </w:rPr>
              <w:t>Приложение № 2</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к постановлению</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Администрации</w:t>
            </w:r>
          </w:p>
          <w:p w:rsidR="00D41B3F" w:rsidRPr="00D41B3F" w:rsidRDefault="00CB007C" w:rsidP="008E24E0">
            <w:pPr>
              <w:ind w:firstLine="6237"/>
              <w:jc w:val="right"/>
              <w:rPr>
                <w:rFonts w:eastAsia="Calibri"/>
                <w:bCs/>
                <w:iCs/>
                <w:sz w:val="28"/>
                <w:szCs w:val="28"/>
                <w:lang w:eastAsia="en-US"/>
              </w:rPr>
            </w:pPr>
            <w:r>
              <w:rPr>
                <w:rFonts w:eastAsia="Calibri"/>
                <w:bCs/>
                <w:iCs/>
                <w:sz w:val="28"/>
                <w:szCs w:val="28"/>
                <w:lang w:eastAsia="en-US"/>
              </w:rPr>
              <w:t>Верхнеобливского</w:t>
            </w:r>
            <w:r w:rsidR="00D41B3F">
              <w:rPr>
                <w:rFonts w:eastAsia="Calibri"/>
                <w:bCs/>
                <w:iCs/>
                <w:sz w:val="28"/>
                <w:szCs w:val="28"/>
                <w:lang w:eastAsia="en-US"/>
              </w:rPr>
              <w:t xml:space="preserve"> сельского поселения</w:t>
            </w:r>
          </w:p>
          <w:p w:rsidR="00D41B3F" w:rsidRPr="00D41B3F" w:rsidRDefault="00BA3346" w:rsidP="008E24E0">
            <w:pPr>
              <w:ind w:firstLine="6237"/>
              <w:jc w:val="right"/>
              <w:rPr>
                <w:rFonts w:eastAsia="Calibri"/>
                <w:bCs/>
                <w:iCs/>
                <w:sz w:val="28"/>
                <w:szCs w:val="28"/>
                <w:lang w:eastAsia="en-US"/>
              </w:rPr>
            </w:pPr>
            <w:r>
              <w:rPr>
                <w:rFonts w:eastAsia="Calibri"/>
                <w:bCs/>
                <w:iCs/>
                <w:sz w:val="28"/>
                <w:szCs w:val="28"/>
                <w:lang w:eastAsia="en-US"/>
              </w:rPr>
              <w:t>О</w:t>
            </w:r>
            <w:r w:rsidR="00E477CA">
              <w:rPr>
                <w:rFonts w:eastAsia="Calibri"/>
                <w:bCs/>
                <w:iCs/>
                <w:sz w:val="28"/>
                <w:szCs w:val="28"/>
                <w:lang w:eastAsia="en-US"/>
              </w:rPr>
              <w:t>т</w:t>
            </w:r>
            <w:r w:rsidR="00DD2476">
              <w:rPr>
                <w:rFonts w:eastAsia="Calibri"/>
                <w:bCs/>
                <w:iCs/>
                <w:sz w:val="28"/>
                <w:szCs w:val="28"/>
                <w:lang w:eastAsia="en-US"/>
              </w:rPr>
              <w:t>2019</w:t>
            </w:r>
            <w:r w:rsidR="00E477CA">
              <w:rPr>
                <w:rFonts w:eastAsia="Calibri"/>
                <w:bCs/>
                <w:iCs/>
                <w:sz w:val="28"/>
                <w:szCs w:val="28"/>
                <w:lang w:eastAsia="en-US"/>
              </w:rPr>
              <w:t xml:space="preserve"> № </w:t>
            </w:r>
          </w:p>
          <w:p w:rsidR="00D41B3F" w:rsidRPr="00D41B3F" w:rsidRDefault="00D41B3F" w:rsidP="00D41B3F">
            <w:pPr>
              <w:jc w:val="both"/>
              <w:rPr>
                <w:rFonts w:eastAsia="Calibri"/>
                <w:b/>
                <w:spacing w:val="2"/>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СОСТАВ</w:t>
            </w:r>
          </w:p>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 xml:space="preserve">комиссии по соблюдению требований к служебному поведению муниципальных служащих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jc w:val="center"/>
              <w:rPr>
                <w:rFonts w:eastAsia="Calibri"/>
                <w:sz w:val="28"/>
                <w:szCs w:val="28"/>
                <w:lang w:eastAsia="en-US"/>
              </w:rPr>
            </w:pPr>
          </w:p>
          <w:tbl>
            <w:tblPr>
              <w:tblW w:w="10098" w:type="dxa"/>
              <w:tblLayout w:type="fixed"/>
              <w:tblLook w:val="01E0"/>
            </w:tblPr>
            <w:tblGrid>
              <w:gridCol w:w="3152"/>
              <w:gridCol w:w="465"/>
              <w:gridCol w:w="6481"/>
            </w:tblGrid>
            <w:tr w:rsidR="00D41B3F" w:rsidRPr="00D41B3F" w:rsidTr="00F1199C">
              <w:trPr>
                <w:trHeight w:val="702"/>
              </w:trPr>
              <w:tc>
                <w:tcPr>
                  <w:tcW w:w="3152" w:type="dxa"/>
                  <w:hideMark/>
                </w:tcPr>
                <w:p w:rsidR="00D41B3F" w:rsidRPr="00D41B3F" w:rsidRDefault="00BA3346" w:rsidP="0000226B">
                  <w:pPr>
                    <w:rPr>
                      <w:rFonts w:eastAsia="Calibri"/>
                      <w:sz w:val="28"/>
                      <w:szCs w:val="28"/>
                      <w:lang w:eastAsia="en-US"/>
                    </w:rPr>
                  </w:pPr>
                  <w:r>
                    <w:rPr>
                      <w:rFonts w:eastAsia="Calibri"/>
                      <w:sz w:val="28"/>
                      <w:szCs w:val="28"/>
                      <w:lang w:eastAsia="en-US"/>
                    </w:rPr>
                    <w:t>Ломова Ирина Васильевна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D41B3F" w:rsidRPr="00D41B3F" w:rsidRDefault="00E477CA" w:rsidP="00D41B3F">
                  <w:pPr>
                    <w:jc w:val="both"/>
                    <w:rPr>
                      <w:rFonts w:eastAsia="Calibri"/>
                      <w:sz w:val="28"/>
                      <w:szCs w:val="28"/>
                      <w:lang w:eastAsia="en-US"/>
                    </w:rPr>
                  </w:pPr>
                  <w:r>
                    <w:rPr>
                      <w:rFonts w:eastAsia="Calibri"/>
                      <w:sz w:val="28"/>
                      <w:szCs w:val="28"/>
                      <w:lang w:eastAsia="en-US"/>
                    </w:rPr>
                    <w:t xml:space="preserve">Начальник сектора экономики и финансов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00D41B3F" w:rsidRPr="00D41B3F">
                    <w:rPr>
                      <w:rFonts w:eastAsia="Calibri"/>
                      <w:sz w:val="28"/>
                      <w:szCs w:val="28"/>
                      <w:lang w:eastAsia="en-US"/>
                    </w:rPr>
                    <w:t xml:space="preserve"> – председатель комиссии;</w:t>
                  </w:r>
                </w:p>
                <w:p w:rsidR="00D41B3F" w:rsidRPr="00D41B3F" w:rsidRDefault="00D41B3F" w:rsidP="00D41B3F">
                  <w:pPr>
                    <w:jc w:val="both"/>
                    <w:rPr>
                      <w:rFonts w:eastAsia="Calibri"/>
                      <w:sz w:val="28"/>
                      <w:szCs w:val="28"/>
                      <w:lang w:eastAsia="en-US"/>
                    </w:rPr>
                  </w:pPr>
                </w:p>
              </w:tc>
            </w:tr>
            <w:tr w:rsidR="00D41B3F" w:rsidRPr="00D41B3F" w:rsidTr="00F1199C">
              <w:trPr>
                <w:trHeight w:val="702"/>
              </w:trPr>
              <w:tc>
                <w:tcPr>
                  <w:tcW w:w="3152" w:type="dxa"/>
                  <w:hideMark/>
                </w:tcPr>
                <w:p w:rsidR="00F1199C" w:rsidRPr="00D41B3F" w:rsidRDefault="00BA3346" w:rsidP="0000226B">
                  <w:pPr>
                    <w:rPr>
                      <w:rFonts w:eastAsia="Calibri"/>
                      <w:sz w:val="28"/>
                      <w:szCs w:val="28"/>
                      <w:lang w:eastAsia="en-US"/>
                    </w:rPr>
                  </w:pPr>
                  <w:r>
                    <w:rPr>
                      <w:rFonts w:eastAsia="Calibri"/>
                      <w:sz w:val="28"/>
                      <w:szCs w:val="28"/>
                      <w:lang w:eastAsia="en-US"/>
                    </w:rPr>
                    <w:t>Тушканова Светлана Михайловна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D41B3F" w:rsidRPr="00D41B3F" w:rsidRDefault="00F1199C" w:rsidP="00D41B3F">
                  <w:pPr>
                    <w:jc w:val="both"/>
                    <w:rPr>
                      <w:rFonts w:eastAsia="Calibri"/>
                      <w:sz w:val="28"/>
                      <w:szCs w:val="28"/>
                      <w:lang w:eastAsia="en-US"/>
                    </w:rPr>
                  </w:pPr>
                  <w:r>
                    <w:rPr>
                      <w:rFonts w:eastAsia="Calibri"/>
                      <w:sz w:val="28"/>
                      <w:szCs w:val="28"/>
                      <w:lang w:eastAsia="en-US"/>
                    </w:rPr>
                    <w:t xml:space="preserve">Главный специалист Администрации </w:t>
                  </w:r>
                  <w:r w:rsidR="00CB007C">
                    <w:rPr>
                      <w:rFonts w:eastAsia="Calibri"/>
                      <w:sz w:val="28"/>
                      <w:szCs w:val="28"/>
                      <w:lang w:eastAsia="en-US"/>
                    </w:rPr>
                    <w:t>Верхнеобливского</w:t>
                  </w:r>
                  <w:r w:rsidR="00E477CA">
                    <w:rPr>
                      <w:rFonts w:eastAsia="Calibri"/>
                      <w:sz w:val="28"/>
                      <w:szCs w:val="28"/>
                      <w:lang w:eastAsia="en-US"/>
                    </w:rPr>
                    <w:t xml:space="preserve"> сельского поселения</w:t>
                  </w:r>
                  <w:r w:rsidR="00D41B3F" w:rsidRPr="00D41B3F">
                    <w:rPr>
                      <w:rFonts w:eastAsia="Calibri"/>
                      <w:sz w:val="28"/>
                      <w:szCs w:val="28"/>
                      <w:lang w:eastAsia="en-US"/>
                    </w:rPr>
                    <w:t xml:space="preserve"> – заместитель председателя комиссии;</w:t>
                  </w:r>
                </w:p>
                <w:p w:rsidR="00D41B3F" w:rsidRPr="00D41B3F" w:rsidRDefault="00D41B3F" w:rsidP="00D41B3F">
                  <w:pPr>
                    <w:jc w:val="both"/>
                    <w:rPr>
                      <w:rFonts w:eastAsia="Calibri"/>
                      <w:sz w:val="28"/>
                      <w:szCs w:val="28"/>
                      <w:lang w:eastAsia="en-US"/>
                    </w:rPr>
                  </w:pPr>
                </w:p>
              </w:tc>
            </w:tr>
            <w:tr w:rsidR="00D41B3F" w:rsidRPr="00D41B3F" w:rsidTr="00F1199C">
              <w:trPr>
                <w:trHeight w:val="522"/>
              </w:trPr>
              <w:tc>
                <w:tcPr>
                  <w:tcW w:w="3152" w:type="dxa"/>
                  <w:hideMark/>
                </w:tcPr>
                <w:p w:rsidR="00D41B3F" w:rsidRPr="00D41B3F" w:rsidRDefault="00BA3346" w:rsidP="00BA3346">
                  <w:pPr>
                    <w:rPr>
                      <w:rFonts w:eastAsia="Calibri"/>
                      <w:color w:val="000000"/>
                      <w:sz w:val="28"/>
                      <w:szCs w:val="28"/>
                      <w:lang w:eastAsia="en-US"/>
                    </w:rPr>
                  </w:pPr>
                  <w:r>
                    <w:rPr>
                      <w:rFonts w:eastAsia="Calibri"/>
                      <w:color w:val="000000"/>
                      <w:sz w:val="28"/>
                      <w:szCs w:val="28"/>
                      <w:lang w:eastAsia="en-US"/>
                    </w:rPr>
                    <w:t>Калашникова Ирина Александровна</w:t>
                  </w:r>
                </w:p>
              </w:tc>
              <w:tc>
                <w:tcPr>
                  <w:tcW w:w="465" w:type="dxa"/>
                  <w:hideMark/>
                </w:tcPr>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w:t>
                  </w:r>
                </w:p>
              </w:tc>
              <w:tc>
                <w:tcPr>
                  <w:tcW w:w="6481" w:type="dxa"/>
                  <w:hideMark/>
                </w:tcPr>
                <w:p w:rsidR="00D41B3F" w:rsidRPr="00D41B3F" w:rsidRDefault="00D41B3F" w:rsidP="008C1F60">
                  <w:pPr>
                    <w:jc w:val="both"/>
                    <w:rPr>
                      <w:rFonts w:eastAsia="Calibri"/>
                      <w:color w:val="000000"/>
                      <w:sz w:val="28"/>
                      <w:szCs w:val="28"/>
                      <w:lang w:eastAsia="en-US"/>
                    </w:rPr>
                  </w:pPr>
                  <w:r w:rsidRPr="00D41B3F">
                    <w:rPr>
                      <w:rFonts w:eastAsia="Calibri"/>
                      <w:color w:val="000000"/>
                      <w:sz w:val="28"/>
                      <w:szCs w:val="28"/>
                      <w:lang w:eastAsia="en-US"/>
                    </w:rPr>
                    <w:t xml:space="preserve">ведущий специалист </w:t>
                  </w:r>
                  <w:r w:rsidR="008C1F60">
                    <w:rPr>
                      <w:rFonts w:eastAsia="Calibri"/>
                      <w:color w:val="000000"/>
                      <w:sz w:val="28"/>
                      <w:szCs w:val="28"/>
                      <w:lang w:eastAsia="en-US"/>
                    </w:rPr>
                    <w:t xml:space="preserve"> Администрации Верхнеобливского сельского поселения</w:t>
                  </w:r>
                  <w:r w:rsidRPr="00D41B3F">
                    <w:rPr>
                      <w:rFonts w:eastAsia="Calibri"/>
                      <w:color w:val="000000"/>
                      <w:sz w:val="28"/>
                      <w:szCs w:val="28"/>
                      <w:lang w:eastAsia="en-US"/>
                    </w:rPr>
                    <w:t xml:space="preserve"> – секретарь комиссии;</w:t>
                  </w:r>
                </w:p>
              </w:tc>
            </w:tr>
            <w:tr w:rsidR="00D41B3F" w:rsidRPr="00D41B3F" w:rsidTr="00F1199C">
              <w:trPr>
                <w:trHeight w:val="522"/>
              </w:trPr>
              <w:tc>
                <w:tcPr>
                  <w:tcW w:w="10098" w:type="dxa"/>
                  <w:gridSpan w:val="3"/>
                </w:tcPr>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Члены комиссии:</w:t>
                  </w:r>
                </w:p>
                <w:p w:rsidR="00D41B3F" w:rsidRPr="00D41B3F" w:rsidRDefault="00D41B3F" w:rsidP="00D41B3F">
                  <w:pPr>
                    <w:jc w:val="center"/>
                    <w:rPr>
                      <w:rFonts w:eastAsia="Calibri"/>
                      <w:sz w:val="28"/>
                      <w:szCs w:val="28"/>
                      <w:lang w:eastAsia="en-US"/>
                    </w:rPr>
                  </w:pPr>
                </w:p>
              </w:tc>
            </w:tr>
            <w:tr w:rsidR="00D41B3F" w:rsidRPr="00D41B3F" w:rsidTr="00F1199C">
              <w:trPr>
                <w:trHeight w:val="522"/>
              </w:trPr>
              <w:tc>
                <w:tcPr>
                  <w:tcW w:w="3152" w:type="dxa"/>
                  <w:hideMark/>
                </w:tcPr>
                <w:p w:rsidR="00D41B3F" w:rsidRPr="00D41B3F" w:rsidRDefault="00BA3346" w:rsidP="00BA3346">
                  <w:pPr>
                    <w:rPr>
                      <w:rFonts w:eastAsia="Calibri"/>
                      <w:sz w:val="28"/>
                      <w:szCs w:val="28"/>
                      <w:lang w:eastAsia="en-US"/>
                    </w:rPr>
                  </w:pPr>
                  <w:r>
                    <w:rPr>
                      <w:rFonts w:eastAsia="Calibri"/>
                      <w:sz w:val="28"/>
                      <w:szCs w:val="28"/>
                      <w:lang w:eastAsia="en-US"/>
                    </w:rPr>
                    <w:t>Бондаренко Оксана Александровна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D41B3F" w:rsidRDefault="00E477CA" w:rsidP="00D41B3F">
                  <w:pPr>
                    <w:jc w:val="both"/>
                    <w:rPr>
                      <w:rFonts w:eastAsia="Calibri"/>
                      <w:sz w:val="28"/>
                      <w:szCs w:val="28"/>
                      <w:lang w:eastAsia="en-US"/>
                    </w:rPr>
                  </w:pPr>
                  <w:r>
                    <w:rPr>
                      <w:rFonts w:eastAsia="Calibri"/>
                      <w:sz w:val="28"/>
                      <w:szCs w:val="28"/>
                      <w:lang w:eastAsia="en-US"/>
                    </w:rPr>
                    <w:t>Директор МБУК «</w:t>
                  </w:r>
                  <w:r w:rsidR="00BA3346">
                    <w:rPr>
                      <w:rFonts w:eastAsia="Calibri"/>
                      <w:sz w:val="28"/>
                      <w:szCs w:val="28"/>
                      <w:lang w:eastAsia="en-US"/>
                    </w:rPr>
                    <w:t>Верхнеобливский СДК»</w:t>
                  </w:r>
                </w:p>
                <w:p w:rsidR="00D41B3F" w:rsidRPr="00D41B3F" w:rsidRDefault="00D41B3F" w:rsidP="00D41B3F">
                  <w:pPr>
                    <w:jc w:val="both"/>
                    <w:rPr>
                      <w:rFonts w:eastAsia="Calibri"/>
                      <w:sz w:val="28"/>
                      <w:szCs w:val="28"/>
                      <w:lang w:eastAsia="en-US"/>
                    </w:rPr>
                  </w:pPr>
                </w:p>
              </w:tc>
            </w:tr>
            <w:tr w:rsidR="00D41B3F" w:rsidRPr="00D41B3F" w:rsidTr="00F1199C">
              <w:trPr>
                <w:trHeight w:val="522"/>
              </w:trPr>
              <w:tc>
                <w:tcPr>
                  <w:tcW w:w="3152" w:type="dxa"/>
                  <w:hideMark/>
                </w:tcPr>
                <w:p w:rsidR="00BA3346" w:rsidRDefault="00BA3346" w:rsidP="00F1199C">
                  <w:pPr>
                    <w:rPr>
                      <w:rFonts w:eastAsia="Calibri"/>
                      <w:sz w:val="28"/>
                      <w:szCs w:val="28"/>
                      <w:lang w:eastAsia="en-US"/>
                    </w:rPr>
                  </w:pPr>
                </w:p>
                <w:p w:rsidR="00D41B3F" w:rsidRPr="00D41B3F" w:rsidRDefault="00BA3346" w:rsidP="00F1199C">
                  <w:pPr>
                    <w:rPr>
                      <w:rFonts w:eastAsia="Calibri"/>
                      <w:sz w:val="28"/>
                      <w:szCs w:val="28"/>
                      <w:lang w:eastAsia="en-US"/>
                    </w:rPr>
                  </w:pPr>
                  <w:r>
                    <w:rPr>
                      <w:rFonts w:eastAsia="Calibri"/>
                      <w:sz w:val="28"/>
                      <w:szCs w:val="28"/>
                      <w:lang w:eastAsia="en-US"/>
                    </w:rPr>
                    <w:t>ОльховатоваНаталья Николаевна</w:t>
                  </w:r>
                </w:p>
              </w:tc>
              <w:tc>
                <w:tcPr>
                  <w:tcW w:w="465" w:type="dxa"/>
                  <w:hideMark/>
                </w:tcPr>
                <w:p w:rsidR="00BA3346" w:rsidRDefault="00BA3346"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BA3346" w:rsidRDefault="00BA3346" w:rsidP="00D41B3F">
                  <w:pPr>
                    <w:jc w:val="both"/>
                    <w:rPr>
                      <w:rFonts w:eastAsia="Calibri"/>
                      <w:sz w:val="28"/>
                      <w:szCs w:val="28"/>
                      <w:lang w:eastAsia="en-US"/>
                    </w:rPr>
                  </w:pPr>
                </w:p>
                <w:p w:rsidR="00D41B3F" w:rsidRPr="00D41B3F" w:rsidRDefault="00E477CA" w:rsidP="00D41B3F">
                  <w:pPr>
                    <w:jc w:val="both"/>
                    <w:rPr>
                      <w:rFonts w:eastAsia="Calibri"/>
                      <w:sz w:val="28"/>
                      <w:szCs w:val="28"/>
                      <w:lang w:eastAsia="en-US"/>
                    </w:rPr>
                  </w:pPr>
                  <w:r>
                    <w:rPr>
                      <w:rFonts w:eastAsia="Calibri"/>
                      <w:sz w:val="28"/>
                      <w:szCs w:val="28"/>
                      <w:lang w:eastAsia="en-US"/>
                    </w:rPr>
                    <w:t xml:space="preserve">Депутат Собрания депутатов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00D41B3F" w:rsidRPr="00D41B3F">
                    <w:rPr>
                      <w:rFonts w:eastAsia="Calibri"/>
                      <w:sz w:val="28"/>
                      <w:szCs w:val="28"/>
                      <w:lang w:eastAsia="en-US"/>
                    </w:rPr>
                    <w:t>;</w:t>
                  </w:r>
                </w:p>
                <w:p w:rsidR="00D41B3F" w:rsidRPr="00D41B3F" w:rsidRDefault="00D41B3F" w:rsidP="00D41B3F">
                  <w:pPr>
                    <w:jc w:val="both"/>
                    <w:rPr>
                      <w:rFonts w:eastAsia="Calibri"/>
                      <w:sz w:val="28"/>
                      <w:szCs w:val="28"/>
                      <w:lang w:eastAsia="en-US"/>
                    </w:rPr>
                  </w:pPr>
                </w:p>
              </w:tc>
            </w:tr>
            <w:tr w:rsidR="00D41B3F" w:rsidRPr="00D41B3F" w:rsidTr="00F1199C">
              <w:trPr>
                <w:trHeight w:val="522"/>
              </w:trPr>
              <w:tc>
                <w:tcPr>
                  <w:tcW w:w="3152" w:type="dxa"/>
                </w:tcPr>
                <w:p w:rsidR="00F1199C" w:rsidRPr="008C1F60" w:rsidRDefault="008C1F60" w:rsidP="0000226B">
                  <w:pPr>
                    <w:rPr>
                      <w:rFonts w:eastAsia="Calibri"/>
                      <w:sz w:val="28"/>
                      <w:szCs w:val="28"/>
                      <w:lang w:eastAsia="en-US"/>
                    </w:rPr>
                  </w:pPr>
                  <w:r w:rsidRPr="008C1F60">
                    <w:rPr>
                      <w:rFonts w:eastAsia="Calibri"/>
                      <w:sz w:val="28"/>
                      <w:szCs w:val="28"/>
                      <w:lang w:eastAsia="en-US"/>
                    </w:rPr>
                    <w:t>Гулянская Ирина Николаевна</w:t>
                  </w:r>
                </w:p>
                <w:p w:rsidR="00D41B3F" w:rsidRPr="008C1F60" w:rsidRDefault="00D41B3F" w:rsidP="00D41B3F">
                  <w:pPr>
                    <w:jc w:val="both"/>
                    <w:rPr>
                      <w:rFonts w:eastAsia="Calibri"/>
                      <w:sz w:val="28"/>
                      <w:szCs w:val="28"/>
                      <w:lang w:eastAsia="en-US"/>
                    </w:rPr>
                  </w:pPr>
                </w:p>
              </w:tc>
              <w:tc>
                <w:tcPr>
                  <w:tcW w:w="465" w:type="dxa"/>
                  <w:hideMark/>
                </w:tcPr>
                <w:p w:rsidR="00D41B3F" w:rsidRPr="008C1F60" w:rsidRDefault="00D41B3F" w:rsidP="00D41B3F">
                  <w:pPr>
                    <w:jc w:val="center"/>
                    <w:rPr>
                      <w:rFonts w:eastAsia="Calibri"/>
                      <w:sz w:val="28"/>
                      <w:szCs w:val="28"/>
                      <w:lang w:eastAsia="en-US"/>
                    </w:rPr>
                  </w:pPr>
                  <w:r w:rsidRPr="008C1F60">
                    <w:rPr>
                      <w:rFonts w:eastAsia="Calibri"/>
                      <w:sz w:val="28"/>
                      <w:szCs w:val="28"/>
                      <w:lang w:eastAsia="en-US"/>
                    </w:rPr>
                    <w:t>-</w:t>
                  </w:r>
                </w:p>
              </w:tc>
              <w:tc>
                <w:tcPr>
                  <w:tcW w:w="6481" w:type="dxa"/>
                  <w:hideMark/>
                </w:tcPr>
                <w:p w:rsidR="00D41B3F" w:rsidRPr="008C1F60" w:rsidRDefault="008C1F60" w:rsidP="0000226B">
                  <w:pPr>
                    <w:jc w:val="both"/>
                    <w:rPr>
                      <w:rFonts w:eastAsia="Calibri"/>
                      <w:sz w:val="28"/>
                      <w:szCs w:val="28"/>
                      <w:lang w:eastAsia="en-US"/>
                    </w:rPr>
                  </w:pPr>
                  <w:r w:rsidRPr="008C1F60">
                    <w:rPr>
                      <w:sz w:val="28"/>
                      <w:szCs w:val="28"/>
                    </w:rPr>
                    <w:t>Старший инспектор Администрации Верхнеобливского сельского поселения</w:t>
                  </w:r>
                </w:p>
              </w:tc>
            </w:tr>
            <w:tr w:rsidR="00D41B3F" w:rsidRPr="00D41B3F" w:rsidTr="00AB55A8">
              <w:trPr>
                <w:trHeight w:val="522"/>
              </w:trPr>
              <w:tc>
                <w:tcPr>
                  <w:tcW w:w="3152" w:type="dxa"/>
                </w:tcPr>
                <w:p w:rsidR="00D41B3F" w:rsidRPr="00BA3346" w:rsidRDefault="00D41B3F" w:rsidP="0000226B">
                  <w:pPr>
                    <w:autoSpaceDE w:val="0"/>
                    <w:autoSpaceDN w:val="0"/>
                    <w:adjustRightInd w:val="0"/>
                    <w:rPr>
                      <w:rFonts w:eastAsia="Calibri"/>
                      <w:color w:val="FF0000"/>
                      <w:sz w:val="28"/>
                      <w:szCs w:val="28"/>
                      <w:lang w:eastAsia="en-US"/>
                    </w:rPr>
                  </w:pPr>
                  <w:bookmarkStart w:id="7" w:name="_GoBack"/>
                  <w:bookmarkEnd w:id="7"/>
                </w:p>
              </w:tc>
              <w:tc>
                <w:tcPr>
                  <w:tcW w:w="465" w:type="dxa"/>
                </w:tcPr>
                <w:p w:rsidR="00D41B3F" w:rsidRPr="00BA3346" w:rsidRDefault="00D41B3F" w:rsidP="00D41B3F">
                  <w:pPr>
                    <w:autoSpaceDE w:val="0"/>
                    <w:autoSpaceDN w:val="0"/>
                    <w:adjustRightInd w:val="0"/>
                    <w:jc w:val="center"/>
                    <w:rPr>
                      <w:rFonts w:eastAsia="Calibri"/>
                      <w:color w:val="FF0000"/>
                      <w:sz w:val="28"/>
                      <w:szCs w:val="28"/>
                      <w:lang w:eastAsia="en-US"/>
                    </w:rPr>
                  </w:pPr>
                </w:p>
              </w:tc>
              <w:tc>
                <w:tcPr>
                  <w:tcW w:w="6481" w:type="dxa"/>
                </w:tcPr>
                <w:p w:rsidR="00D41B3F" w:rsidRPr="00BA3346" w:rsidRDefault="00D41B3F" w:rsidP="00D41B3F">
                  <w:pPr>
                    <w:jc w:val="both"/>
                    <w:rPr>
                      <w:rFonts w:eastAsia="Calibri"/>
                      <w:color w:val="FF0000"/>
                      <w:sz w:val="28"/>
                      <w:szCs w:val="28"/>
                      <w:lang w:eastAsia="en-US"/>
                    </w:rPr>
                  </w:pPr>
                </w:p>
              </w:tc>
            </w:tr>
          </w:tbl>
          <w:p w:rsidR="00F1199C" w:rsidRDefault="00F1199C" w:rsidP="00E477CA">
            <w:pPr>
              <w:rPr>
                <w:rFonts w:eastAsia="Calibri"/>
                <w:color w:val="000000"/>
                <w:sz w:val="28"/>
                <w:szCs w:val="28"/>
                <w:lang w:eastAsia="en-US"/>
              </w:rPr>
            </w:pPr>
          </w:p>
          <w:p w:rsidR="00441A98" w:rsidRPr="00E477CA" w:rsidRDefault="00D41B3F" w:rsidP="00E477CA">
            <w:pPr>
              <w:rPr>
                <w:color w:val="000000"/>
                <w:sz w:val="28"/>
                <w:szCs w:val="28"/>
              </w:rPr>
            </w:pPr>
            <w:r w:rsidRPr="00D41B3F">
              <w:rPr>
                <w:rFonts w:eastAsia="Calibri"/>
                <w:color w:val="000000"/>
                <w:sz w:val="28"/>
                <w:szCs w:val="28"/>
                <w:lang w:eastAsia="en-US"/>
              </w:rPr>
              <w:t xml:space="preserve">Представитель управления по противодействию коррупции при Губернаторе Ростовской области </w:t>
            </w:r>
            <w:r w:rsidRPr="00D41B3F">
              <w:rPr>
                <w:rFonts w:eastAsia="Calibri"/>
                <w:color w:val="000000"/>
                <w:sz w:val="28"/>
                <w:szCs w:val="28"/>
              </w:rPr>
              <w:t>(по согласованию).</w:t>
            </w:r>
            <w:r w:rsidRPr="00D41B3F">
              <w:rPr>
                <w:rFonts w:ascii="Calibri" w:hAnsi="Calibri"/>
                <w:sz w:val="22"/>
                <w:szCs w:val="22"/>
              </w:rPr>
              <w:br w:type="page"/>
            </w:r>
          </w:p>
          <w:p w:rsidR="0004715F" w:rsidRDefault="0004715F" w:rsidP="00D41B3F">
            <w:pPr>
              <w:shd w:val="clear" w:color="auto" w:fill="FFFFFF"/>
              <w:autoSpaceDE w:val="0"/>
              <w:autoSpaceDN w:val="0"/>
              <w:adjustRightInd w:val="0"/>
              <w:jc w:val="both"/>
              <w:rPr>
                <w:color w:val="000000"/>
                <w:sz w:val="28"/>
                <w:szCs w:val="28"/>
              </w:rPr>
            </w:pPr>
          </w:p>
          <w:p w:rsidR="00F1199C" w:rsidRDefault="00F1199C" w:rsidP="00D41B3F">
            <w:pPr>
              <w:shd w:val="clear" w:color="auto" w:fill="FFFFFF"/>
              <w:autoSpaceDE w:val="0"/>
              <w:autoSpaceDN w:val="0"/>
              <w:adjustRightInd w:val="0"/>
              <w:jc w:val="both"/>
              <w:rPr>
                <w:color w:val="000000"/>
                <w:sz w:val="28"/>
                <w:szCs w:val="28"/>
              </w:rPr>
            </w:pPr>
          </w:p>
          <w:p w:rsidR="00F1199C" w:rsidRDefault="00F1199C" w:rsidP="00D41B3F">
            <w:pPr>
              <w:shd w:val="clear" w:color="auto" w:fill="FFFFFF"/>
              <w:autoSpaceDE w:val="0"/>
              <w:autoSpaceDN w:val="0"/>
              <w:adjustRightInd w:val="0"/>
              <w:jc w:val="both"/>
              <w:rPr>
                <w:color w:val="000000"/>
                <w:sz w:val="28"/>
                <w:szCs w:val="28"/>
              </w:rPr>
            </w:pPr>
          </w:p>
          <w:p w:rsidR="00BA3346" w:rsidRDefault="00BA3346" w:rsidP="00D41B3F">
            <w:pPr>
              <w:shd w:val="clear" w:color="auto" w:fill="FFFFFF"/>
              <w:autoSpaceDE w:val="0"/>
              <w:autoSpaceDN w:val="0"/>
              <w:adjustRightInd w:val="0"/>
              <w:jc w:val="both"/>
              <w:rPr>
                <w:color w:val="000000"/>
                <w:sz w:val="28"/>
                <w:szCs w:val="28"/>
              </w:rPr>
            </w:pPr>
          </w:p>
          <w:tbl>
            <w:tblPr>
              <w:tblW w:w="0" w:type="auto"/>
              <w:jc w:val="right"/>
              <w:tblInd w:w="4701" w:type="dxa"/>
              <w:tblLayout w:type="fixed"/>
              <w:tblLook w:val="04A0"/>
            </w:tblPr>
            <w:tblGrid>
              <w:gridCol w:w="5400"/>
            </w:tblGrid>
            <w:tr w:rsidR="00441A98" w:rsidRPr="00441A98" w:rsidTr="003A579F">
              <w:trPr>
                <w:trHeight w:val="360"/>
                <w:jc w:val="right"/>
              </w:trPr>
              <w:tc>
                <w:tcPr>
                  <w:tcW w:w="5400" w:type="dxa"/>
                </w:tcPr>
                <w:p w:rsidR="00E477CA" w:rsidRDefault="00E477CA" w:rsidP="003A579F">
                  <w:pPr>
                    <w:autoSpaceDE w:val="0"/>
                    <w:autoSpaceDN w:val="0"/>
                    <w:adjustRightInd w:val="0"/>
                    <w:outlineLvl w:val="0"/>
                    <w:rPr>
                      <w:sz w:val="28"/>
                      <w:szCs w:val="28"/>
                    </w:rPr>
                  </w:pPr>
                </w:p>
                <w:p w:rsidR="00441A98" w:rsidRPr="00441A98" w:rsidRDefault="00441A98" w:rsidP="00441A98">
                  <w:pPr>
                    <w:autoSpaceDE w:val="0"/>
                    <w:autoSpaceDN w:val="0"/>
                    <w:adjustRightInd w:val="0"/>
                    <w:jc w:val="right"/>
                    <w:outlineLvl w:val="0"/>
                    <w:rPr>
                      <w:sz w:val="28"/>
                      <w:szCs w:val="28"/>
                    </w:rPr>
                  </w:pPr>
                  <w:r w:rsidRPr="00441A98">
                    <w:rPr>
                      <w:sz w:val="28"/>
                      <w:szCs w:val="28"/>
                    </w:rPr>
                    <w:lastRenderedPageBreak/>
                    <w:t>Приложение</w:t>
                  </w:r>
                </w:p>
                <w:p w:rsidR="00441A98" w:rsidRPr="00441A98" w:rsidRDefault="00441A98" w:rsidP="00441A98">
                  <w:pPr>
                    <w:autoSpaceDE w:val="0"/>
                    <w:autoSpaceDN w:val="0"/>
                    <w:adjustRightInd w:val="0"/>
                    <w:jc w:val="both"/>
                    <w:rPr>
                      <w:sz w:val="28"/>
                      <w:szCs w:val="28"/>
                    </w:rPr>
                  </w:pPr>
                  <w:r w:rsidRPr="00441A98">
                    <w:rPr>
                      <w:sz w:val="28"/>
                      <w:szCs w:val="28"/>
                    </w:rPr>
                    <w:t xml:space="preserve">к Положению </w:t>
                  </w:r>
                  <w:r w:rsidRPr="00441A98">
                    <w:rPr>
                      <w:color w:val="000000"/>
                      <w:sz w:val="28"/>
                      <w:szCs w:val="28"/>
                    </w:rPr>
                    <w:t xml:space="preserve">о комиссии по соблюдению требований к служебному поведению муниципальных служащих Администрации </w:t>
                  </w:r>
                  <w:r w:rsidR="00CB007C">
                    <w:rPr>
                      <w:color w:val="000000"/>
                      <w:sz w:val="28"/>
                      <w:szCs w:val="28"/>
                    </w:rPr>
                    <w:t>Верхнеобливского</w:t>
                  </w:r>
                  <w:r w:rsidR="008E24E0">
                    <w:rPr>
                      <w:color w:val="000000"/>
                      <w:sz w:val="28"/>
                      <w:szCs w:val="28"/>
                    </w:rPr>
                    <w:t xml:space="preserve"> сельского поселения</w:t>
                  </w:r>
                  <w:r w:rsidRPr="00441A98">
                    <w:rPr>
                      <w:color w:val="000000"/>
                      <w:sz w:val="28"/>
                      <w:szCs w:val="28"/>
                    </w:rPr>
                    <w:t xml:space="preserve"> и урегулированию конфликта интересов</w:t>
                  </w:r>
                </w:p>
                <w:p w:rsidR="00441A98" w:rsidRPr="00441A98" w:rsidRDefault="00441A98" w:rsidP="00441A98">
                  <w:pPr>
                    <w:jc w:val="both"/>
                    <w:rPr>
                      <w:rFonts w:eastAsia="Calibri"/>
                      <w:sz w:val="28"/>
                      <w:szCs w:val="28"/>
                      <w:lang w:eastAsia="en-US"/>
                    </w:rPr>
                  </w:pPr>
                </w:p>
              </w:tc>
            </w:tr>
          </w:tbl>
          <w:p w:rsidR="00441A98" w:rsidRPr="00441A98" w:rsidRDefault="00441A98" w:rsidP="00441A98">
            <w:pPr>
              <w:autoSpaceDE w:val="0"/>
              <w:autoSpaceDN w:val="0"/>
              <w:adjustRightInd w:val="0"/>
            </w:pPr>
          </w:p>
          <w:p w:rsidR="00441A98" w:rsidRPr="00441A98" w:rsidRDefault="00441A98" w:rsidP="00441A98">
            <w:pPr>
              <w:autoSpaceDE w:val="0"/>
              <w:autoSpaceDN w:val="0"/>
              <w:adjustRightInd w:val="0"/>
              <w:jc w:val="center"/>
              <w:rPr>
                <w:sz w:val="28"/>
                <w:szCs w:val="28"/>
              </w:rPr>
            </w:pPr>
            <w:r w:rsidRPr="00441A98">
              <w:rPr>
                <w:sz w:val="28"/>
                <w:szCs w:val="28"/>
              </w:rPr>
              <w:t>БЮЛЛЕТЕНЬ</w:t>
            </w:r>
          </w:p>
          <w:p w:rsidR="00441A98" w:rsidRPr="00441A98" w:rsidRDefault="00441A98" w:rsidP="00441A98">
            <w:pPr>
              <w:autoSpaceDE w:val="0"/>
              <w:autoSpaceDN w:val="0"/>
              <w:adjustRightInd w:val="0"/>
              <w:jc w:val="center"/>
              <w:rPr>
                <w:sz w:val="28"/>
                <w:szCs w:val="28"/>
              </w:rPr>
            </w:pPr>
            <w:r w:rsidRPr="00441A98">
              <w:rPr>
                <w:sz w:val="28"/>
                <w:szCs w:val="28"/>
              </w:rPr>
              <w:t>для тайного голосования</w:t>
            </w:r>
          </w:p>
          <w:p w:rsidR="00441A98" w:rsidRPr="00441A98" w:rsidRDefault="00441A98" w:rsidP="00441A98">
            <w:pPr>
              <w:autoSpaceDE w:val="0"/>
              <w:autoSpaceDN w:val="0"/>
              <w:adjustRightInd w:val="0"/>
              <w:jc w:val="both"/>
              <w:rPr>
                <w:sz w:val="28"/>
                <w:szCs w:val="28"/>
              </w:rPr>
            </w:pPr>
          </w:p>
          <w:tbl>
            <w:tblPr>
              <w:tblW w:w="10092" w:type="dxa"/>
              <w:tblLayout w:type="fixed"/>
              <w:tblCellMar>
                <w:top w:w="102" w:type="dxa"/>
                <w:left w:w="62" w:type="dxa"/>
                <w:bottom w:w="102" w:type="dxa"/>
                <w:right w:w="62" w:type="dxa"/>
              </w:tblCellMar>
              <w:tblLook w:val="0000"/>
            </w:tblPr>
            <w:tblGrid>
              <w:gridCol w:w="6407"/>
              <w:gridCol w:w="144"/>
              <w:gridCol w:w="3541"/>
            </w:tblGrid>
            <w:tr w:rsidR="00441A98" w:rsidRPr="00441A98" w:rsidTr="0004715F">
              <w:trPr>
                <w:trHeight w:val="3492"/>
              </w:trPr>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b/>
                      <w:sz w:val="28"/>
                      <w:szCs w:val="28"/>
                    </w:rPr>
                  </w:pPr>
                  <w:r w:rsidRPr="00441A98">
                    <w:rPr>
                      <w:b/>
                      <w:sz w:val="28"/>
                      <w:szCs w:val="28"/>
                    </w:rPr>
                    <w:t>БЮЛЛЕТЕНЬ ДЛЯ ТАЙНОГО ГОЛОСОВАНИЯ</w:t>
                  </w:r>
                </w:p>
                <w:p w:rsidR="00441A98" w:rsidRPr="00441A98" w:rsidRDefault="00441A98" w:rsidP="00441A98">
                  <w:pPr>
                    <w:autoSpaceDE w:val="0"/>
                    <w:autoSpaceDN w:val="0"/>
                    <w:adjustRightInd w:val="0"/>
                    <w:jc w:val="both"/>
                    <w:rPr>
                      <w:sz w:val="28"/>
                      <w:szCs w:val="28"/>
                    </w:rPr>
                  </w:pPr>
                  <w:r w:rsidRPr="00441A98">
                    <w:rPr>
                      <w:sz w:val="28"/>
                      <w:szCs w:val="28"/>
                    </w:rPr>
                    <w:t xml:space="preserve">протокола заседания комиссии по </w:t>
                  </w:r>
                  <w:r w:rsidRPr="00441A98">
                    <w:rPr>
                      <w:color w:val="000000"/>
                      <w:sz w:val="28"/>
                      <w:szCs w:val="28"/>
                    </w:rPr>
                    <w:t xml:space="preserve">соблюдению требований к служебному поведению муниципальных служащих Администрации </w:t>
                  </w:r>
                  <w:r w:rsidR="00CB007C">
                    <w:rPr>
                      <w:color w:val="000000"/>
                      <w:sz w:val="28"/>
                      <w:szCs w:val="28"/>
                    </w:rPr>
                    <w:t>Верхнеобливского</w:t>
                  </w:r>
                  <w:r w:rsidR="008E24E0">
                    <w:rPr>
                      <w:color w:val="000000"/>
                      <w:sz w:val="28"/>
                      <w:szCs w:val="28"/>
                    </w:rPr>
                    <w:t xml:space="preserve"> сельского поселения</w:t>
                  </w:r>
                  <w:r w:rsidRPr="00441A98">
                    <w:rPr>
                      <w:sz w:val="28"/>
                      <w:szCs w:val="28"/>
                    </w:rPr>
                    <w:t xml:space="preserve"> и урегулированию конфликта интересов № _______ по вопросу: 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sz w:val="28"/>
                      <w:szCs w:val="28"/>
                    </w:rPr>
                  </w:pPr>
                  <w:r w:rsidRPr="00441A98">
                    <w:rPr>
                      <w:sz w:val="28"/>
                      <w:szCs w:val="28"/>
                    </w:rPr>
                    <w:t>Дата «__»_______ «___»г.</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center"/>
                    <w:rPr>
                      <w:sz w:val="28"/>
                      <w:szCs w:val="28"/>
                    </w:rPr>
                  </w:pPr>
                  <w:r w:rsidRPr="00441A98">
                    <w:rPr>
                      <w:sz w:val="28"/>
                      <w:szCs w:val="28"/>
                    </w:rPr>
                    <w:t>Секретарь комиссии</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(ФИО)</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(подпись)</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right"/>
                    <w:rPr>
                      <w:sz w:val="28"/>
                      <w:szCs w:val="28"/>
                    </w:rPr>
                  </w:pPr>
                  <w:r w:rsidRPr="00441A98">
                    <w:rPr>
                      <w:sz w:val="28"/>
                      <w:szCs w:val="28"/>
                    </w:rPr>
                    <w:t>М.П.</w:t>
                  </w:r>
                </w:p>
              </w:tc>
            </w:tr>
            <w:tr w:rsidR="00441A98" w:rsidRPr="00441A98" w:rsidTr="0004715F">
              <w:tc>
                <w:tcPr>
                  <w:tcW w:w="10092" w:type="dxa"/>
                  <w:gridSpan w:val="3"/>
                  <w:tcBorders>
                    <w:top w:val="single" w:sz="4" w:space="0" w:color="auto"/>
                    <w:left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РАЗЪЯСНЕНИЯ О ПОРЯДКЕ ЗАПОЛНЕНИЯ БЮЛЛЕТЕНЯ</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Поставьте любой знак в пустом квадрате справа от принимаемого Вами решения по рассматриваемому вопросу.</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Бюллетень для тайного голосования, не заверенный подписью секретаря комиссии и печатью Администрации </w:t>
                  </w:r>
                  <w:r w:rsidR="00CB007C">
                    <w:rPr>
                      <w:rFonts w:eastAsia="Calibri"/>
                      <w:sz w:val="28"/>
                      <w:szCs w:val="28"/>
                      <w:lang w:eastAsia="en-US"/>
                    </w:rPr>
                    <w:t>Верхнеобливского</w:t>
                  </w:r>
                  <w:r w:rsidR="008E24E0">
                    <w:rPr>
                      <w:rFonts w:eastAsia="Calibri"/>
                      <w:sz w:val="28"/>
                      <w:szCs w:val="28"/>
                      <w:lang w:eastAsia="en-US"/>
                    </w:rPr>
                    <w:t xml:space="preserve"> сельского поселения</w:t>
                  </w:r>
                  <w:r w:rsidRPr="00441A98">
                    <w:rPr>
                      <w:rFonts w:eastAsia="Calibri"/>
                      <w:sz w:val="28"/>
                      <w:szCs w:val="28"/>
                      <w:lang w:eastAsia="en-US"/>
                    </w:rPr>
                    <w:t>, признается бюллетенем неустановленной формы и при подсчете голосов не учитывается.</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Член комиссии вправе указать в бюллетене для тайного голосования краткую мотивировку принятого им решения.</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CB007C">
                    <w:rPr>
                      <w:rFonts w:eastAsia="Calibri"/>
                      <w:sz w:val="28"/>
                      <w:szCs w:val="28"/>
                      <w:lang w:eastAsia="en-US"/>
                    </w:rPr>
                    <w:t>Верхнеобливского</w:t>
                  </w:r>
                  <w:r w:rsidR="008E24E0">
                    <w:rPr>
                      <w:rFonts w:eastAsia="Calibri"/>
                      <w:sz w:val="28"/>
                      <w:szCs w:val="28"/>
                      <w:lang w:eastAsia="en-US"/>
                    </w:rPr>
                    <w:t xml:space="preserve"> сельского поселения</w:t>
                  </w:r>
                  <w:r w:rsidRPr="00441A98">
                    <w:rPr>
                      <w:rFonts w:eastAsia="Calibri"/>
                      <w:sz w:val="28"/>
                      <w:szCs w:val="28"/>
                      <w:lang w:eastAsia="en-US"/>
                    </w:rPr>
                    <w:t xml:space="preserve">, руководителю отраслевого (функционального) органа Администрации </w:t>
                  </w:r>
                  <w:r w:rsidR="00CB007C">
                    <w:rPr>
                      <w:rFonts w:eastAsia="Calibri"/>
                      <w:sz w:val="28"/>
                      <w:szCs w:val="28"/>
                      <w:lang w:eastAsia="en-US"/>
                    </w:rPr>
                    <w:t>Верхнеобливского</w:t>
                  </w:r>
                  <w:r w:rsidR="008E24E0">
                    <w:rPr>
                      <w:rFonts w:eastAsia="Calibri"/>
                      <w:sz w:val="28"/>
                      <w:szCs w:val="28"/>
                      <w:lang w:eastAsia="en-US"/>
                    </w:rPr>
                    <w:t xml:space="preserve"> сельского поселения</w:t>
                  </w:r>
                  <w:r w:rsidRPr="00441A98">
                    <w:rPr>
                      <w:rFonts w:eastAsia="Calibri"/>
                      <w:sz w:val="28"/>
                      <w:szCs w:val="28"/>
                      <w:lang w:eastAsia="en-US"/>
                    </w:rPr>
                    <w:t xml:space="preserve"> применить к муниципальному служащему иную конкретную меру ответственности или иное мотивированное решение при </w:t>
                  </w:r>
                  <w:r w:rsidRPr="00441A98">
                    <w:rPr>
                      <w:rFonts w:eastAsia="Calibri"/>
                      <w:sz w:val="28"/>
                      <w:szCs w:val="28"/>
                      <w:lang w:eastAsia="en-US"/>
                    </w:rPr>
                    <w:lastRenderedPageBreak/>
                    <w:t>наличии достаточных для этого оснований. При этом председательствующий на заседании комиссии голосует последним.</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lastRenderedPageBreak/>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441A98" w:rsidRPr="00441A98" w:rsidTr="0004715F">
              <w:tc>
                <w:tcPr>
                  <w:tcW w:w="10092" w:type="dxa"/>
                  <w:gridSpan w:val="3"/>
                  <w:tcBorders>
                    <w:left w:val="single" w:sz="4" w:space="0" w:color="auto"/>
                    <w:bottom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C2183E" w:rsidP="00441A98">
                  <w:pPr>
                    <w:autoSpaceDE w:val="0"/>
                    <w:autoSpaceDN w:val="0"/>
                    <w:adjustRightInd w:val="0"/>
                    <w:rPr>
                      <w:sz w:val="28"/>
                      <w:szCs w:val="28"/>
                    </w:rPr>
                  </w:pPr>
                  <w:r>
                    <w:rPr>
                      <w:noProof/>
                      <w:sz w:val="28"/>
                      <w:szCs w:val="28"/>
                    </w:rPr>
                    <w:pict>
                      <v:rect id="Прямоугольник 6" o:spid="_x0000_s1026" style="position:absolute;margin-left:73.95pt;margin-top:-1.35pt;width:26.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C2183E" w:rsidP="00441A98">
                  <w:pPr>
                    <w:autoSpaceDE w:val="0"/>
                    <w:autoSpaceDN w:val="0"/>
                    <w:adjustRightInd w:val="0"/>
                    <w:rPr>
                      <w:sz w:val="28"/>
                      <w:szCs w:val="28"/>
                    </w:rPr>
                  </w:pPr>
                  <w:r>
                    <w:rPr>
                      <w:noProof/>
                      <w:sz w:val="28"/>
                      <w:szCs w:val="28"/>
                    </w:rPr>
                    <w:pict>
                      <v:rect id="Прямоугольник 5" o:spid="_x0000_s1031" style="position:absolute;margin-left:73.95pt;margin-top:1.1pt;width:26.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C2183E" w:rsidP="00441A98">
                  <w:pPr>
                    <w:autoSpaceDE w:val="0"/>
                    <w:autoSpaceDN w:val="0"/>
                    <w:adjustRightInd w:val="0"/>
                    <w:rPr>
                      <w:sz w:val="28"/>
                      <w:szCs w:val="28"/>
                    </w:rPr>
                  </w:pPr>
                  <w:r>
                    <w:rPr>
                      <w:noProof/>
                      <w:sz w:val="28"/>
                      <w:szCs w:val="28"/>
                    </w:rPr>
                    <w:pict>
                      <v:rect id="Прямоугольник 4" o:spid="_x0000_s1030" style="position:absolute;margin-left:73.95pt;margin-top:.55pt;width:26.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2A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" strokeweight="2.25pt"/>
                    </w:pict>
                  </w: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 xml:space="preserve">2. Считаете ли Вы необходимым рекомендовать главе Администрации </w:t>
                  </w:r>
                  <w:r w:rsidR="00CB007C">
                    <w:rPr>
                      <w:b/>
                      <w:sz w:val="28"/>
                      <w:szCs w:val="28"/>
                    </w:rPr>
                    <w:t>Верхнеобливского</w:t>
                  </w:r>
                  <w:r w:rsidR="008E24E0">
                    <w:rPr>
                      <w:b/>
                      <w:sz w:val="28"/>
                      <w:szCs w:val="28"/>
                    </w:rPr>
                    <w:t xml:space="preserve"> сельского поселения</w:t>
                  </w:r>
                  <w:r w:rsidRPr="00441A98">
                    <w:rPr>
                      <w:b/>
                      <w:sz w:val="28"/>
                      <w:szCs w:val="28"/>
                    </w:rPr>
                    <w:t xml:space="preserve">, руководителю отраслевого (функционального) органа Администрации </w:t>
                  </w:r>
                  <w:r w:rsidR="00CB007C">
                    <w:rPr>
                      <w:b/>
                      <w:sz w:val="28"/>
                      <w:szCs w:val="28"/>
                    </w:rPr>
                    <w:t>Верхнеобливского</w:t>
                  </w:r>
                  <w:r w:rsidR="008E24E0">
                    <w:rPr>
                      <w:b/>
                      <w:sz w:val="28"/>
                      <w:szCs w:val="28"/>
                    </w:rPr>
                    <w:t xml:space="preserve"> сельского поселения</w:t>
                  </w:r>
                  <w:r w:rsidRPr="00441A98">
                    <w:rPr>
                      <w:b/>
                      <w:sz w:val="28"/>
                      <w:szCs w:val="28"/>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C2183E" w:rsidP="00441A98">
                  <w:pPr>
                    <w:autoSpaceDE w:val="0"/>
                    <w:autoSpaceDN w:val="0"/>
                    <w:adjustRightInd w:val="0"/>
                    <w:rPr>
                      <w:sz w:val="28"/>
                      <w:szCs w:val="28"/>
                    </w:rPr>
                  </w:pPr>
                  <w:r>
                    <w:rPr>
                      <w:noProof/>
                      <w:sz w:val="28"/>
                      <w:szCs w:val="28"/>
                    </w:rPr>
                    <w:pict>
                      <v:rect id="Прямоугольник 3" o:spid="_x0000_s1029" style="position:absolute;margin-left:73.95pt;margin-top:-.4pt;width:26.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C2183E" w:rsidP="00441A98">
                  <w:pPr>
                    <w:autoSpaceDE w:val="0"/>
                    <w:autoSpaceDN w:val="0"/>
                    <w:adjustRightInd w:val="0"/>
                    <w:rPr>
                      <w:sz w:val="28"/>
                      <w:szCs w:val="28"/>
                    </w:rPr>
                  </w:pPr>
                  <w:r>
                    <w:rPr>
                      <w:noProof/>
                      <w:sz w:val="28"/>
                      <w:szCs w:val="28"/>
                    </w:rPr>
                    <w:pict>
                      <v:rect id="Прямоугольник 2" o:spid="_x0000_s1028" style="position:absolute;margin-left:73.95pt;margin-top:-.2pt;width:26.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C2183E" w:rsidP="00441A98">
                  <w:pPr>
                    <w:autoSpaceDE w:val="0"/>
                    <w:autoSpaceDN w:val="0"/>
                    <w:adjustRightInd w:val="0"/>
                    <w:rPr>
                      <w:sz w:val="28"/>
                      <w:szCs w:val="28"/>
                    </w:rPr>
                  </w:pPr>
                  <w:r>
                    <w:rPr>
                      <w:noProof/>
                      <w:sz w:val="28"/>
                      <w:szCs w:val="28"/>
                    </w:rPr>
                    <w:pict>
                      <v:rect id="Прямоугольник 1" o:spid="_x0000_s1027" style="position:absolute;margin-left:73.95pt;margin-top:.75pt;width:26.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" strokeweight="2.25pt"/>
                    </w:pict>
                  </w: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pPr>
                  <w:r w:rsidRPr="00441A98">
                    <w:t>(мотивировка принятого решения)</w:t>
                  </w:r>
                </w:p>
              </w:tc>
            </w:tr>
            <w:tr w:rsidR="00441A98" w:rsidRPr="00441A98" w:rsidTr="0004715F">
              <w:trPr>
                <w:trHeight w:val="199"/>
              </w:trPr>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bl>
          <w:p w:rsidR="00441A98" w:rsidRPr="00441A98" w:rsidRDefault="00441A98" w:rsidP="00441A98">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D41B3F" w:rsidRDefault="00D41B3F" w:rsidP="00441A98">
            <w:pPr>
              <w:shd w:val="clear" w:color="auto" w:fill="FFFFFF"/>
              <w:autoSpaceDE w:val="0"/>
              <w:autoSpaceDN w:val="0"/>
              <w:adjustRightInd w:val="0"/>
              <w:jc w:val="both"/>
              <w:rPr>
                <w:color w:val="000000"/>
                <w:sz w:val="28"/>
                <w:szCs w:val="28"/>
              </w:rPr>
            </w:pPr>
          </w:p>
          <w:p w:rsidR="00AD6917" w:rsidRDefault="00AD6917" w:rsidP="00D41B3F">
            <w:pPr>
              <w:shd w:val="clear" w:color="auto" w:fill="FFFFFF"/>
              <w:autoSpaceDE w:val="0"/>
              <w:autoSpaceDN w:val="0"/>
              <w:adjustRightInd w:val="0"/>
              <w:jc w:val="both"/>
              <w:rPr>
                <w:color w:val="000000"/>
                <w:sz w:val="28"/>
                <w:szCs w:val="28"/>
              </w:rPr>
            </w:pPr>
          </w:p>
        </w:tc>
      </w:tr>
    </w:tbl>
    <w:p w:rsidR="00D41B3F" w:rsidRPr="00F570CC" w:rsidRDefault="00D41B3F" w:rsidP="0004715F">
      <w:pPr>
        <w:tabs>
          <w:tab w:val="left" w:pos="9672"/>
        </w:tabs>
      </w:pPr>
    </w:p>
    <w:sectPr w:rsidR="00D41B3F" w:rsidRPr="00F570CC" w:rsidSect="0004715F">
      <w:pgSz w:w="11906" w:h="16838"/>
      <w:pgMar w:top="568" w:right="22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3D" w:rsidRDefault="00457C3D" w:rsidP="00F570CC">
      <w:r>
        <w:separator/>
      </w:r>
    </w:p>
  </w:endnote>
  <w:endnote w:type="continuationSeparator" w:id="1">
    <w:p w:rsidR="00457C3D" w:rsidRDefault="00457C3D" w:rsidP="00F57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3D" w:rsidRDefault="00457C3D" w:rsidP="00F570CC">
      <w:r>
        <w:separator/>
      </w:r>
    </w:p>
  </w:footnote>
  <w:footnote w:type="continuationSeparator" w:id="1">
    <w:p w:rsidR="00457C3D" w:rsidRDefault="00457C3D" w:rsidP="00F57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73702"/>
    <w:multiLevelType w:val="hybridMultilevel"/>
    <w:tmpl w:val="C70A62A0"/>
    <w:lvl w:ilvl="0" w:tplc="5E72AFE0">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C32860"/>
    <w:multiLevelType w:val="hybridMultilevel"/>
    <w:tmpl w:val="EAFEA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14680"/>
    <w:rsid w:val="0000226B"/>
    <w:rsid w:val="0004715F"/>
    <w:rsid w:val="00187248"/>
    <w:rsid w:val="001D54EB"/>
    <w:rsid w:val="00244810"/>
    <w:rsid w:val="00246DAD"/>
    <w:rsid w:val="0029587C"/>
    <w:rsid w:val="003A579F"/>
    <w:rsid w:val="003E03EB"/>
    <w:rsid w:val="004032D9"/>
    <w:rsid w:val="00441A98"/>
    <w:rsid w:val="00457C3D"/>
    <w:rsid w:val="004E0045"/>
    <w:rsid w:val="00514680"/>
    <w:rsid w:val="00530EC0"/>
    <w:rsid w:val="006C5AE2"/>
    <w:rsid w:val="006F14DC"/>
    <w:rsid w:val="00701831"/>
    <w:rsid w:val="00824074"/>
    <w:rsid w:val="00890DD2"/>
    <w:rsid w:val="008C1F60"/>
    <w:rsid w:val="008E24E0"/>
    <w:rsid w:val="00962C5B"/>
    <w:rsid w:val="00AB55A8"/>
    <w:rsid w:val="00AD6917"/>
    <w:rsid w:val="00B40620"/>
    <w:rsid w:val="00B730C2"/>
    <w:rsid w:val="00BA3346"/>
    <w:rsid w:val="00C2183E"/>
    <w:rsid w:val="00C73895"/>
    <w:rsid w:val="00CB007C"/>
    <w:rsid w:val="00CE4DB4"/>
    <w:rsid w:val="00D41B3F"/>
    <w:rsid w:val="00DD2476"/>
    <w:rsid w:val="00E045F9"/>
    <w:rsid w:val="00E477CA"/>
    <w:rsid w:val="00F1199C"/>
    <w:rsid w:val="00F570CC"/>
    <w:rsid w:val="00F8199A"/>
    <w:rsid w:val="00FF5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7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00C957D8E6E392EED6356BB0DA7570D2380705DCE4EDF8DE1A4FC612110072A4DC26796BAF8E4F9A967SEo1J" TargetMode="External"/><Relationship Id="rId13" Type="http://schemas.openxmlformats.org/officeDocument/2006/relationships/hyperlink" Target="consultantplus://offline/ref=5E21FF82CD4722A115A9BC33C01EBE81CDB8F6BC3DA9397BCED6EFC633406C7E2C3A71150087646Cu1bEN" TargetMode="External"/><Relationship Id="rId18" Type="http://schemas.openxmlformats.org/officeDocument/2006/relationships/hyperlink" Target="https://www.aksayland.ru/!documents/?SECTION_ID=1737&amp;ELEMENT_ID=27380" TargetMode="External"/><Relationship Id="rId26" Type="http://schemas.openxmlformats.org/officeDocument/2006/relationships/hyperlink" Target="consultantplus://offline/ref=343B1993C5FD204A2E04D6F21B55BE7E006D8896E1BEB0054F7E581B9DCA2AC583A21C286D89B6F64444D46BD14B2659B970D47C91308FA2A0DC31D5GBM" TargetMode="External"/><Relationship Id="rId3" Type="http://schemas.openxmlformats.org/officeDocument/2006/relationships/settings" Target="settings.xml"/><Relationship Id="rId21" Type="http://schemas.openxmlformats.org/officeDocument/2006/relationships/hyperlink" Target="https://www.aksayland.ru/!documents/?SECTION_ID=1737&amp;ELEMENT_ID=27380" TargetMode="External"/><Relationship Id="rId7" Type="http://schemas.openxmlformats.org/officeDocument/2006/relationships/hyperlink" Target="http://www.donland.ru/documents/O-komissiyakh-po-soblyudeniyu-trebovanijj-k-sluzhebnomu-povedeniyu-gosudarstvennykh-grazhdanskikh-sluzhashhikh-Rostovskojj-oblasti-i-ureguli?pageid=128483&amp;mid=134977&amp;itemId=20771" TargetMode="External"/><Relationship Id="rId12" Type="http://schemas.openxmlformats.org/officeDocument/2006/relationships/hyperlink" Target="garantf1://12025268.641/" TargetMode="External"/><Relationship Id="rId17" Type="http://schemas.openxmlformats.org/officeDocument/2006/relationships/hyperlink" Target="consultantplus://offline/ref=5E21FF82CD4722A115A9BC33C01EBE81CDB8F6BC3DA9397BCED6EFC633406C7E2C3A71u1b5N" TargetMode="External"/><Relationship Id="rId25" Type="http://schemas.openxmlformats.org/officeDocument/2006/relationships/hyperlink" Target="consultantplus://offline/ref=343B1993C5FD204A2E04D6E41839E17B046FDF9EEDBDB25210210346CAC32092C4ED456A2984B6F44C4D813D9E4A7A1CE463D572913289BDDAGBM" TargetMode="External"/><Relationship Id="rId2" Type="http://schemas.openxmlformats.org/officeDocument/2006/relationships/styles" Target="styles.xml"/><Relationship Id="rId16" Type="http://schemas.openxmlformats.org/officeDocument/2006/relationships/hyperlink" Target="https://www.aksayland.ru/!documents/?SECTION_ID=1737&amp;ELEMENT_ID=27380" TargetMode="External"/><Relationship Id="rId20" Type="http://schemas.openxmlformats.org/officeDocument/2006/relationships/hyperlink" Target="https://www.aksayland.ru/!documents/?SECTION_ID=1737&amp;ELEMENT_ID=2738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1204/" TargetMode="External"/><Relationship Id="rId24" Type="http://schemas.openxmlformats.org/officeDocument/2006/relationships/hyperlink" Target="consultantplus://offline/ref=343B1993C5FD204A2E04D6F21B55BE7E006D8896E1BEB0054F7E581B9DCA2AC583A21C286D89B6F64444D464D14B2659B970D47C91308FA2A0DC31D5GBM" TargetMode="External"/><Relationship Id="rId5" Type="http://schemas.openxmlformats.org/officeDocument/2006/relationships/footnotes" Target="footnotes.xml"/><Relationship Id="rId15" Type="http://schemas.openxmlformats.org/officeDocument/2006/relationships/hyperlink" Target="consultantplus://offline/ref=5E21FF82CD4722A115A9BC33C01EBE81CDB8F6BC3DA9397BCED6EFC633406C7E2C3A71150087646Cu1bEN" TargetMode="External"/><Relationship Id="rId23" Type="http://schemas.openxmlformats.org/officeDocument/2006/relationships/hyperlink" Target="consultantplus://offline/ref=343B1993C5FD204A2E04D6F21B55BE7E006D8896E0BFBB024B7E581B9DCA2AC583A21C286D89B6F64445D664D14B2659B970D47C91308FA2A0DC31D5GBM" TargetMode="External"/><Relationship Id="rId28" Type="http://schemas.openxmlformats.org/officeDocument/2006/relationships/theme" Target="theme/theme1.xml"/><Relationship Id="rId10" Type="http://schemas.openxmlformats.org/officeDocument/2006/relationships/hyperlink" Target="garantf1://70171682.301/" TargetMode="External"/><Relationship Id="rId19" Type="http://schemas.openxmlformats.org/officeDocument/2006/relationships/hyperlink" Target="https://www.aksayland.ru/!documents/?SECTION_ID=1737&amp;ELEMENT_ID=27380" TargetMode="External"/><Relationship Id="rId4" Type="http://schemas.openxmlformats.org/officeDocument/2006/relationships/webSettings" Target="webSettings.xml"/><Relationship Id="rId9" Type="http://schemas.openxmlformats.org/officeDocument/2006/relationships/hyperlink" Target="consultantplus://offline/ref=1E8A3693EFEC817B9C7271A2A6F66A2AAAEF2B249B4613E6DB94922B1F02FBBAE2F929AA0BB78ABBDBE70B80B620C91F6A9230841F994751EB059DN1rDJ" TargetMode="External"/><Relationship Id="rId14" Type="http://schemas.openxmlformats.org/officeDocument/2006/relationships/hyperlink" Target="consultantplus://offline/ref=5E21FF82CD4722A115A9BC33C01EBE81CDBBF4B33EA0397BCED6EFC633406C7E2C3A7116u0b8N" TargetMode="External"/><Relationship Id="rId22" Type="http://schemas.openxmlformats.org/officeDocument/2006/relationships/hyperlink" Target="consultantplus://offline/ref=81C534AC1618B38338B70D80C8DD1D4CF795197786716F06E137091D03CA249CF440931460KA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19</Pages>
  <Words>7442</Words>
  <Characters>42424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2019-08-19T11:20:00Z</cp:lastPrinted>
  <dcterms:created xsi:type="dcterms:W3CDTF">2019-10-10T11:59:00Z</dcterms:created>
  <dcterms:modified xsi:type="dcterms:W3CDTF">2019-10-15T07:42:00Z</dcterms:modified>
</cp:coreProperties>
</file>