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612C74" w:rsidRDefault="007A1EE5" w:rsidP="00612C74">
      <w:pPr>
        <w:tabs>
          <w:tab w:val="left" w:pos="5103"/>
        </w:tabs>
        <w:ind w:right="3968"/>
        <w:jc w:val="both"/>
        <w:rPr>
          <w:bCs/>
          <w:sz w:val="28"/>
          <w:lang w:eastAsia="ar-SA"/>
        </w:rPr>
      </w:pPr>
      <w:r>
        <w:rPr>
          <w:bCs/>
          <w:sz w:val="28"/>
          <w:lang w:eastAsia="ar-SA"/>
        </w:rPr>
        <w:t xml:space="preserve"> </w:t>
      </w:r>
      <w:r w:rsidR="00612C74">
        <w:rPr>
          <w:bCs/>
          <w:sz w:val="28"/>
          <w:lang w:eastAsia="ar-SA"/>
        </w:rPr>
        <w:t>Об утверждении административного регламента предо</w:t>
      </w:r>
      <w:bookmarkStart w:id="0" w:name="_Hlk98851985"/>
      <w:bookmarkStart w:id="1" w:name="_Hlk99367791"/>
      <w:r w:rsidR="00612C74">
        <w:rPr>
          <w:bCs/>
          <w:sz w:val="28"/>
          <w:lang w:eastAsia="ar-SA"/>
        </w:rPr>
        <w:t>ставления муниципальной услуги «Предоставление земельных участков в аренду без проведения торгов</w:t>
      </w:r>
      <w:bookmarkEnd w:id="0"/>
      <w:bookmarkEnd w:id="1"/>
      <w:r w:rsidR="00612C74">
        <w:rPr>
          <w:bCs/>
          <w:sz w:val="28"/>
          <w:lang w:eastAsia="ar-SA"/>
        </w:rPr>
        <w:t xml:space="preserve">» </w:t>
      </w:r>
    </w:p>
    <w:p w:rsidR="00612C74" w:rsidRDefault="00612C74" w:rsidP="00612C74">
      <w:pPr>
        <w:jc w:val="center"/>
        <w:rPr>
          <w:sz w:val="28"/>
          <w:szCs w:val="28"/>
          <w:lang w:eastAsia="ar-SA"/>
        </w:rPr>
      </w:pPr>
    </w:p>
    <w:p w:rsidR="00612C74" w:rsidRDefault="00612C74" w:rsidP="00612C74">
      <w:pPr>
        <w:spacing w:after="120"/>
        <w:jc w:val="both"/>
        <w:rPr>
          <w:sz w:val="28"/>
          <w:szCs w:val="28"/>
          <w:lang w:eastAsia="ru-RU"/>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w:t>
      </w:r>
      <w:bookmarkStart w:id="2" w:name="_Hlk94090791"/>
      <w:bookmarkStart w:id="3" w:name="_Hlk94089191"/>
      <w:r>
        <w:rPr>
          <w:sz w:val="28"/>
          <w:szCs w:val="28"/>
        </w:rPr>
        <w:t xml:space="preserve">«Верхнеобливское сельское поселение»  </w:t>
      </w:r>
      <w:bookmarkEnd w:id="2"/>
      <w:bookmarkEnd w:id="3"/>
    </w:p>
    <w:p w:rsidR="00612C74" w:rsidRDefault="00612C74" w:rsidP="00612C74">
      <w:pPr>
        <w:spacing w:after="120"/>
        <w:jc w:val="center"/>
        <w:rPr>
          <w:rFonts w:cs="Arial"/>
          <w:b/>
          <w:bCs/>
          <w:sz w:val="28"/>
          <w:szCs w:val="28"/>
          <w:lang w:eastAsia="ar-SA"/>
        </w:rPr>
      </w:pPr>
      <w:r>
        <w:rPr>
          <w:b/>
          <w:bCs/>
          <w:sz w:val="28"/>
          <w:szCs w:val="28"/>
        </w:rPr>
        <w:t>ПОСТАНОВЛЯЮ:</w:t>
      </w:r>
    </w:p>
    <w:p w:rsidR="00612C74" w:rsidRDefault="00612C74" w:rsidP="00612C7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предоставления муниципальной услуги "</w:t>
      </w:r>
      <w:bookmarkStart w:id="4" w:name="_Hlk94093005"/>
      <w:r>
        <w:rPr>
          <w:bCs/>
          <w:color w:val="000000"/>
          <w:sz w:val="28"/>
          <w:szCs w:val="28"/>
        </w:rPr>
        <w:t>Предоставление земельных участков в аренду без проведения торгов</w:t>
      </w:r>
      <w:bookmarkEnd w:id="4"/>
      <w:r>
        <w:rPr>
          <w:rStyle w:val="a4"/>
          <w:color w:val="000000"/>
          <w:sz w:val="28"/>
          <w:szCs w:val="28"/>
        </w:rPr>
        <w:t>".</w:t>
      </w:r>
    </w:p>
    <w:p w:rsidR="00612C74" w:rsidRDefault="00612C74" w:rsidP="00612C74">
      <w:pPr>
        <w:widowControl w:val="0"/>
        <w:tabs>
          <w:tab w:val="left" w:pos="298"/>
        </w:tabs>
        <w:ind w:left="20" w:right="20" w:firstLine="520"/>
        <w:jc w:val="both"/>
        <w:rPr>
          <w:shd w:val="clear" w:color="auto" w:fill="FFFFFF"/>
        </w:rPr>
      </w:pPr>
      <w:r>
        <w:rPr>
          <w:sz w:val="28"/>
          <w:szCs w:val="28"/>
          <w:shd w:val="clear" w:color="auto" w:fill="FFFFFF"/>
        </w:rPr>
        <w:t>2. Признать утратившим силу постановление</w:t>
      </w:r>
      <w:r>
        <w:rPr>
          <w:kern w:val="2"/>
          <w:sz w:val="28"/>
          <w:szCs w:val="28"/>
          <w:lang w:eastAsia="ar-SA"/>
        </w:rPr>
        <w:t xml:space="preserve"> главы  Администрации Верхнеобливского сельского поселения</w:t>
      </w:r>
      <w:r>
        <w:rPr>
          <w:sz w:val="28"/>
          <w:szCs w:val="28"/>
          <w:shd w:val="clear" w:color="auto" w:fill="FFFFFF"/>
        </w:rPr>
        <w:t>:</w:t>
      </w:r>
    </w:p>
    <w:p w:rsidR="00612C74" w:rsidRDefault="00612C74" w:rsidP="00612C74">
      <w:pPr>
        <w:widowControl w:val="0"/>
        <w:tabs>
          <w:tab w:val="left" w:pos="298"/>
        </w:tabs>
        <w:ind w:left="20" w:right="20" w:firstLine="520"/>
        <w:rPr>
          <w:sz w:val="28"/>
          <w:szCs w:val="28"/>
          <w:shd w:val="clear" w:color="auto" w:fill="FFFFFF"/>
        </w:rPr>
      </w:pPr>
      <w:r>
        <w:rPr>
          <w:sz w:val="28"/>
          <w:szCs w:val="28"/>
        </w:rPr>
        <w:t>- от 25.07.2022г №30</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sz w:val="28"/>
          <w:szCs w:val="28"/>
        </w:rPr>
        <w:br/>
      </w:r>
      <w:r>
        <w:t xml:space="preserve">       </w:t>
      </w:r>
      <w:r>
        <w:rPr>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12C74" w:rsidRDefault="00612C74" w:rsidP="00612C74">
      <w:pPr>
        <w:widowControl w:val="0"/>
        <w:tabs>
          <w:tab w:val="left" w:pos="298"/>
        </w:tabs>
        <w:ind w:left="20" w:right="20" w:firstLine="520"/>
        <w:jc w:val="both"/>
        <w:rPr>
          <w:sz w:val="28"/>
          <w:szCs w:val="28"/>
          <w:shd w:val="clear" w:color="auto" w:fill="FFFFFF"/>
        </w:rPr>
      </w:pPr>
      <w:r>
        <w:rPr>
          <w:sz w:val="28"/>
          <w:szCs w:val="28"/>
          <w:shd w:val="clear" w:color="auto" w:fill="FFFFFF"/>
        </w:rPr>
        <w:t>4. Контроль за исполнением настоящего постановления оставляю за собой.</w:t>
      </w:r>
    </w:p>
    <w:p w:rsidR="00612C74" w:rsidRDefault="00612C74" w:rsidP="00612C74">
      <w:pPr>
        <w:ind w:left="20" w:right="20" w:hanging="20"/>
        <w:jc w:val="both"/>
        <w:rPr>
          <w:sz w:val="28"/>
          <w:szCs w:val="28"/>
          <w:shd w:val="clear" w:color="auto" w:fill="FFFFFF"/>
        </w:rPr>
      </w:pPr>
    </w:p>
    <w:p w:rsidR="00612C74" w:rsidRDefault="00612C74" w:rsidP="00612C74">
      <w:pPr>
        <w:rPr>
          <w:sz w:val="28"/>
          <w:szCs w:val="28"/>
        </w:rPr>
      </w:pPr>
      <w:r>
        <w:rPr>
          <w:sz w:val="28"/>
          <w:szCs w:val="28"/>
        </w:rPr>
        <w:t xml:space="preserve">Глава  Администрации </w:t>
      </w:r>
    </w:p>
    <w:p w:rsidR="00612C74" w:rsidRDefault="00612C74" w:rsidP="00612C74">
      <w:pPr>
        <w:rPr>
          <w:sz w:val="28"/>
          <w:szCs w:val="28"/>
        </w:rPr>
      </w:pPr>
      <w:r>
        <w:rPr>
          <w:sz w:val="28"/>
          <w:szCs w:val="28"/>
        </w:rPr>
        <w:t xml:space="preserve">Верхнеобливского </w:t>
      </w:r>
    </w:p>
    <w:p w:rsidR="00612C74" w:rsidRDefault="00612C74" w:rsidP="00612C74">
      <w:pPr>
        <w:rPr>
          <w:sz w:val="28"/>
          <w:szCs w:val="28"/>
        </w:rPr>
      </w:pPr>
      <w:r>
        <w:rPr>
          <w:sz w:val="28"/>
          <w:szCs w:val="28"/>
        </w:rPr>
        <w:t>сельского поселения                                            Е.В.Месенжинова</w:t>
      </w:r>
    </w:p>
    <w:p w:rsidR="00612C74" w:rsidRDefault="00612C74" w:rsidP="00612C74">
      <w:pPr>
        <w:rPr>
          <w:sz w:val="28"/>
          <w:szCs w:val="28"/>
        </w:rPr>
      </w:pPr>
    </w:p>
    <w:p w:rsidR="00612C74" w:rsidRDefault="00612C74" w:rsidP="00612C74">
      <w:pPr>
        <w:rPr>
          <w:sz w:val="28"/>
          <w:szCs w:val="28"/>
        </w:rPr>
      </w:pPr>
    </w:p>
    <w:p w:rsidR="00612C74" w:rsidRDefault="00612C74" w:rsidP="00612C74">
      <w:pPr>
        <w:rPr>
          <w:b/>
          <w:bCs/>
          <w:sz w:val="27"/>
          <w:szCs w:val="27"/>
        </w:rPr>
      </w:pPr>
      <w:r>
        <w:rPr>
          <w:sz w:val="28"/>
          <w:szCs w:val="28"/>
        </w:rPr>
        <w:t xml:space="preserve">              </w:t>
      </w:r>
    </w:p>
    <w:tbl>
      <w:tblPr>
        <w:tblW w:w="0" w:type="auto"/>
        <w:tblInd w:w="5148" w:type="dxa"/>
        <w:tblLook w:val="01E0"/>
      </w:tblPr>
      <w:tblGrid>
        <w:gridCol w:w="4423"/>
      </w:tblGrid>
      <w:tr w:rsidR="00612C74" w:rsidTr="00612C74">
        <w:tc>
          <w:tcPr>
            <w:tcW w:w="4705" w:type="dxa"/>
            <w:hideMark/>
          </w:tcPr>
          <w:p w:rsidR="00612C74" w:rsidRDefault="00612C74">
            <w:pPr>
              <w:rPr>
                <w:sz w:val="20"/>
                <w:szCs w:val="20"/>
                <w:lang w:eastAsia="en-US"/>
              </w:rPr>
            </w:pPr>
            <w:r>
              <w:rPr>
                <w:sz w:val="20"/>
                <w:szCs w:val="20"/>
                <w:lang w:eastAsia="en-US"/>
              </w:rPr>
              <w:lastRenderedPageBreak/>
              <w:t>Приложение</w:t>
            </w:r>
          </w:p>
          <w:p w:rsidR="00612C74" w:rsidRDefault="00612C74">
            <w:pPr>
              <w:rPr>
                <w:sz w:val="20"/>
                <w:szCs w:val="20"/>
                <w:lang w:eastAsia="en-US"/>
              </w:rPr>
            </w:pPr>
            <w:r>
              <w:rPr>
                <w:sz w:val="20"/>
                <w:szCs w:val="20"/>
                <w:lang w:eastAsia="en-US"/>
              </w:rPr>
              <w:t xml:space="preserve">к постановлению Администрации </w:t>
            </w:r>
          </w:p>
          <w:p w:rsidR="00612C74" w:rsidRDefault="00612C74">
            <w:pPr>
              <w:rPr>
                <w:sz w:val="20"/>
                <w:szCs w:val="20"/>
                <w:lang w:eastAsia="en-US"/>
              </w:rPr>
            </w:pPr>
            <w:r>
              <w:rPr>
                <w:sz w:val="20"/>
                <w:szCs w:val="20"/>
                <w:lang w:eastAsia="en-US"/>
              </w:rPr>
              <w:t xml:space="preserve">Верхнеобливского  сельского поселения </w:t>
            </w:r>
          </w:p>
          <w:p w:rsidR="00612C74" w:rsidRDefault="00612C74">
            <w:pPr>
              <w:rPr>
                <w:sz w:val="20"/>
                <w:szCs w:val="20"/>
                <w:lang w:eastAsia="en-US"/>
              </w:rPr>
            </w:pPr>
            <w:r>
              <w:rPr>
                <w:sz w:val="20"/>
                <w:szCs w:val="20"/>
                <w:lang w:eastAsia="en-US"/>
              </w:rPr>
              <w:t>от __.__.2022г. № ________</w:t>
            </w:r>
          </w:p>
        </w:tc>
      </w:tr>
    </w:tbl>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Pr>
          <w:b/>
          <w:bCs/>
          <w:iCs/>
          <w:sz w:val="28"/>
          <w:szCs w:val="28"/>
        </w:rPr>
        <w:t xml:space="preserve"> </w:t>
      </w:r>
      <w:r>
        <w:rPr>
          <w:b/>
          <w:bCs/>
          <w:sz w:val="28"/>
          <w:szCs w:val="28"/>
        </w:rPr>
        <w:t>в аренду без проведения торгов</w:t>
      </w:r>
      <w:r>
        <w:rPr>
          <w:b/>
          <w:sz w:val="28"/>
          <w:szCs w:val="28"/>
        </w:rPr>
        <w:t xml:space="preserve">" </w:t>
      </w:r>
    </w:p>
    <w:p w:rsidR="00612C74" w:rsidRDefault="00612C74" w:rsidP="00612C74">
      <w:pPr>
        <w:widowControl w:val="0"/>
        <w:autoSpaceDE w:val="0"/>
        <w:autoSpaceDN w:val="0"/>
        <w:adjustRightInd w:val="0"/>
        <w:jc w:val="center"/>
        <w:outlineLvl w:val="0"/>
        <w:rPr>
          <w:sz w:val="28"/>
          <w:szCs w:val="28"/>
        </w:rPr>
      </w:pPr>
    </w:p>
    <w:p w:rsidR="00612C74" w:rsidRDefault="00612C74" w:rsidP="00612C74">
      <w:pPr>
        <w:widowControl w:val="0"/>
        <w:autoSpaceDE w:val="0"/>
        <w:autoSpaceDN w:val="0"/>
        <w:adjustRightInd w:val="0"/>
        <w:jc w:val="center"/>
        <w:outlineLvl w:val="0"/>
        <w:rPr>
          <w:b/>
          <w:bCs/>
          <w:sz w:val="28"/>
          <w:szCs w:val="28"/>
        </w:rPr>
      </w:pPr>
      <w:r>
        <w:rPr>
          <w:b/>
          <w:bCs/>
          <w:sz w:val="28"/>
          <w:szCs w:val="28"/>
        </w:rPr>
        <w:t>I. Общие положения</w:t>
      </w:r>
    </w:p>
    <w:p w:rsidR="00612C74" w:rsidRDefault="00612C74" w:rsidP="00612C74">
      <w:pPr>
        <w:autoSpaceDE w:val="0"/>
        <w:autoSpaceDN w:val="0"/>
        <w:adjustRightInd w:val="0"/>
        <w:ind w:firstLine="720"/>
        <w:jc w:val="both"/>
        <w:rPr>
          <w:sz w:val="28"/>
          <w:szCs w:val="28"/>
        </w:rPr>
      </w:pPr>
      <w:r>
        <w:rPr>
          <w:sz w:val="28"/>
          <w:szCs w:val="28"/>
        </w:rPr>
        <w:t xml:space="preserve"> </w:t>
      </w:r>
    </w:p>
    <w:p w:rsidR="00612C74" w:rsidRDefault="00612C74" w:rsidP="00927E23">
      <w:pPr>
        <w:autoSpaceDE w:val="0"/>
        <w:autoSpaceDN w:val="0"/>
        <w:adjustRightInd w:val="0"/>
        <w:jc w:val="center"/>
        <w:rPr>
          <w:sz w:val="28"/>
          <w:szCs w:val="28"/>
        </w:rPr>
      </w:pPr>
      <w:r>
        <w:rPr>
          <w:b/>
          <w:sz w:val="28"/>
          <w:szCs w:val="28"/>
        </w:rPr>
        <w:t xml:space="preserve">Предмет регулирования </w:t>
      </w:r>
    </w:p>
    <w:p w:rsidR="00612C74" w:rsidRDefault="00612C74" w:rsidP="00612C74">
      <w:pPr>
        <w:autoSpaceDE w:val="0"/>
        <w:autoSpaceDN w:val="0"/>
        <w:adjustRightInd w:val="0"/>
        <w:ind w:firstLine="720"/>
        <w:jc w:val="both"/>
        <w:rPr>
          <w:sz w:val="28"/>
          <w:szCs w:val="28"/>
          <w:lang w:bidi="ru-RU"/>
        </w:rPr>
      </w:pPr>
      <w:bookmarkStart w:id="5" w:name="_Hlk94101541"/>
      <w:r>
        <w:rPr>
          <w:sz w:val="28"/>
          <w:szCs w:val="28"/>
        </w:rPr>
        <w:t xml:space="preserve">1.1. 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Предоставление земельных участков в аренду без проведения торгов</w:t>
      </w:r>
      <w:bookmarkEnd w:id="5"/>
      <w:bookmarkEnd w:id="6"/>
      <w:bookmarkEnd w:id="7"/>
      <w:r>
        <w:rPr>
          <w:bCs/>
          <w:sz w:val="28"/>
          <w:szCs w:val="28"/>
        </w:rPr>
        <w:t>»</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r>
        <w:rPr>
          <w:bCs/>
          <w:sz w:val="28"/>
          <w:szCs w:val="28"/>
        </w:rPr>
        <w:t xml:space="preserve"> </w:t>
      </w:r>
      <w:bookmarkStart w:id="8" w:name="_Hlk99370622"/>
      <w:r>
        <w:rPr>
          <w:bCs/>
          <w:sz w:val="28"/>
          <w:szCs w:val="28"/>
        </w:rPr>
        <w:t>Верхнеобливского</w:t>
      </w:r>
      <w:r>
        <w:rPr>
          <w:bCs/>
          <w:sz w:val="28"/>
          <w:szCs w:val="28"/>
          <w:lang w:bidi="ru-RU"/>
        </w:rPr>
        <w:t xml:space="preserve"> сельского поселения </w:t>
      </w:r>
      <w:bookmarkEnd w:id="8"/>
      <w:r>
        <w:rPr>
          <w:sz w:val="28"/>
          <w:szCs w:val="28"/>
          <w:lang w:bidi="ru-RU"/>
        </w:rPr>
        <w:t>(далее - Уполномоченный орган).</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Круг заявителей</w:t>
      </w:r>
    </w:p>
    <w:p w:rsidR="00612C74" w:rsidRDefault="00612C74" w:rsidP="00612C74">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12C74" w:rsidRDefault="00612C74" w:rsidP="00612C74">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Pr>
            <w:rStyle w:val="a3"/>
            <w:color w:val="000000" w:themeColor="text1"/>
          </w:rPr>
          <w:t>критериям</w:t>
        </w:r>
      </w:hyperlink>
      <w:r>
        <w:rPr>
          <w:color w:val="000000" w:themeColor="text1"/>
          <w:sz w:val="28"/>
          <w:szCs w:val="28"/>
        </w:rPr>
        <w:t>, установленным Правительством Российской Федерации (п.п. 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Pr>
            <w:rStyle w:val="a3"/>
            <w:color w:val="000000" w:themeColor="text1"/>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Pr>
            <w:rStyle w:val="a3"/>
            <w:color w:val="000000" w:themeColor="text1"/>
          </w:rPr>
          <w:t>8</w:t>
        </w:r>
      </w:hyperlink>
      <w:r>
        <w:rPr>
          <w:color w:val="000000" w:themeColor="text1"/>
          <w:sz w:val="28"/>
          <w:szCs w:val="28"/>
        </w:rPr>
        <w:t xml:space="preserve">  пункта 2 статьи 39.6, пунктом 5 статьи 46 ЗК РФ (п.п. 5 п. 2 ст. 39.6 ЗК РФ);</w:t>
      </w:r>
    </w:p>
    <w:p w:rsidR="00612C74" w:rsidRDefault="00612C74" w:rsidP="00612C74">
      <w:pPr>
        <w:autoSpaceDE w:val="0"/>
        <w:autoSpaceDN w:val="0"/>
        <w:adjustRightInd w:val="0"/>
        <w:ind w:firstLine="720"/>
        <w:jc w:val="both"/>
        <w:rPr>
          <w:color w:val="000000" w:themeColor="text1"/>
          <w:sz w:val="28"/>
          <w:szCs w:val="28"/>
        </w:rPr>
      </w:pPr>
      <w:bookmarkStart w:id="9" w:name="Par6"/>
      <w:bookmarkEnd w:id="9"/>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12C74" w:rsidRDefault="00612C74" w:rsidP="00612C74">
      <w:pPr>
        <w:autoSpaceDE w:val="0"/>
        <w:autoSpaceDN w:val="0"/>
        <w:adjustRightInd w:val="0"/>
        <w:ind w:firstLine="720"/>
        <w:jc w:val="both"/>
        <w:rPr>
          <w:color w:val="000000" w:themeColor="text1"/>
          <w:sz w:val="28"/>
          <w:szCs w:val="28"/>
        </w:rPr>
      </w:pPr>
      <w:bookmarkStart w:id="10" w:name="Par8"/>
      <w:bookmarkEnd w:id="10"/>
      <w:r>
        <w:rPr>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lastRenderedPageBreak/>
        <w:t>19) земельного участка, необходимого для проведения работ, связанных с пользованием недрами, недропользователю (п.п. 20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lastRenderedPageBreak/>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12C74" w:rsidRDefault="00612C74" w:rsidP="00612C74">
      <w:pPr>
        <w:autoSpaceDE w:val="0"/>
        <w:autoSpaceDN w:val="0"/>
        <w:adjustRightInd w:val="0"/>
        <w:ind w:firstLine="720"/>
        <w:jc w:val="both"/>
        <w:rPr>
          <w:color w:val="000000" w:themeColor="text1"/>
          <w:sz w:val="28"/>
          <w:szCs w:val="28"/>
        </w:rPr>
      </w:pPr>
      <w:bookmarkStart w:id="11" w:name="Par46"/>
      <w:bookmarkEnd w:id="11"/>
      <w:r>
        <w:rPr>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w:t>
      </w:r>
      <w:r>
        <w:rPr>
          <w:color w:val="000000" w:themeColor="text1"/>
          <w:sz w:val="28"/>
          <w:szCs w:val="28"/>
        </w:rPr>
        <w:lastRenderedPageBreak/>
        <w:t>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612C74" w:rsidRDefault="00612C74" w:rsidP="00612C74">
      <w:pPr>
        <w:autoSpaceDE w:val="0"/>
        <w:autoSpaceDN w:val="0"/>
        <w:adjustRightInd w:val="0"/>
        <w:ind w:firstLine="720"/>
        <w:jc w:val="both"/>
        <w:rPr>
          <w:sz w:val="28"/>
          <w:szCs w:val="28"/>
        </w:rPr>
      </w:pPr>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612C74" w:rsidRDefault="00612C74" w:rsidP="00612C74">
      <w:pPr>
        <w:autoSpaceDE w:val="0"/>
        <w:autoSpaceDN w:val="0"/>
        <w:adjustRightInd w:val="0"/>
        <w:jc w:val="both"/>
        <w:rPr>
          <w:sz w:val="28"/>
          <w:szCs w:val="28"/>
        </w:rPr>
      </w:pPr>
    </w:p>
    <w:p w:rsidR="00612C74" w:rsidRDefault="00612C74" w:rsidP="00927E23">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3) письменно, в том числе посредством электронной почты, </w:t>
      </w:r>
      <w:r>
        <w:rPr>
          <w:sz w:val="28"/>
          <w:szCs w:val="28"/>
          <w:lang w:bidi="ru-RU"/>
        </w:rPr>
        <w:lastRenderedPageBreak/>
        <w:t>факсимильной связи;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612C74">
        <w:rPr>
          <w:sz w:val="28"/>
          <w:szCs w:val="28"/>
          <w:lang w:bidi="ru-RU"/>
        </w:rPr>
        <w:t>http://verhneoblivskoesp.ru/</w:t>
      </w:r>
      <w:r>
        <w:rPr>
          <w:b/>
          <w:sz w:val="28"/>
          <w:szCs w:val="28"/>
        </w:rPr>
        <w:t>)</w:t>
      </w:r>
      <w:r>
        <w:rPr>
          <w:sz w:val="28"/>
          <w:szCs w:val="28"/>
          <w:lang w:bidi="ru-RU"/>
        </w:rPr>
        <w:t xml:space="preserve"> (далее - Официальные сайты);</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должностное лицо Уполномоченного органа, работник </w:t>
      </w:r>
      <w:r>
        <w:rPr>
          <w:sz w:val="28"/>
          <w:szCs w:val="28"/>
          <w:lang w:bidi="ru-RU"/>
        </w:rPr>
        <w:lastRenderedPageBreak/>
        <w:t>многофункционального центра может предложить Заявителю изложить обращение в письменной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w:t>
      </w:r>
      <w:r>
        <w:rPr>
          <w:sz w:val="28"/>
          <w:szCs w:val="28"/>
          <w:lang w:bidi="ru-RU"/>
        </w:rPr>
        <w:lastRenderedPageBreak/>
        <w:t>муниципальных услуг" (далее – Федеральный закон № 210-ФЗ) порядке, которые по требованию заявителя предоставляются ему для ознакомления.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12C74" w:rsidRDefault="00612C74" w:rsidP="00612C7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12C74" w:rsidRDefault="00612C74" w:rsidP="00612C74">
      <w:pPr>
        <w:widowControl w:val="0"/>
        <w:autoSpaceDE w:val="0"/>
        <w:autoSpaceDN w:val="0"/>
        <w:ind w:firstLine="567"/>
        <w:jc w:val="both"/>
        <w:rPr>
          <w:sz w:val="28"/>
          <w:szCs w:val="28"/>
          <w:lang w:eastAsia="en-US"/>
        </w:rPr>
      </w:pPr>
    </w:p>
    <w:p w:rsidR="00612C74" w:rsidRDefault="00612C74" w:rsidP="00927E23">
      <w:pPr>
        <w:pStyle w:val="1"/>
      </w:pPr>
      <w:bookmarkStart w:id="12" w:name="_Hlk99370069"/>
      <w:r>
        <w:t>I</w:t>
      </w:r>
      <w:bookmarkEnd w:id="12"/>
      <w:r>
        <w:t xml:space="preserve">I. Стандарт предоставления муниципальной услуги </w:t>
      </w:r>
    </w:p>
    <w:p w:rsidR="00612C74" w:rsidRDefault="00612C74" w:rsidP="00612C74">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612C74" w:rsidRDefault="00612C74" w:rsidP="00612C74">
      <w:pPr>
        <w:widowControl w:val="0"/>
        <w:autoSpaceDE w:val="0"/>
        <w:autoSpaceDN w:val="0"/>
        <w:ind w:firstLine="567"/>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Наименование органа местного самоуправления, предоставляющего муниципальную услугу</w:t>
      </w:r>
    </w:p>
    <w:p w:rsidR="00612C74" w:rsidRDefault="00612C74" w:rsidP="00612C74">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612C74" w:rsidRDefault="00612C74" w:rsidP="00612C7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Верхнеобливского сельского поселения.</w:t>
      </w:r>
    </w:p>
    <w:p w:rsidR="00612C74" w:rsidRDefault="00612C74" w:rsidP="00612C74">
      <w:pPr>
        <w:widowControl w:val="0"/>
        <w:autoSpaceDE w:val="0"/>
        <w:autoSpaceDN w:val="0"/>
        <w:ind w:firstLine="567"/>
        <w:jc w:val="both"/>
        <w:rPr>
          <w:sz w:val="28"/>
          <w:szCs w:val="28"/>
        </w:rPr>
      </w:pPr>
      <w:r>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w:t>
      </w:r>
      <w:r>
        <w:rPr>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Описание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612C74" w:rsidRDefault="00612C74" w:rsidP="00612C74">
      <w:pPr>
        <w:widowControl w:val="0"/>
        <w:autoSpaceDE w:val="0"/>
        <w:autoSpaceDN w:val="0"/>
        <w:ind w:firstLine="567"/>
        <w:jc w:val="both"/>
        <w:rPr>
          <w:bCs/>
          <w:sz w:val="28"/>
          <w:szCs w:val="28"/>
        </w:rPr>
      </w:pPr>
      <w:bookmarkStart w:id="13" w:name="_Hlk98857082"/>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612C74" w:rsidRDefault="00612C74" w:rsidP="00612C74">
      <w:pPr>
        <w:pStyle w:val="1"/>
      </w:pPr>
    </w:p>
    <w:p w:rsidR="00612C74" w:rsidRDefault="00612C74" w:rsidP="00927E23">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 Срок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widowControl w:val="0"/>
        <w:autoSpaceDE w:val="0"/>
        <w:autoSpaceDN w:val="0"/>
        <w:ind w:firstLine="567"/>
        <w:jc w:val="both"/>
        <w:rPr>
          <w:sz w:val="28"/>
          <w:szCs w:val="28"/>
        </w:rPr>
      </w:pPr>
      <w:r>
        <w:rPr>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612C74" w:rsidRDefault="00612C74" w:rsidP="00612C74">
      <w:pPr>
        <w:widowControl w:val="0"/>
        <w:autoSpaceDE w:val="0"/>
        <w:autoSpaceDN w:val="0"/>
        <w:ind w:firstLine="567"/>
        <w:jc w:val="both"/>
        <w:rPr>
          <w:sz w:val="28"/>
          <w:szCs w:val="28"/>
        </w:rPr>
      </w:pPr>
      <w:r>
        <w:rPr>
          <w:sz w:val="28"/>
          <w:szCs w:val="28"/>
        </w:rPr>
        <w:lastRenderedPageBreak/>
        <w:t xml:space="preserve">В случае,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12C74" w:rsidRDefault="00612C74" w:rsidP="00612C74">
      <w:pPr>
        <w:widowControl w:val="0"/>
        <w:autoSpaceDE w:val="0"/>
        <w:autoSpaceDN w:val="0"/>
        <w:ind w:firstLine="567"/>
        <w:jc w:val="both"/>
        <w:rPr>
          <w:sz w:val="28"/>
          <w:szCs w:val="28"/>
        </w:rPr>
      </w:pPr>
      <w:r>
        <w:rPr>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12C74" w:rsidRDefault="00612C74" w:rsidP="00612C74">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612C74" w:rsidRDefault="00612C74" w:rsidP="00612C74">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Нормативные правовые акты, регулирующие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Исчерпывающий перечень документов, необходимых в соответствии с нормативными правовыми актами для предоставления </w:t>
      </w:r>
      <w: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612C74" w:rsidRDefault="00612C74" w:rsidP="00612C74">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i/>
          <w:iCs/>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C74" w:rsidRDefault="00612C74" w:rsidP="00612C74">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xml:space="preserve">- реквизиты решения об изъятии земельного участка для государственных или муниципальных нужд в случае, если земельный </w:t>
      </w:r>
      <w:r>
        <w:rPr>
          <w:sz w:val="28"/>
          <w:szCs w:val="28"/>
        </w:rPr>
        <w:lastRenderedPageBreak/>
        <w:t>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612C74" w:rsidRDefault="00612C74" w:rsidP="00612C74">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12C74" w:rsidRDefault="00612C74" w:rsidP="00612C74">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12C74" w:rsidRDefault="00612C74" w:rsidP="00612C74">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C74" w:rsidRDefault="00612C74" w:rsidP="00612C74">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C74" w:rsidRDefault="00612C74" w:rsidP="00612C74">
      <w:pPr>
        <w:autoSpaceDE w:val="0"/>
        <w:autoSpaceDN w:val="0"/>
        <w:adjustRightInd w:val="0"/>
        <w:ind w:firstLine="709"/>
        <w:jc w:val="both"/>
        <w:rPr>
          <w:sz w:val="28"/>
          <w:szCs w:val="28"/>
        </w:rPr>
      </w:pPr>
      <w:r>
        <w:rPr>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12C74" w:rsidRDefault="00612C74" w:rsidP="00612C74">
      <w:pPr>
        <w:autoSpaceDE w:val="0"/>
        <w:autoSpaceDN w:val="0"/>
        <w:adjustRightInd w:val="0"/>
        <w:ind w:firstLine="709"/>
        <w:jc w:val="both"/>
        <w:rPr>
          <w:sz w:val="28"/>
          <w:szCs w:val="28"/>
        </w:rPr>
      </w:pPr>
      <w:r>
        <w:rPr>
          <w:sz w:val="28"/>
          <w:szCs w:val="28"/>
        </w:rPr>
        <w:lastRenderedPageBreak/>
        <w:t xml:space="preserve">Для представителей физического лица: </w:t>
      </w:r>
    </w:p>
    <w:p w:rsidR="00612C74" w:rsidRDefault="00612C74" w:rsidP="00612C74">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612C74" w:rsidRDefault="00612C74" w:rsidP="00612C74">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12C74" w:rsidRDefault="00612C74" w:rsidP="00612C74">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612C74" w:rsidRDefault="00612C74" w:rsidP="00612C74">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612C74" w:rsidRDefault="00612C74" w:rsidP="00612C74">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2C74" w:rsidRDefault="00612C74" w:rsidP="00612C74">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2C74" w:rsidRDefault="00612C74" w:rsidP="00612C74">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612C74" w:rsidRDefault="00612C74" w:rsidP="00612C74">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16"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612C74" w:rsidTr="00612C74">
        <w:trPr>
          <w:trHeight w:val="2204"/>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17" w:history="1">
              <w:r w:rsidR="00612C74">
                <w:rPr>
                  <w:rStyle w:val="a3"/>
                  <w:sz w:val="20"/>
                  <w:szCs w:val="20"/>
                </w:rPr>
                <w:t>Подпункт 5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19"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2188"/>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0"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подтверждающий членство заявителя в СНТ или ОНТ</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612C74" w:rsidTr="00612C74">
        <w:trPr>
          <w:trHeight w:val="2262"/>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1"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12C74" w:rsidTr="00612C74">
        <w:trPr>
          <w:trHeight w:val="5418"/>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2" w:history="1">
              <w:r w:rsidR="00612C74">
                <w:rPr>
                  <w:rStyle w:val="a3"/>
                  <w:sz w:val="20"/>
                  <w:szCs w:val="20"/>
                </w:rPr>
                <w:t>Подпункт 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12C74" w:rsidTr="00612C74">
        <w:trPr>
          <w:trHeight w:val="6305"/>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4" w:history="1">
              <w:r w:rsidR="00612C74">
                <w:rPr>
                  <w:rStyle w:val="a3"/>
                  <w:sz w:val="20"/>
                  <w:szCs w:val="20"/>
                </w:rPr>
                <w:t>Подпункт 10 пункта 2 статьи 39.6</w:t>
              </w:r>
            </w:hyperlink>
            <w:r w:rsidR="00612C74">
              <w:rPr>
                <w:sz w:val="20"/>
                <w:szCs w:val="20"/>
              </w:rPr>
              <w:t xml:space="preserve"> ЗК РФ, </w:t>
            </w:r>
            <w:hyperlink r:id="rId25"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12C74" w:rsidTr="00612C74">
        <w:trPr>
          <w:trHeight w:val="250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6" w:history="1">
              <w:r w:rsidR="00612C74">
                <w:rPr>
                  <w:rStyle w:val="a3"/>
                  <w:sz w:val="20"/>
                  <w:szCs w:val="20"/>
                </w:rPr>
                <w:t>Подпункт 11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12C74" w:rsidTr="00612C74">
        <w:trPr>
          <w:trHeight w:val="5134"/>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7" w:history="1">
              <w:r w:rsidR="00612C74">
                <w:rPr>
                  <w:rStyle w:val="a3"/>
                  <w:sz w:val="20"/>
                  <w:szCs w:val="20"/>
                </w:rPr>
                <w:t>Подпункт 13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sz w:val="20"/>
                <w:szCs w:val="20"/>
              </w:rPr>
            </w:pPr>
          </w:p>
          <w:p w:rsidR="00612C74" w:rsidRDefault="00612C74">
            <w:pPr>
              <w:spacing w:after="1"/>
              <w:jc w:val="center"/>
              <w:rPr>
                <w:sz w:val="20"/>
                <w:szCs w:val="20"/>
              </w:rPr>
            </w:pPr>
          </w:p>
        </w:tc>
      </w:tr>
      <w:tr w:rsidR="00612C74" w:rsidTr="00612C74">
        <w:trPr>
          <w:trHeight w:val="1787"/>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8" w:history="1">
              <w:r w:rsidR="00612C74">
                <w:rPr>
                  <w:rStyle w:val="a3"/>
                  <w:sz w:val="20"/>
                  <w:szCs w:val="20"/>
                </w:rPr>
                <w:t>Подпункт 14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12C74" w:rsidTr="00612C74">
        <w:trPr>
          <w:trHeight w:val="273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29" w:history="1">
              <w:r w:rsidR="00612C74">
                <w:rPr>
                  <w:rStyle w:val="a3"/>
                  <w:sz w:val="20"/>
                  <w:szCs w:val="20"/>
                </w:rPr>
                <w:t>Подпункт 16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12C74" w:rsidTr="00612C74">
        <w:trPr>
          <w:trHeight w:val="2300"/>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0"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612C74" w:rsidTr="00612C74">
        <w:trPr>
          <w:trHeight w:val="2583"/>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1"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 xml:space="preserve">Документ, предусмотренный </w:t>
            </w:r>
          </w:p>
          <w:p w:rsidR="00612C74" w:rsidRDefault="00612C74">
            <w:pPr>
              <w:autoSpaceDE w:val="0"/>
              <w:autoSpaceDN w:val="0"/>
              <w:adjustRightInd w:val="0"/>
              <w:jc w:val="center"/>
              <w:rPr>
                <w:sz w:val="20"/>
                <w:szCs w:val="20"/>
              </w:rPr>
            </w:pPr>
            <w:r>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612C74" w:rsidRDefault="00612C74">
            <w:pPr>
              <w:spacing w:after="1"/>
              <w:jc w:val="center"/>
              <w:rPr>
                <w:sz w:val="20"/>
                <w:szCs w:val="20"/>
              </w:rPr>
            </w:pPr>
          </w:p>
        </w:tc>
      </w:tr>
      <w:tr w:rsidR="00612C74" w:rsidTr="00612C74">
        <w:trPr>
          <w:trHeight w:val="3897"/>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12C74" w:rsidRDefault="00612C74">
            <w:pPr>
              <w:spacing w:after="1"/>
              <w:jc w:val="center"/>
              <w:rPr>
                <w:strike/>
                <w:sz w:val="20"/>
                <w:szCs w:val="20"/>
              </w:rPr>
            </w:pPr>
          </w:p>
        </w:tc>
      </w:tr>
      <w:tr w:rsidR="00612C74" w:rsidTr="00612C74">
        <w:trPr>
          <w:trHeight w:val="1606"/>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3" w:history="1">
              <w:r w:rsidR="00612C74">
                <w:rPr>
                  <w:rStyle w:val="a3"/>
                  <w:sz w:val="20"/>
                  <w:szCs w:val="20"/>
                </w:rPr>
                <w:t>Подпункт 23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Концессионное соглашение</w:t>
            </w:r>
          </w:p>
        </w:tc>
      </w:tr>
      <w:tr w:rsidR="00612C74" w:rsidTr="00612C74">
        <w:trPr>
          <w:trHeight w:val="1785"/>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612C74" w:rsidTr="00612C74">
        <w:trPr>
          <w:trHeight w:val="1913"/>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Специальный инвестиционный контракт</w:t>
            </w:r>
          </w:p>
        </w:tc>
      </w:tr>
      <w:tr w:rsidR="00612C74" w:rsidTr="00612C74">
        <w:trPr>
          <w:trHeight w:val="1307"/>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Охотхозяйственное соглашение</w:t>
            </w:r>
          </w:p>
        </w:tc>
      </w:tr>
      <w:tr w:rsidR="00612C74" w:rsidTr="00612C74">
        <w:trPr>
          <w:trHeight w:val="1625"/>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8"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612C74" w:rsidTr="00612C74">
        <w:trPr>
          <w:trHeight w:val="1638"/>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39" w:history="1">
              <w:r w:rsidR="00612C74">
                <w:rPr>
                  <w:rStyle w:val="a3"/>
                  <w:sz w:val="20"/>
                  <w:szCs w:val="20"/>
                </w:rPr>
                <w:t>Подпункт 32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12C74" w:rsidRDefault="00612C74" w:rsidP="00612C74">
      <w:pPr>
        <w:ind w:firstLine="540"/>
        <w:jc w:val="both"/>
        <w:rPr>
          <w:sz w:val="20"/>
          <w:szCs w:val="20"/>
        </w:rPr>
      </w:pPr>
    </w:p>
    <w:p w:rsidR="00612C74" w:rsidRDefault="00612C74" w:rsidP="00612C74">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 основание предоставления земельного участка без проведения торгов из числа предусмотренных пунктом 2 статьи 39.6 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C74" w:rsidRDefault="00612C74" w:rsidP="00612C74">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В случаях, предусмотренных </w:t>
      </w:r>
      <w:hyperlink r:id="rId40"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12C74" w:rsidRDefault="00612C74" w:rsidP="00612C74">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Заявление в форме электронного документа подписывается электронной </w:t>
      </w:r>
      <w:r>
        <w:rPr>
          <w:sz w:val="28"/>
          <w:szCs w:val="28"/>
          <w:lang w:bidi="ru-RU"/>
        </w:rPr>
        <w:lastRenderedPageBreak/>
        <w:t>подписью, вид которой определяется в соответствии с частью 2 статьи 21.1 Федерального закона № 210-ФЗ.</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C74" w:rsidRDefault="00612C74" w:rsidP="00612C74">
      <w:pPr>
        <w:widowControl w:val="0"/>
        <w:autoSpaceDE w:val="0"/>
        <w:autoSpaceDN w:val="0"/>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612C74" w:rsidRDefault="00612C74" w:rsidP="00612C74">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rPr>
          <w:trHeight w:val="2277"/>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41" w:history="1">
              <w:r w:rsidR="00612C74">
                <w:rPr>
                  <w:rStyle w:val="a3"/>
                  <w:sz w:val="20"/>
                  <w:szCs w:val="20"/>
                </w:rPr>
                <w:t>Подпункт 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Указ или распоряжение Президента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40"/>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42" w:history="1">
              <w:r w:rsidR="00612C74">
                <w:rPr>
                  <w:rStyle w:val="a3"/>
                  <w:sz w:val="20"/>
                  <w:szCs w:val="20"/>
                </w:rPr>
                <w:t>Подпункт 2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Правительства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0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43" w:history="1">
              <w:r w:rsidR="00612C74">
                <w:rPr>
                  <w:rStyle w:val="a3"/>
                  <w:sz w:val="20"/>
                  <w:szCs w:val="20"/>
                </w:rPr>
                <w:t>Подпункт 3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высшего должностного лица субъекта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4846"/>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44"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054"/>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45"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18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46"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3494"/>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47"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48"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4397"/>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49" w:history="1">
              <w:r w:rsidR="00612C74">
                <w:rPr>
                  <w:rStyle w:val="a3"/>
                  <w:sz w:val="20"/>
                  <w:szCs w:val="20"/>
                </w:rPr>
                <w:t>Подпункт 9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12C74" w:rsidTr="00612C74">
        <w:trPr>
          <w:trHeight w:val="2583"/>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51" w:history="1">
              <w:r w:rsidR="00612C74">
                <w:rPr>
                  <w:rStyle w:val="a3"/>
                  <w:sz w:val="20"/>
                  <w:szCs w:val="20"/>
                </w:rPr>
                <w:t>Подпункт 10 пункта 2 статьи 39.6</w:t>
              </w:r>
            </w:hyperlink>
            <w:r w:rsidR="00612C74">
              <w:rPr>
                <w:sz w:val="20"/>
                <w:szCs w:val="20"/>
              </w:rPr>
              <w:t xml:space="preserve"> ЗК РФ, </w:t>
            </w:r>
            <w:hyperlink r:id="rId52"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29"/>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53" w:history="1">
              <w:r w:rsidR="00612C74">
                <w:rPr>
                  <w:rStyle w:val="a3"/>
                  <w:sz w:val="20"/>
                  <w:szCs w:val="20"/>
                </w:rPr>
                <w:t>Подпункт 11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54" w:history="1">
              <w:r w:rsidR="00612C74">
                <w:rPr>
                  <w:rStyle w:val="a3"/>
                  <w:sz w:val="20"/>
                  <w:szCs w:val="20"/>
                </w:rPr>
                <w:t>Подпункт 12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3166"/>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55" w:history="1">
              <w:r w:rsidR="00612C74">
                <w:rPr>
                  <w:rStyle w:val="a3"/>
                  <w:sz w:val="20"/>
                  <w:szCs w:val="20"/>
                </w:rPr>
                <w:t>Подпункт 13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158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56" w:history="1">
              <w:r w:rsidR="00612C74">
                <w:rPr>
                  <w:rStyle w:val="a3"/>
                  <w:sz w:val="20"/>
                  <w:szCs w:val="20"/>
                </w:rPr>
                <w:t>Подпункт 14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253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57" w:history="1">
              <w:r w:rsidR="00612C74">
                <w:rPr>
                  <w:rStyle w:val="a3"/>
                  <w:sz w:val="20"/>
                  <w:szCs w:val="20"/>
                </w:rPr>
                <w:t>Подпункт 16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19"/>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58"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59"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0"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1" w:history="1">
              <w:r w:rsidR="00612C74">
                <w:rPr>
                  <w:rStyle w:val="a3"/>
                  <w:sz w:val="20"/>
                  <w:szCs w:val="20"/>
                </w:rPr>
                <w:t>Подпункт 19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1590"/>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77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63" w:history="1">
              <w:r w:rsidR="00612C74">
                <w:rPr>
                  <w:rStyle w:val="a3"/>
                  <w:sz w:val="20"/>
                  <w:szCs w:val="20"/>
                </w:rPr>
                <w:t>Подпункт 23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68"/>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6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89"/>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44"/>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6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44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68" w:history="1">
              <w:r w:rsidR="00612C74">
                <w:rPr>
                  <w:rStyle w:val="a3"/>
                  <w:sz w:val="20"/>
                  <w:szCs w:val="20"/>
                </w:rPr>
                <w:t>Подпункт 25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99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69" w:history="1">
              <w:r w:rsidR="00612C74">
                <w:rPr>
                  <w:rStyle w:val="a3"/>
                  <w:sz w:val="20"/>
                  <w:szCs w:val="20"/>
                </w:rPr>
                <w:t>Подпункт 26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22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70" w:history="1">
              <w:r w:rsidR="00612C74">
                <w:rPr>
                  <w:rStyle w:val="a3"/>
                  <w:sz w:val="20"/>
                  <w:szCs w:val="20"/>
                </w:rPr>
                <w:t>Подпункт 27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51"/>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71"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72" w:history="1">
              <w:r w:rsidR="00612C74">
                <w:rPr>
                  <w:rStyle w:val="a3"/>
                  <w:sz w:val="20"/>
                  <w:szCs w:val="20"/>
                </w:rPr>
                <w:t>Подпункт 29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73" w:history="1">
              <w:r w:rsidR="00612C74">
                <w:rPr>
                  <w:rStyle w:val="a3"/>
                  <w:sz w:val="20"/>
                  <w:szCs w:val="20"/>
                </w:rPr>
                <w:t>Подпункт 29.1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пользования рыбоводным участком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4096"/>
        </w:trPr>
        <w:tc>
          <w:tcPr>
            <w:tcW w:w="2162" w:type="dxa"/>
            <w:tcBorders>
              <w:top w:val="single" w:sz="4" w:space="0" w:color="auto"/>
              <w:left w:val="single" w:sz="4" w:space="0" w:color="auto"/>
              <w:bottom w:val="nil"/>
              <w:right w:val="single" w:sz="4" w:space="0" w:color="auto"/>
            </w:tcBorders>
            <w:hideMark/>
          </w:tcPr>
          <w:p w:rsidR="00612C74" w:rsidRDefault="008E6067">
            <w:pPr>
              <w:spacing w:after="1"/>
              <w:rPr>
                <w:sz w:val="20"/>
                <w:szCs w:val="20"/>
              </w:rPr>
            </w:pPr>
            <w:hyperlink r:id="rId74" w:history="1">
              <w:r w:rsidR="00612C74">
                <w:rPr>
                  <w:rStyle w:val="a3"/>
                  <w:sz w:val="20"/>
                  <w:szCs w:val="20"/>
                </w:rPr>
                <w:t>Подпункт 30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99"/>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75" w:history="1">
              <w:r w:rsidR="00612C74">
                <w:rPr>
                  <w:rStyle w:val="a3"/>
                  <w:sz w:val="20"/>
                  <w:szCs w:val="20"/>
                </w:rPr>
                <w:t>Подпункт 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1775"/>
        </w:trPr>
        <w:tc>
          <w:tcPr>
            <w:tcW w:w="2162" w:type="dxa"/>
            <w:tcBorders>
              <w:top w:val="single" w:sz="4" w:space="0" w:color="auto"/>
              <w:left w:val="single" w:sz="4" w:space="0" w:color="auto"/>
              <w:bottom w:val="single" w:sz="4" w:space="0" w:color="auto"/>
              <w:right w:val="single" w:sz="4" w:space="0" w:color="auto"/>
            </w:tcBorders>
            <w:hideMark/>
          </w:tcPr>
          <w:p w:rsidR="00612C74" w:rsidRDefault="008E6067">
            <w:pPr>
              <w:spacing w:after="1"/>
              <w:rPr>
                <w:sz w:val="20"/>
                <w:szCs w:val="20"/>
              </w:rPr>
            </w:pPr>
            <w:hyperlink r:id="rId76" w:history="1">
              <w:r w:rsidR="00612C74">
                <w:rPr>
                  <w:rStyle w:val="a3"/>
                  <w:sz w:val="20"/>
                  <w:szCs w:val="20"/>
                </w:rPr>
                <w:t>Подпункт 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bl>
    <w:p w:rsidR="00612C74" w:rsidRDefault="00612C74" w:rsidP="00612C74">
      <w:pPr>
        <w:widowControl w:val="0"/>
        <w:autoSpaceDE w:val="0"/>
        <w:autoSpaceDN w:val="0"/>
        <w:adjustRightInd w:val="0"/>
        <w:ind w:firstLine="540"/>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12C74" w:rsidRDefault="00612C74" w:rsidP="00612C7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612C74" w:rsidRDefault="00612C74" w:rsidP="00612C7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lastRenderedPageBreak/>
        <w:t xml:space="preserve">предусмотренных </w:t>
      </w:r>
      <w:hyperlink r:id="rId77"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xml:space="preserve">, муниципальными правовыми актами, за исключением документов, включенных в определенный </w:t>
      </w:r>
      <w:hyperlink r:id="rId78"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C74" w:rsidRDefault="00612C74" w:rsidP="00612C7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12C74" w:rsidRDefault="00612C74" w:rsidP="00612C7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C74" w:rsidRDefault="00612C74" w:rsidP="00612C7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C74" w:rsidRDefault="00612C74" w:rsidP="00612C7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Pr>
            <w:rStyle w:val="a3"/>
          </w:rPr>
          <w:t>частью 1.1 статьи 16</w:t>
        </w:r>
      </w:hyperlink>
      <w:r>
        <w:rPr>
          <w:sz w:val="28"/>
          <w:szCs w:val="28"/>
        </w:rPr>
        <w:t xml:space="preserve"> Федерального закона № 210-ФЗ, </w:t>
      </w:r>
      <w:r>
        <w:rPr>
          <w:sz w:val="28"/>
          <w:szCs w:val="28"/>
        </w:rPr>
        <w:lastRenderedPageBreak/>
        <w:t>уведомляется заявитель, а также приносятся извинения за доставленные неудобства.</w:t>
      </w:r>
    </w:p>
    <w:p w:rsidR="00612C74" w:rsidRDefault="00612C74" w:rsidP="00612C7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отказа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12C74" w:rsidRDefault="00612C74" w:rsidP="00612C74">
      <w:pPr>
        <w:widowControl w:val="0"/>
        <w:autoSpaceDE w:val="0"/>
        <w:autoSpaceDN w:val="0"/>
        <w:ind w:firstLine="567"/>
        <w:jc w:val="both"/>
        <w:rPr>
          <w:sz w:val="28"/>
          <w:szCs w:val="28"/>
        </w:rPr>
      </w:pPr>
      <w:r>
        <w:rPr>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612C74" w:rsidRDefault="00612C74" w:rsidP="00612C74">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12C74" w:rsidRDefault="00612C74" w:rsidP="00612C74">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xml:space="preserve">-  к заявлению не приложены документы, предусмотренные пунктом </w:t>
      </w:r>
      <w:r>
        <w:rPr>
          <w:sz w:val="28"/>
          <w:szCs w:val="28"/>
        </w:rPr>
        <w:lastRenderedPageBreak/>
        <w:t>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612C74" w:rsidRDefault="00612C74" w:rsidP="00612C7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приостановления или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612C74" w:rsidRDefault="00612C74" w:rsidP="00612C74">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C74" w:rsidRDefault="00612C74" w:rsidP="00612C74">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12C74" w:rsidRDefault="00612C74" w:rsidP="00612C74">
      <w:pPr>
        <w:widowControl w:val="0"/>
        <w:autoSpaceDE w:val="0"/>
        <w:autoSpaceDN w:val="0"/>
        <w:ind w:firstLine="567"/>
        <w:jc w:val="both"/>
        <w:rPr>
          <w:sz w:val="28"/>
          <w:szCs w:val="28"/>
        </w:rPr>
      </w:pPr>
      <w:r>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C74" w:rsidRDefault="00612C74" w:rsidP="00612C74">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612C74" w:rsidRDefault="00612C74" w:rsidP="00612C74">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color w:val="000000" w:themeColor="text1"/>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color w:val="000000" w:themeColor="text1"/>
          <w:sz w:val="28"/>
          <w:szCs w:val="28"/>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Pr>
            <w:rStyle w:val="a3"/>
            <w:color w:val="000000" w:themeColor="text1"/>
          </w:rPr>
          <w:t>пунктом 6 статьи 39.10</w:t>
        </w:r>
      </w:hyperlink>
      <w:r>
        <w:rPr>
          <w:color w:val="000000" w:themeColor="text1"/>
          <w:sz w:val="28"/>
          <w:szCs w:val="28"/>
        </w:rPr>
        <w:t xml:space="preserve">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23) указанный в заявлении о предоставлении земельного участка </w:t>
      </w:r>
      <w:r>
        <w:rPr>
          <w:color w:val="000000" w:themeColor="text1"/>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Pr>
            <w:rStyle w:val="a3"/>
            <w:color w:val="000000" w:themeColor="text1"/>
          </w:rPr>
          <w:t>частью 3 статьи 14</w:t>
        </w:r>
      </w:hyperlink>
      <w:r>
        <w:rPr>
          <w:color w:val="000000" w:themeColor="text1"/>
          <w:sz w:val="28"/>
          <w:szCs w:val="28"/>
        </w:rPr>
        <w:t xml:space="preserve"> указанного Федерального закона.</w:t>
      </w:r>
    </w:p>
    <w:p w:rsidR="00612C74" w:rsidRDefault="00612C74" w:rsidP="00612C74">
      <w:pPr>
        <w:pStyle w:val="1"/>
      </w:pPr>
    </w:p>
    <w:p w:rsidR="00612C74" w:rsidRDefault="00612C74" w:rsidP="00927E23">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C74" w:rsidRDefault="00612C74" w:rsidP="00612C7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Срок и порядок регистрации запроса заявителя о предоставлении муниципальной услуги, в том числе в электронной форме</w:t>
      </w:r>
    </w:p>
    <w:p w:rsidR="00612C74" w:rsidRDefault="00612C74" w:rsidP="00612C7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Требования к помещениям, в которых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C74" w:rsidRDefault="00612C74" w:rsidP="00612C7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C74" w:rsidRDefault="00612C74" w:rsidP="00612C7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2C74" w:rsidRDefault="00612C74" w:rsidP="00612C7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C74" w:rsidRDefault="00612C74" w:rsidP="00612C7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2C74" w:rsidRDefault="00612C74" w:rsidP="00612C74">
      <w:pPr>
        <w:widowControl w:val="0"/>
        <w:autoSpaceDE w:val="0"/>
        <w:autoSpaceDN w:val="0"/>
        <w:ind w:firstLine="567"/>
        <w:jc w:val="both"/>
        <w:rPr>
          <w:sz w:val="28"/>
          <w:szCs w:val="28"/>
        </w:rPr>
      </w:pPr>
      <w:r>
        <w:rPr>
          <w:sz w:val="28"/>
          <w:szCs w:val="28"/>
        </w:rPr>
        <w:t>наименование;</w:t>
      </w:r>
    </w:p>
    <w:p w:rsidR="00612C74" w:rsidRDefault="00612C74" w:rsidP="00612C7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612C74" w:rsidRDefault="00612C74" w:rsidP="00612C74">
      <w:pPr>
        <w:widowControl w:val="0"/>
        <w:autoSpaceDE w:val="0"/>
        <w:autoSpaceDN w:val="0"/>
        <w:ind w:firstLine="567"/>
        <w:jc w:val="both"/>
        <w:rPr>
          <w:sz w:val="28"/>
          <w:szCs w:val="28"/>
        </w:rPr>
      </w:pPr>
      <w:r>
        <w:rPr>
          <w:sz w:val="28"/>
          <w:szCs w:val="28"/>
        </w:rPr>
        <w:lastRenderedPageBreak/>
        <w:t>график приема;</w:t>
      </w:r>
    </w:p>
    <w:p w:rsidR="00612C74" w:rsidRDefault="00612C74" w:rsidP="00612C74">
      <w:pPr>
        <w:widowControl w:val="0"/>
        <w:autoSpaceDE w:val="0"/>
        <w:autoSpaceDN w:val="0"/>
        <w:ind w:firstLine="567"/>
        <w:jc w:val="both"/>
        <w:rPr>
          <w:sz w:val="28"/>
          <w:szCs w:val="28"/>
        </w:rPr>
      </w:pPr>
      <w:r>
        <w:rPr>
          <w:sz w:val="28"/>
          <w:szCs w:val="28"/>
        </w:rPr>
        <w:t>номера телефонов для справок.</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612C74" w:rsidRDefault="00612C74" w:rsidP="00612C7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612C74" w:rsidRDefault="00612C74" w:rsidP="00612C7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612C74" w:rsidRDefault="00612C74" w:rsidP="00612C74">
      <w:pPr>
        <w:widowControl w:val="0"/>
        <w:autoSpaceDE w:val="0"/>
        <w:autoSpaceDN w:val="0"/>
        <w:ind w:firstLine="567"/>
        <w:jc w:val="both"/>
        <w:rPr>
          <w:sz w:val="28"/>
          <w:szCs w:val="28"/>
        </w:rPr>
      </w:pPr>
      <w:r>
        <w:rPr>
          <w:sz w:val="28"/>
          <w:szCs w:val="28"/>
        </w:rPr>
        <w:t>туалетными комнатами для посетителей.</w:t>
      </w:r>
    </w:p>
    <w:p w:rsidR="00612C74" w:rsidRDefault="00612C74" w:rsidP="00612C7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C74" w:rsidRDefault="00612C74" w:rsidP="00612C7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C74" w:rsidRDefault="00612C74" w:rsidP="00612C7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2C74" w:rsidRDefault="00612C74" w:rsidP="00612C7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612C74" w:rsidRDefault="00612C74" w:rsidP="00612C74">
      <w:pPr>
        <w:widowControl w:val="0"/>
        <w:autoSpaceDE w:val="0"/>
        <w:autoSpaceDN w:val="0"/>
        <w:ind w:firstLine="567"/>
        <w:jc w:val="both"/>
        <w:rPr>
          <w:sz w:val="28"/>
          <w:szCs w:val="28"/>
        </w:rPr>
      </w:pPr>
      <w:r>
        <w:rPr>
          <w:sz w:val="28"/>
          <w:szCs w:val="28"/>
        </w:rPr>
        <w:t>номера кабинета и наименования отдела;</w:t>
      </w:r>
    </w:p>
    <w:p w:rsidR="00612C74" w:rsidRDefault="00612C74" w:rsidP="00612C7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12C74" w:rsidRDefault="00612C74" w:rsidP="00612C74">
      <w:pPr>
        <w:widowControl w:val="0"/>
        <w:autoSpaceDE w:val="0"/>
        <w:autoSpaceDN w:val="0"/>
        <w:ind w:firstLine="567"/>
        <w:jc w:val="both"/>
        <w:rPr>
          <w:sz w:val="28"/>
          <w:szCs w:val="28"/>
        </w:rPr>
      </w:pPr>
      <w:r>
        <w:rPr>
          <w:sz w:val="28"/>
          <w:szCs w:val="28"/>
        </w:rPr>
        <w:t>графика приема Заявителей.</w:t>
      </w:r>
    </w:p>
    <w:p w:rsidR="00612C74" w:rsidRDefault="00612C74" w:rsidP="00612C7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C74" w:rsidRDefault="00612C74" w:rsidP="00612C7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612C74" w:rsidRDefault="00612C74" w:rsidP="00612C7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2C74" w:rsidRDefault="00612C74" w:rsidP="00612C7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12C74" w:rsidRDefault="00612C74" w:rsidP="00612C7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2C74" w:rsidRDefault="00612C74" w:rsidP="00612C74">
      <w:pPr>
        <w:widowControl w:val="0"/>
        <w:autoSpaceDE w:val="0"/>
        <w:autoSpaceDN w:val="0"/>
        <w:ind w:firstLine="567"/>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C74" w:rsidRDefault="00612C74" w:rsidP="00612C7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612C74" w:rsidRDefault="00612C74" w:rsidP="00612C7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2C74" w:rsidRDefault="00612C74" w:rsidP="00612C7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Показатели доступности и качества муниципальной услуги</w:t>
      </w:r>
    </w:p>
    <w:p w:rsidR="00612C74" w:rsidRDefault="00612C74" w:rsidP="00612C7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612C74" w:rsidRDefault="00612C74" w:rsidP="00612C7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612C74" w:rsidRDefault="00612C74" w:rsidP="00612C7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C74" w:rsidRDefault="00612C74" w:rsidP="00612C7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C74" w:rsidRDefault="00612C74" w:rsidP="00612C7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12C74" w:rsidRDefault="00612C74" w:rsidP="00612C7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612C74" w:rsidRDefault="00612C74" w:rsidP="00612C7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612C74" w:rsidRDefault="00612C74" w:rsidP="00612C7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C74" w:rsidRDefault="00612C74" w:rsidP="00612C7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C74" w:rsidRDefault="00612C74" w:rsidP="00612C7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C74" w:rsidRDefault="00612C74" w:rsidP="00612C7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612C74" w:rsidRDefault="00612C74" w:rsidP="00612C7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12C74" w:rsidRDefault="00612C74" w:rsidP="00612C7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612C74" w:rsidRDefault="00612C74" w:rsidP="00612C7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612C74" w:rsidRDefault="00612C74" w:rsidP="00612C7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612C74" w:rsidRDefault="00612C74" w:rsidP="00612C7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612C74" w:rsidRDefault="00612C74" w:rsidP="00612C74">
      <w:pPr>
        <w:widowControl w:val="0"/>
        <w:autoSpaceDE w:val="0"/>
        <w:autoSpaceDN w:val="0"/>
        <w:ind w:firstLine="567"/>
        <w:jc w:val="both"/>
        <w:rPr>
          <w:sz w:val="28"/>
          <w:szCs w:val="28"/>
        </w:rPr>
      </w:pPr>
      <w:r>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612C74" w:rsidRDefault="00612C74" w:rsidP="00612C74">
      <w:pPr>
        <w:widowControl w:val="0"/>
        <w:autoSpaceDE w:val="0"/>
        <w:autoSpaceDN w:val="0"/>
        <w:ind w:firstLine="567"/>
        <w:jc w:val="both"/>
        <w:rPr>
          <w:sz w:val="28"/>
          <w:szCs w:val="28"/>
        </w:rPr>
      </w:pPr>
      <w:r>
        <w:rPr>
          <w:sz w:val="28"/>
          <w:szCs w:val="28"/>
        </w:rPr>
        <w:t>Электронные документы должны обеспечивать:</w:t>
      </w:r>
    </w:p>
    <w:p w:rsidR="00612C74" w:rsidRDefault="00612C74" w:rsidP="00612C7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612C74" w:rsidRDefault="00612C74" w:rsidP="00612C7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2C74" w:rsidRDefault="00612C74" w:rsidP="00612C7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612C74" w:rsidRDefault="00612C74" w:rsidP="00612C7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w:t>
      </w:r>
    </w:p>
    <w:p w:rsidR="00612C74" w:rsidRDefault="00612C74" w:rsidP="00612C74">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12C74" w:rsidRDefault="00612C74" w:rsidP="00612C74">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 xml:space="preserve">8) </w:t>
      </w:r>
      <w:bookmarkStart w:id="14" w:name="Par5"/>
      <w:bookmarkEnd w:id="14"/>
      <w:r>
        <w:rPr>
          <w:sz w:val="28"/>
          <w:szCs w:val="28"/>
        </w:rPr>
        <w:t>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12C74" w:rsidRDefault="00612C74" w:rsidP="00612C74">
      <w:pPr>
        <w:autoSpaceDE w:val="0"/>
        <w:autoSpaceDN w:val="0"/>
        <w:adjustRightInd w:val="0"/>
        <w:ind w:firstLine="709"/>
        <w:jc w:val="both"/>
        <w:rPr>
          <w:rFonts w:ascii="Verdana" w:hAnsi="Verdana" w:cs="Verdana"/>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Pr>
          <w:sz w:val="28"/>
          <w:szCs w:val="28"/>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12C74" w:rsidRDefault="00612C74" w:rsidP="00612C74">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lastRenderedPageBreak/>
        <w:t>3.1.5. Направление схемы расположения земельного участка на согласование в Министерство</w:t>
      </w:r>
      <w:r>
        <w:rPr>
          <w:bCs/>
          <w:sz w:val="28"/>
          <w:szCs w:val="28"/>
          <w:lang w:bidi="ru-RU"/>
        </w:rPr>
        <w:t xml:space="preserve"> </w:t>
      </w:r>
      <w:r>
        <w:rPr>
          <w:bCs/>
          <w:sz w:val="28"/>
          <w:szCs w:val="28"/>
          <w:u w:val="single"/>
          <w:lang w:bidi="ru-RU"/>
        </w:rPr>
        <w:t>природных ресурсов и экологии Ростовской области</w:t>
      </w:r>
      <w:r>
        <w:rPr>
          <w:sz w:val="28"/>
          <w:szCs w:val="28"/>
          <w:u w:val="single"/>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612C74" w:rsidRDefault="00612C74" w:rsidP="00612C74">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612C74" w:rsidRDefault="00612C74" w:rsidP="00612C74">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12C74" w:rsidRDefault="00612C74" w:rsidP="00612C74">
      <w:pPr>
        <w:autoSpaceDE w:val="0"/>
        <w:autoSpaceDN w:val="0"/>
        <w:adjustRightInd w:val="0"/>
        <w:ind w:firstLine="709"/>
        <w:jc w:val="both"/>
        <w:rPr>
          <w:sz w:val="28"/>
          <w:szCs w:val="28"/>
        </w:rPr>
      </w:pPr>
      <w:r>
        <w:rPr>
          <w:sz w:val="28"/>
          <w:szCs w:val="28"/>
        </w:rPr>
        <w:t>1) в границах населенного пункта;</w:t>
      </w:r>
    </w:p>
    <w:p w:rsidR="00612C74" w:rsidRDefault="00612C74" w:rsidP="00612C74">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612C74" w:rsidRDefault="00612C74" w:rsidP="00612C74">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612C74" w:rsidRDefault="00612C74" w:rsidP="00612C74">
      <w:pPr>
        <w:autoSpaceDE w:val="0"/>
        <w:autoSpaceDN w:val="0"/>
        <w:adjustRightInd w:val="0"/>
        <w:ind w:firstLine="709"/>
        <w:jc w:val="both"/>
        <w:rPr>
          <w:sz w:val="28"/>
          <w:szCs w:val="28"/>
        </w:rPr>
      </w:pPr>
      <w:r>
        <w:rPr>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612C74" w:rsidRDefault="00612C74" w:rsidP="00612C74">
      <w:pPr>
        <w:autoSpaceDE w:val="0"/>
        <w:autoSpaceDN w:val="0"/>
        <w:adjustRightInd w:val="0"/>
        <w:ind w:firstLine="709"/>
        <w:jc w:val="both"/>
        <w:rPr>
          <w:sz w:val="28"/>
          <w:szCs w:val="28"/>
          <w:u w:val="single"/>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612C74" w:rsidRDefault="00612C74" w:rsidP="00612C74">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w:t>
      </w:r>
      <w:r>
        <w:rPr>
          <w:sz w:val="28"/>
          <w:szCs w:val="28"/>
        </w:rPr>
        <w:lastRenderedPageBreak/>
        <w:t xml:space="preserve">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12C74" w:rsidRDefault="00612C74" w:rsidP="00612C74">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12C74" w:rsidRDefault="00612C74" w:rsidP="00612C74">
      <w:pPr>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12C74" w:rsidRDefault="00612C74" w:rsidP="00612C74">
      <w:pPr>
        <w:autoSpaceDE w:val="0"/>
        <w:autoSpaceDN w:val="0"/>
        <w:adjustRightInd w:val="0"/>
        <w:ind w:firstLine="709"/>
        <w:jc w:val="both"/>
        <w:rPr>
          <w:sz w:val="28"/>
          <w:szCs w:val="28"/>
        </w:rPr>
      </w:pPr>
      <w:r>
        <w:rPr>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612C74" w:rsidRDefault="00612C74" w:rsidP="00612C74">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12C74" w:rsidRDefault="00612C74" w:rsidP="00612C74">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2" w:history="1">
        <w:r>
          <w:rPr>
            <w:rStyle w:val="a3"/>
          </w:rPr>
          <w:t>пунктом 4</w:t>
        </w:r>
      </w:hyperlink>
      <w:r>
        <w:rPr>
          <w:sz w:val="28"/>
          <w:szCs w:val="28"/>
        </w:rPr>
        <w:t xml:space="preserve"> статьи 3.5 Федерального закона от 25.10.2001 № 137-ФЗ). </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612C74" w:rsidRDefault="00612C74" w:rsidP="00B401B4">
      <w:pPr>
        <w:widowControl w:val="0"/>
        <w:autoSpaceDE w:val="0"/>
        <w:autoSpaceDN w:val="0"/>
        <w:adjustRightInd w:val="0"/>
        <w:ind w:firstLine="709"/>
        <w:jc w:val="both"/>
        <w:rPr>
          <w:sz w:val="28"/>
          <w:szCs w:val="28"/>
        </w:rPr>
      </w:pPr>
      <w:r>
        <w:rPr>
          <w:sz w:val="28"/>
          <w:szCs w:val="28"/>
        </w:rPr>
        <w:lastRenderedPageBreak/>
        <w:t>- решение Уполномоченного органа об отказе в предварительном согласовании.</w:t>
      </w:r>
    </w:p>
    <w:p w:rsidR="00612C74" w:rsidRDefault="00612C74" w:rsidP="00612C74">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lastRenderedPageBreak/>
        <w:t>Основанием для начала административной процедуры является прием и регистрация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612C74" w:rsidRDefault="00612C74" w:rsidP="00612C74">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autoSpaceDE w:val="0"/>
        <w:autoSpaceDN w:val="0"/>
        <w:adjustRightInd w:val="0"/>
        <w:ind w:firstLine="709"/>
        <w:jc w:val="both"/>
        <w:rPr>
          <w:kern w:val="2"/>
          <w:sz w:val="28"/>
          <w:szCs w:val="28"/>
          <w:lang w:eastAsia="ar-SA"/>
        </w:rPr>
      </w:pPr>
      <w:r>
        <w:rPr>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612C74" w:rsidRDefault="00612C74" w:rsidP="00612C74">
      <w:pPr>
        <w:autoSpaceDE w:val="0"/>
        <w:autoSpaceDN w:val="0"/>
        <w:adjustRightInd w:val="0"/>
        <w:ind w:firstLine="709"/>
        <w:jc w:val="both"/>
        <w:rPr>
          <w:sz w:val="28"/>
          <w:szCs w:val="28"/>
          <w:lang w:eastAsia="ru-RU"/>
        </w:rPr>
      </w:pPr>
      <w:r>
        <w:rPr>
          <w:sz w:val="28"/>
          <w:szCs w:val="28"/>
        </w:rPr>
        <w:lastRenderedPageBreak/>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612C74" w:rsidRDefault="00612C74" w:rsidP="00612C74">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12C74" w:rsidRDefault="00612C74" w:rsidP="00612C74">
      <w:pPr>
        <w:widowControl w:val="0"/>
        <w:autoSpaceDE w:val="0"/>
        <w:autoSpaceDN w:val="0"/>
        <w:jc w:val="both"/>
        <w:rPr>
          <w:sz w:val="28"/>
          <w:szCs w:val="28"/>
        </w:rPr>
      </w:pPr>
    </w:p>
    <w:p w:rsidR="00612C74" w:rsidRDefault="00612C74" w:rsidP="00B401B4">
      <w:pPr>
        <w:pStyle w:val="1"/>
      </w:pPr>
      <w:r>
        <w:t>Перечень административных процедур (действий) при предоставлении муниципальной услуги услуг в электронной форме</w:t>
      </w:r>
    </w:p>
    <w:p w:rsidR="00612C74" w:rsidRDefault="00612C74" w:rsidP="00612C7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612C74" w:rsidRDefault="00612C74" w:rsidP="00612C7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612C74" w:rsidRDefault="00612C74" w:rsidP="00612C7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административных процедур (действий) в электронной форме</w:t>
      </w:r>
    </w:p>
    <w:p w:rsidR="00612C74" w:rsidRDefault="00612C74" w:rsidP="00612C74">
      <w:pPr>
        <w:widowControl w:val="0"/>
        <w:autoSpaceDE w:val="0"/>
        <w:autoSpaceDN w:val="0"/>
        <w:ind w:firstLine="567"/>
        <w:jc w:val="both"/>
        <w:rPr>
          <w:sz w:val="28"/>
          <w:szCs w:val="28"/>
        </w:rPr>
      </w:pPr>
      <w:r>
        <w:rPr>
          <w:sz w:val="28"/>
          <w:szCs w:val="28"/>
        </w:rPr>
        <w:t>3.3. 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sz w:val="28"/>
          <w:szCs w:val="28"/>
        </w:rPr>
        <w:lastRenderedPageBreak/>
        <w:t>подачи заявления в какой-либо иной форме.</w:t>
      </w:r>
    </w:p>
    <w:p w:rsidR="00612C74" w:rsidRDefault="00612C74" w:rsidP="00612C7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C74" w:rsidRDefault="00612C74" w:rsidP="00612C7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612C74" w:rsidRDefault="00612C74" w:rsidP="00612C7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612C74" w:rsidRDefault="00612C74" w:rsidP="00612C7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C74" w:rsidRDefault="00612C74" w:rsidP="00612C7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C74" w:rsidRDefault="00612C74" w:rsidP="00612C7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12C74" w:rsidRDefault="00612C74" w:rsidP="00612C7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C74" w:rsidRDefault="00612C74" w:rsidP="00612C7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2C74" w:rsidRDefault="00612C74" w:rsidP="00612C7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C74" w:rsidRDefault="00612C74" w:rsidP="00612C7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C74" w:rsidRDefault="00612C74" w:rsidP="00612C7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C74" w:rsidRDefault="00612C74" w:rsidP="00612C74">
      <w:pPr>
        <w:widowControl w:val="0"/>
        <w:autoSpaceDE w:val="0"/>
        <w:autoSpaceDN w:val="0"/>
        <w:ind w:firstLine="567"/>
        <w:jc w:val="both"/>
        <w:rPr>
          <w:sz w:val="28"/>
          <w:szCs w:val="28"/>
        </w:rPr>
      </w:pPr>
      <w:r>
        <w:rPr>
          <w:sz w:val="28"/>
          <w:szCs w:val="28"/>
        </w:rPr>
        <w:t>Ответственное должностное лицо:</w:t>
      </w:r>
    </w:p>
    <w:p w:rsidR="00612C74" w:rsidRDefault="00612C74" w:rsidP="00612C74">
      <w:pPr>
        <w:widowControl w:val="0"/>
        <w:autoSpaceDE w:val="0"/>
        <w:autoSpaceDN w:val="0"/>
        <w:ind w:firstLine="567"/>
        <w:jc w:val="both"/>
        <w:rPr>
          <w:sz w:val="28"/>
          <w:szCs w:val="28"/>
        </w:rPr>
      </w:pPr>
      <w:r>
        <w:rPr>
          <w:sz w:val="28"/>
          <w:szCs w:val="28"/>
        </w:rPr>
        <w:lastRenderedPageBreak/>
        <w:t>проверяет наличие электронных заявлений, поступивших с ЕПГУ, с периодом не реже 2 раз в день;</w:t>
      </w:r>
    </w:p>
    <w:p w:rsidR="00612C74" w:rsidRDefault="00612C74" w:rsidP="00612C7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612C74" w:rsidRDefault="00612C74" w:rsidP="00612C7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612C74" w:rsidRDefault="00612C74" w:rsidP="00612C74">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C74" w:rsidRDefault="00612C74" w:rsidP="00612C7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612C74" w:rsidRDefault="00612C74" w:rsidP="00612C7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612C74" w:rsidRDefault="00612C74" w:rsidP="00612C7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w:t>
      </w:r>
      <w:r>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2C74" w:rsidRDefault="00612C74" w:rsidP="00612C7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исправления допущенных опечаток и ошибок в выданных в результате предоставления муниципальной услуги документах</w:t>
      </w:r>
    </w:p>
    <w:p w:rsidR="00612C74" w:rsidRDefault="00612C74" w:rsidP="00612C7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2C74" w:rsidRDefault="00612C74" w:rsidP="00612C7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C74" w:rsidRDefault="00612C74" w:rsidP="00612C7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Pr>
          <w:sz w:val="28"/>
          <w:szCs w:val="28"/>
        </w:rPr>
        <w:lastRenderedPageBreak/>
        <w:t>3.12.1 пункта 3.12 настоящего подраздела.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IV. Формы контроля за исполнением административного регламента </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C74" w:rsidRDefault="00612C74" w:rsidP="00612C7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612C74" w:rsidRDefault="00612C74" w:rsidP="00612C7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612C74" w:rsidRDefault="00612C74" w:rsidP="00612C7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12C74" w:rsidRDefault="00612C74" w:rsidP="00612C7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2C74" w:rsidRDefault="00612C74" w:rsidP="00612C7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612C74" w:rsidRDefault="00612C74" w:rsidP="00612C74">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w:t>
      </w:r>
      <w:r>
        <w:rPr>
          <w:sz w:val="28"/>
          <w:szCs w:val="28"/>
        </w:rPr>
        <w:lastRenderedPageBreak/>
        <w:t>актов органов местн</w:t>
      </w:r>
      <w:r w:rsidR="004B6AC1">
        <w:rPr>
          <w:sz w:val="28"/>
          <w:szCs w:val="28"/>
        </w:rPr>
        <w:t>ого самоуправления Верхнеобливского</w:t>
      </w:r>
      <w:r>
        <w:rPr>
          <w:sz w:val="28"/>
          <w:szCs w:val="28"/>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w:t>
      </w:r>
      <w:r w:rsidR="004B6AC1">
        <w:rPr>
          <w:sz w:val="28"/>
          <w:szCs w:val="28"/>
        </w:rPr>
        <w:t>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C74" w:rsidRDefault="00612C74" w:rsidP="00612C74">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C74" w:rsidRDefault="00612C74" w:rsidP="00612C7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612C74" w:rsidRDefault="00612C74" w:rsidP="00612C7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C74" w:rsidRDefault="00612C74" w:rsidP="00612C7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2C74" w:rsidRDefault="00612C74" w:rsidP="00612C74">
      <w:pPr>
        <w:widowControl w:val="0"/>
        <w:autoSpaceDE w:val="0"/>
        <w:autoSpaceDN w:val="0"/>
        <w:ind w:firstLine="567"/>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sz w:val="28"/>
          <w:szCs w:val="28"/>
        </w:rPr>
        <w:lastRenderedPageBreak/>
        <w:t>муниципальной услуги в досудебном (внесудебном) порядке (далее – жалоба).</w:t>
      </w:r>
    </w:p>
    <w:p w:rsidR="00612C74" w:rsidRDefault="00612C74" w:rsidP="00612C7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4B6AC1">
        <w:rPr>
          <w:color w:val="000000" w:themeColor="text1"/>
          <w:sz w:val="28"/>
          <w:szCs w:val="28"/>
        </w:rPr>
        <w:t>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w:t>
      </w:r>
      <w:r w:rsidR="004B6AC1">
        <w:rPr>
          <w:color w:val="000000" w:themeColor="text1"/>
          <w:sz w:val="28"/>
          <w:szCs w:val="28"/>
        </w:rPr>
        <w:t>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7"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color w:val="000000" w:themeColor="text1"/>
          <w:sz w:val="28"/>
          <w:szCs w:val="28"/>
        </w:rPr>
        <w:lastRenderedPageBreak/>
        <w:t xml:space="preserve">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B401B4">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w:t>
      </w:r>
      <w:r>
        <w:rPr>
          <w:color w:val="000000" w:themeColor="text1"/>
          <w:sz w:val="28"/>
          <w:szCs w:val="28"/>
        </w:rPr>
        <w:lastRenderedPageBreak/>
        <w:t xml:space="preserve">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bookmarkStart w:id="16" w:name="_GoBack"/>
      <w:bookmarkEnd w:id="16"/>
      <w:r>
        <w:rPr>
          <w:color w:val="000000" w:themeColor="text1"/>
          <w:sz w:val="28"/>
          <w:szCs w:val="28"/>
        </w:rPr>
        <w:t xml:space="preserve"> области, муниципальными правовыми актами;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 xml:space="preserve">Органы местного самоуправления, организации и уполномоченные на </w:t>
      </w:r>
      <w:r>
        <w:lastRenderedPageBreak/>
        <w:t>рассмотрение жалобы лица, которым может быть направлена жалоба заявителя в досудебном (внесудебном) порядке</w:t>
      </w:r>
    </w:p>
    <w:p w:rsidR="00612C74" w:rsidRDefault="00612C74" w:rsidP="00612C7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C74" w:rsidRDefault="00612C74" w:rsidP="00612C7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C74" w:rsidRDefault="00612C74" w:rsidP="00612C7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C74" w:rsidRDefault="00612C74" w:rsidP="00612C74">
      <w:pPr>
        <w:widowControl w:val="0"/>
        <w:autoSpaceDE w:val="0"/>
        <w:autoSpaceDN w:val="0"/>
        <w:ind w:firstLine="567"/>
        <w:jc w:val="both"/>
        <w:rPr>
          <w:sz w:val="28"/>
          <w:szCs w:val="28"/>
        </w:rPr>
      </w:pPr>
      <w:r>
        <w:rPr>
          <w:sz w:val="28"/>
          <w:szCs w:val="28"/>
        </w:rPr>
        <w:t>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VI. Особенности выполнения административных процедур (действий) </w:t>
      </w:r>
      <w:r>
        <w:lastRenderedPageBreak/>
        <w:t>в многофункциональных центрах предоставления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2C74" w:rsidRDefault="00612C74" w:rsidP="00612C74">
      <w:pPr>
        <w:widowControl w:val="0"/>
        <w:autoSpaceDE w:val="0"/>
        <w:autoSpaceDN w:val="0"/>
        <w:ind w:firstLine="567"/>
        <w:jc w:val="both"/>
        <w:rPr>
          <w:sz w:val="28"/>
          <w:szCs w:val="28"/>
        </w:rPr>
      </w:pPr>
      <w:r>
        <w:rPr>
          <w:sz w:val="28"/>
          <w:szCs w:val="28"/>
        </w:rPr>
        <w:t>6.1 Многофункциональный центр осуществляет:</w:t>
      </w:r>
    </w:p>
    <w:p w:rsidR="00612C74" w:rsidRDefault="00612C74" w:rsidP="00612C7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12C74" w:rsidRDefault="00612C74" w:rsidP="00612C7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Информирование заявителей</w:t>
      </w:r>
    </w:p>
    <w:p w:rsidR="00612C74" w:rsidRDefault="00612C74" w:rsidP="00612C7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612C74" w:rsidRDefault="00612C74" w:rsidP="00612C7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C74" w:rsidRDefault="00612C74" w:rsidP="00612C7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2C74" w:rsidRDefault="00612C74" w:rsidP="00612C7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C74" w:rsidRDefault="00612C74" w:rsidP="00612C7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C74" w:rsidRDefault="00612C74" w:rsidP="00612C74">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C74" w:rsidRDefault="00612C74" w:rsidP="00612C7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12C74" w:rsidRDefault="00612C74" w:rsidP="00612C74">
      <w:pPr>
        <w:widowControl w:val="0"/>
        <w:autoSpaceDE w:val="0"/>
        <w:autoSpaceDN w:val="0"/>
        <w:ind w:firstLine="567"/>
        <w:jc w:val="both"/>
        <w:rPr>
          <w:sz w:val="28"/>
          <w:szCs w:val="28"/>
        </w:rPr>
      </w:pPr>
      <w:r>
        <w:rPr>
          <w:sz w:val="28"/>
          <w:szCs w:val="28"/>
        </w:rPr>
        <w:t>назначить другое время для консультаций.</w:t>
      </w:r>
    </w:p>
    <w:p w:rsidR="00612C74" w:rsidRDefault="00612C74" w:rsidP="00612C7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Выдача заявителю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C74" w:rsidRDefault="00612C74" w:rsidP="00612C7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C74" w:rsidRDefault="00612C74" w:rsidP="00612C7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C74" w:rsidRDefault="00612C74" w:rsidP="00612C7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612C74" w:rsidRDefault="00612C74" w:rsidP="00612C7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612C74" w:rsidRDefault="00612C74" w:rsidP="00612C7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612C74" w:rsidRDefault="00612C74" w:rsidP="00612C74">
      <w:pPr>
        <w:widowControl w:val="0"/>
        <w:autoSpaceDE w:val="0"/>
        <w:autoSpaceDN w:val="0"/>
        <w:ind w:firstLine="567"/>
        <w:jc w:val="both"/>
        <w:rPr>
          <w:sz w:val="28"/>
          <w:szCs w:val="28"/>
        </w:rPr>
      </w:pPr>
      <w:r>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12C74" w:rsidRDefault="00612C74" w:rsidP="00612C7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2C74" w:rsidRDefault="00612C74" w:rsidP="00612C74">
      <w:pPr>
        <w:ind w:left="5670"/>
        <w:rPr>
          <w:rFonts w:ascii="Calibri" w:hAnsi="Calibri"/>
          <w:sz w:val="22"/>
          <w:szCs w:val="22"/>
        </w:rPr>
      </w:pPr>
      <w:bookmarkStart w:id="17" w:name="_Hlk94101634"/>
    </w:p>
    <w:p w:rsidR="00612C74" w:rsidRDefault="00612C74" w:rsidP="00612C74">
      <w:pPr>
        <w:ind w:left="5670"/>
      </w:pPr>
    </w:p>
    <w:p w:rsidR="00612C74" w:rsidRDefault="00612C74" w:rsidP="00612C74">
      <w:pPr>
        <w:ind w:left="5670"/>
      </w:pPr>
    </w:p>
    <w:p w:rsidR="00612C74" w:rsidRDefault="00612C74" w:rsidP="00612C74">
      <w:pPr>
        <w:ind w:left="5670"/>
      </w:pPr>
    </w:p>
    <w:p w:rsidR="00612C74" w:rsidRDefault="00612C74" w:rsidP="00612C74">
      <w:pPr>
        <w:ind w:left="5670"/>
      </w:pPr>
    </w:p>
    <w:bookmarkEnd w:id="17"/>
    <w:p w:rsidR="00612C74" w:rsidRDefault="00612C74" w:rsidP="00612C74">
      <w:pPr>
        <w:ind w:left="5670"/>
        <w:rPr>
          <w:sz w:val="28"/>
          <w:szCs w:val="28"/>
        </w:rPr>
      </w:pPr>
    </w:p>
    <w:p w:rsidR="00612C74" w:rsidRDefault="00612C7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1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8"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bookmarkEnd w:id="18"/>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 наименование,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основной государственный регистрационный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физических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 для связи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0"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прошу(сим)  предварительно  согласовать предоставление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земельного(ных) участка(ков) с кадастровым номером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(кадастровый номер или кадастровые номера земельных участков, из которых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на  кадастровом  плане  территории,  расположенного по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утверждении проекта межевания территории, если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условный номер земельного участка, указанный в проекте межевания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границы такого земельного участка подлежат уточнению в соответствии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Федеральным </w:t>
      </w:r>
      <w:hyperlink r:id="rId101"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Основание  предоставления  земельного  участка без проведения торгов из</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числа  предусмотренных  </w:t>
      </w:r>
      <w:hyperlink r:id="rId102" w:history="1">
        <w:r>
          <w:rPr>
            <w:rStyle w:val="a3"/>
            <w:rFonts w:ascii="Courier New" w:hAnsi="Courier New" w:cs="Courier New"/>
            <w:sz w:val="20"/>
            <w:szCs w:val="20"/>
          </w:rPr>
          <w:t>п.  2  ст.  39.3</w:t>
        </w:r>
      </w:hyperlink>
      <w:r>
        <w:rPr>
          <w:rFonts w:ascii="Courier New" w:hAnsi="Courier New" w:cs="Courier New"/>
          <w:sz w:val="20"/>
          <w:szCs w:val="20"/>
        </w:rPr>
        <w:t xml:space="preserve">, </w:t>
      </w:r>
      <w:hyperlink r:id="rId103"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w:t>
        </w:r>
      </w:hyperlink>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39.10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указанными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(указывается  способ получения результата государственной услуги -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для направления результата государственной услуги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электронной почты для направления результата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согласен(а) на обработку персональных данных в  Администрации </w:t>
      </w:r>
      <w:r>
        <w:rPr>
          <w:rFonts w:ascii="Courier New" w:hAnsi="Courier New" w:cs="Courier New"/>
          <w:bCs/>
          <w:iCs/>
          <w:sz w:val="20"/>
          <w:szCs w:val="20"/>
        </w:rPr>
        <w:t>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612C74" w:rsidRDefault="00612C74" w:rsidP="00612C74">
      <w:pPr>
        <w:jc w:val="both"/>
      </w:pPr>
      <w:r>
        <w:t xml:space="preserve">  </w:t>
      </w:r>
    </w:p>
    <w:tbl>
      <w:tblPr>
        <w:tblW w:w="9040" w:type="dxa"/>
        <w:tblInd w:w="20" w:type="dxa"/>
        <w:tblCellMar>
          <w:left w:w="0" w:type="dxa"/>
          <w:right w:w="0" w:type="dxa"/>
        </w:tblCellMar>
        <w:tblLook w:val="04A0"/>
      </w:tblPr>
      <w:tblGrid>
        <w:gridCol w:w="7899"/>
        <w:gridCol w:w="60"/>
        <w:gridCol w:w="1081"/>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612C74" w:rsidRDefault="00612C74">
            <w: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612C74" w:rsidRDefault="00612C74" w:rsidP="00612C74">
      <w:pPr>
        <w:jc w:val="both"/>
      </w:pPr>
      <w:r>
        <w:t xml:space="preserve">  </w:t>
      </w:r>
    </w:p>
    <w:p w:rsidR="00612C74" w:rsidRDefault="00612C74" w:rsidP="00612C74">
      <w:pPr>
        <w:rPr>
          <w:sz w:val="28"/>
          <w:szCs w:val="28"/>
        </w:rPr>
      </w:pPr>
    </w:p>
    <w:p w:rsidR="00612C74" w:rsidRDefault="00612C74" w:rsidP="00612C74">
      <w:pPr>
        <w:rPr>
          <w:sz w:val="20"/>
          <w:szCs w:val="20"/>
        </w:rPr>
      </w:pPr>
    </w:p>
    <w:p w:rsidR="00612C74" w:rsidRDefault="00612C74" w:rsidP="00612C74">
      <w:pPr>
        <w:rPr>
          <w:sz w:val="20"/>
          <w:szCs w:val="20"/>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B401B4" w:rsidP="00612C74">
      <w:pPr>
        <w:ind w:left="5670"/>
        <w:rPr>
          <w:sz w:val="20"/>
          <w:szCs w:val="20"/>
        </w:rPr>
      </w:pPr>
      <w:r>
        <w:rPr>
          <w:sz w:val="20"/>
          <w:szCs w:val="20"/>
        </w:rPr>
        <w:lastRenderedPageBreak/>
        <w:t>П</w:t>
      </w:r>
      <w:r w:rsidR="00612C74">
        <w:rPr>
          <w:sz w:val="20"/>
          <w:szCs w:val="20"/>
        </w:rPr>
        <w:t xml:space="preserve">РИЛОЖЕНИЕ № 2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ind w:left="5670"/>
        <w:rPr>
          <w:sz w:val="28"/>
          <w:szCs w:val="28"/>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 - полное наименование, организационно-правовая форма,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для индивидуальных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отчество, ИНН, номер и дата выдачи свидетельства о регистрации в налоговом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предоставления из числа предусмотренных </w:t>
      </w:r>
      <w:hyperlink r:id="rId106" w:history="1">
        <w:r>
          <w:rPr>
            <w:rStyle w:val="a3"/>
            <w:rFonts w:ascii="Courier New" w:hAnsi="Courier New" w:cs="Courier New"/>
            <w:sz w:val="20"/>
            <w:szCs w:val="20"/>
          </w:rPr>
          <w:t>пунктом 2 статьи 39.6</w:t>
        </w:r>
      </w:hyperlink>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участка  в  случае,  если  земельный  участок образовывался или его границы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в  электронном  виде  посредством  направления  скан-копии  документа 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электронный  адрес:  e-mail  ______________________,  в  виде  электронного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направляется   уполномоченным  органом  заявителю  посредством  электронной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согласен(а)   на   обработку   персональных   данных  в Администрации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jc w:val="both"/>
      </w:pPr>
      <w: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8E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35139F"/>
    <w:rsid w:val="004B6AC1"/>
    <w:rsid w:val="00612C74"/>
    <w:rsid w:val="00663382"/>
    <w:rsid w:val="007A1EE5"/>
    <w:rsid w:val="008E6067"/>
    <w:rsid w:val="00927E23"/>
    <w:rsid w:val="00990360"/>
    <w:rsid w:val="00B401B4"/>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109" Type="http://schemas.microsoft.com/office/2007/relationships/stylesWithEffects" Target="stylesWithEffects.xm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062B9-47CF-42F3-AF88-FB15E921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28118</Words>
  <Characters>160274</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2022-10-26T20:29:00Z</dcterms:created>
  <dcterms:modified xsi:type="dcterms:W3CDTF">2022-10-31T10:15:00Z</dcterms:modified>
</cp:coreProperties>
</file>