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33A" w:rsidRDefault="0063333A" w:rsidP="0063333A">
      <w:pPr>
        <w:pStyle w:val="2"/>
        <w:shd w:val="clear" w:color="auto" w:fill="auto"/>
        <w:spacing w:line="276" w:lineRule="auto"/>
        <w:ind w:left="140" w:right="200"/>
      </w:pPr>
      <w:bookmarkStart w:id="0" w:name="bookmark0"/>
    </w:p>
    <w:p w:rsidR="0063333A" w:rsidRDefault="0063333A" w:rsidP="006333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3333A" w:rsidRDefault="0063333A" w:rsidP="006333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63333A" w:rsidRDefault="0063333A" w:rsidP="006333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Тацинский район</w:t>
      </w:r>
    </w:p>
    <w:p w:rsidR="0063333A" w:rsidRDefault="0063333A" w:rsidP="006333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«Верхнеобливское сельское поселение»</w:t>
      </w:r>
    </w:p>
    <w:p w:rsidR="0063333A" w:rsidRDefault="0063333A" w:rsidP="0063333A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Верхнеобливского сельского поселения</w:t>
      </w:r>
    </w:p>
    <w:p w:rsidR="0063333A" w:rsidRDefault="0063333A" w:rsidP="0063333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33A" w:rsidRDefault="0063333A" w:rsidP="0063333A">
      <w:pPr>
        <w:jc w:val="center"/>
      </w:pPr>
      <w:r>
        <w:rPr>
          <w:rFonts w:ascii="Times New Roman" w:hAnsi="Times New Roman" w:cs="Times New Roman"/>
          <w:b/>
          <w:bCs/>
          <w:sz w:val="30"/>
          <w:szCs w:val="30"/>
        </w:rPr>
        <w:t>ПОСТАНОВЛЕНИЕ</w:t>
      </w:r>
    </w:p>
    <w:p w:rsidR="0063333A" w:rsidRDefault="0063333A" w:rsidP="0063333A">
      <w:pPr>
        <w:jc w:val="center"/>
      </w:pPr>
    </w:p>
    <w:p w:rsidR="0063333A" w:rsidRDefault="00D10438" w:rsidP="00A25D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июля</w:t>
      </w:r>
      <w:r w:rsidR="0063333A">
        <w:rPr>
          <w:rFonts w:ascii="Times New Roman" w:hAnsi="Times New Roman" w:cs="Times New Roman"/>
          <w:sz w:val="28"/>
          <w:szCs w:val="28"/>
        </w:rPr>
        <w:t xml:space="preserve"> 2023г   </w:t>
      </w:r>
      <w:r w:rsidR="0063333A">
        <w:rPr>
          <w:rFonts w:ascii="Times New Roman" w:hAnsi="Times New Roman" w:cs="Times New Roman"/>
          <w:sz w:val="28"/>
          <w:szCs w:val="28"/>
        </w:rPr>
        <w:tab/>
      </w:r>
      <w:r w:rsidR="00A25DCF">
        <w:rPr>
          <w:rFonts w:ascii="Times New Roman" w:hAnsi="Times New Roman" w:cs="Times New Roman"/>
          <w:sz w:val="28"/>
          <w:szCs w:val="28"/>
        </w:rPr>
        <w:t xml:space="preserve">                 № 7</w:t>
      </w:r>
      <w:r>
        <w:rPr>
          <w:rFonts w:ascii="Times New Roman" w:hAnsi="Times New Roman" w:cs="Times New Roman"/>
          <w:sz w:val="28"/>
          <w:szCs w:val="28"/>
        </w:rPr>
        <w:t>7</w:t>
      </w:r>
      <w:r w:rsidR="00A25DCF">
        <w:rPr>
          <w:rFonts w:ascii="Times New Roman" w:hAnsi="Times New Roman" w:cs="Times New Roman"/>
          <w:sz w:val="28"/>
          <w:szCs w:val="28"/>
        </w:rPr>
        <w:t>/1</w:t>
      </w:r>
      <w:r w:rsidR="0063333A">
        <w:rPr>
          <w:rFonts w:ascii="Times New Roman" w:hAnsi="Times New Roman" w:cs="Times New Roman"/>
          <w:sz w:val="28"/>
          <w:szCs w:val="28"/>
        </w:rPr>
        <w:t xml:space="preserve">                             х.</w:t>
      </w:r>
      <w:r w:rsidR="00E046C3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63333A">
        <w:rPr>
          <w:rFonts w:ascii="Times New Roman" w:hAnsi="Times New Roman" w:cs="Times New Roman"/>
          <w:sz w:val="28"/>
          <w:szCs w:val="28"/>
        </w:rPr>
        <w:t>Верхнеобливский</w:t>
      </w:r>
    </w:p>
    <w:bookmarkEnd w:id="0"/>
    <w:p w:rsidR="00420C06" w:rsidRDefault="00907301" w:rsidP="00420C06">
      <w:pPr>
        <w:pStyle w:val="a3"/>
        <w:widowControl w:val="0"/>
        <w:suppressAutoHyphens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</w:t>
      </w:r>
    </w:p>
    <w:p w:rsidR="00420C06" w:rsidRDefault="00420C06" w:rsidP="00420C06">
      <w:pPr>
        <w:keepNext/>
        <w:spacing w:line="220" w:lineRule="atLeast"/>
        <w:ind w:right="-105"/>
        <w:outlineLvl w:val="0"/>
        <w:rPr>
          <w:rFonts w:ascii="AG Souvenir" w:hAnsi="AG Souvenir"/>
          <w:b/>
          <w:i/>
          <w:iCs/>
          <w:spacing w:val="38"/>
          <w:sz w:val="28"/>
          <w:szCs w:val="20"/>
        </w:rPr>
      </w:pPr>
    </w:p>
    <w:p w:rsidR="00420C06" w:rsidRPr="00A25DCF" w:rsidRDefault="00A25DCF" w:rsidP="00420C06">
      <w:pPr>
        <w:jc w:val="both"/>
        <w:rPr>
          <w:rFonts w:ascii="Times New Roman" w:hAnsi="Times New Roman" w:cs="Times New Roman"/>
          <w:bCs/>
          <w:sz w:val="28"/>
          <w:szCs w:val="28"/>
          <w:lang w:bidi="en-US"/>
        </w:rPr>
      </w:pPr>
      <w:r w:rsidRPr="00A25DCF">
        <w:rPr>
          <w:rFonts w:ascii="Times New Roman" w:eastAsia="Calibri" w:hAnsi="Times New Roman" w:cs="Times New Roman"/>
          <w:color w:val="212121"/>
          <w:sz w:val="28"/>
          <w:szCs w:val="28"/>
          <w:lang w:eastAsia="en-US"/>
        </w:rPr>
        <w:t xml:space="preserve">О подготовке проекта по внесению изменений </w:t>
      </w:r>
    </w:p>
    <w:p w:rsidR="00420C06" w:rsidRPr="00420C06" w:rsidRDefault="00420C06" w:rsidP="00420C06">
      <w:pPr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420C06">
        <w:rPr>
          <w:rFonts w:ascii="Times New Roman" w:hAnsi="Times New Roman" w:cs="Times New Roman"/>
          <w:sz w:val="28"/>
          <w:szCs w:val="28"/>
          <w:lang w:bidi="en-US"/>
        </w:rPr>
        <w:t xml:space="preserve">в Правила землепользования и застройки </w:t>
      </w:r>
    </w:p>
    <w:p w:rsidR="00420C06" w:rsidRPr="00420C06" w:rsidRDefault="00907301" w:rsidP="00420C06">
      <w:pPr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Верхнеобливского</w:t>
      </w:r>
      <w:r w:rsidR="00420C06" w:rsidRPr="00420C06">
        <w:rPr>
          <w:rFonts w:ascii="Times New Roman" w:hAnsi="Times New Roman" w:cs="Times New Roman"/>
          <w:sz w:val="28"/>
          <w:szCs w:val="28"/>
          <w:lang w:bidi="en-US"/>
        </w:rPr>
        <w:t xml:space="preserve"> сельского поселения </w:t>
      </w:r>
    </w:p>
    <w:p w:rsidR="00420C06" w:rsidRPr="00420C06" w:rsidRDefault="00420C06" w:rsidP="00420C06">
      <w:pPr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420C06">
        <w:rPr>
          <w:rFonts w:ascii="Times New Roman" w:hAnsi="Times New Roman" w:cs="Times New Roman"/>
          <w:sz w:val="28"/>
          <w:szCs w:val="28"/>
          <w:lang w:bidi="en-US"/>
        </w:rPr>
        <w:t>Тацинского района, Ростовской</w:t>
      </w:r>
    </w:p>
    <w:p w:rsidR="00420C06" w:rsidRPr="00420C06" w:rsidRDefault="00420C06" w:rsidP="00420C06">
      <w:pPr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420C06">
        <w:rPr>
          <w:rFonts w:ascii="Times New Roman" w:hAnsi="Times New Roman" w:cs="Times New Roman"/>
          <w:sz w:val="28"/>
          <w:szCs w:val="28"/>
          <w:lang w:bidi="en-US"/>
        </w:rPr>
        <w:t>области</w:t>
      </w:r>
    </w:p>
    <w:p w:rsidR="00420C06" w:rsidRPr="00420C06" w:rsidRDefault="00420C06" w:rsidP="00420C06">
      <w:pPr>
        <w:spacing w:after="200" w:line="276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20C06" w:rsidRPr="00420C06" w:rsidRDefault="00420C06" w:rsidP="00420C06">
      <w:pPr>
        <w:tabs>
          <w:tab w:val="left" w:pos="8209"/>
        </w:tabs>
        <w:ind w:hanging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0C0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Руководствуясь Градостроительным кодексом Российской Федерации от 29 декабря 2004 года № 190-ФЗ, Федеральным законом от 06 октября 2003 года № 131-ФЗ «Об общих принципах организации местного самоуправления в РФ», Областным законом Ростовской области от 14 января 2008 года № 853-3C «О градостроительной деятельности в Ростовской области», Уставом муниципа</w:t>
      </w:r>
      <w:r w:rsidR="00907301">
        <w:rPr>
          <w:rFonts w:ascii="Times New Roman" w:hAnsi="Times New Roman" w:cs="Times New Roman"/>
          <w:sz w:val="28"/>
          <w:szCs w:val="28"/>
          <w:lang w:eastAsia="ru-RU"/>
        </w:rPr>
        <w:t>льного образования «Верхнеобливское  сельское  поселение</w:t>
      </w:r>
      <w:r w:rsidRPr="00420C06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 w:rsidRPr="00420C06">
        <w:rPr>
          <w:rFonts w:ascii="Times New Roman" w:hAnsi="Times New Roman" w:cs="Times New Roman"/>
          <w:sz w:val="28"/>
          <w:szCs w:val="28"/>
        </w:rPr>
        <w:t xml:space="preserve">  поселение»,</w:t>
      </w:r>
    </w:p>
    <w:p w:rsidR="00420C06" w:rsidRPr="00420C06" w:rsidRDefault="00420C06" w:rsidP="00420C06">
      <w:pPr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20C06" w:rsidRDefault="00420C06" w:rsidP="00420C06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20C06">
        <w:rPr>
          <w:rFonts w:ascii="Times New Roman" w:hAnsi="Times New Roman" w:cs="Times New Roman"/>
          <w:sz w:val="28"/>
          <w:szCs w:val="28"/>
          <w:lang w:eastAsia="ru-RU"/>
        </w:rPr>
        <w:t>ПОСТАНОВЛЯ</w:t>
      </w:r>
      <w:r w:rsidR="00A25DCF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420C0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C1F8E" w:rsidRDefault="00A25DCF" w:rsidP="006C1F8E">
      <w:pPr>
        <w:pStyle w:val="1"/>
        <w:tabs>
          <w:tab w:val="left" w:pos="0"/>
        </w:tabs>
        <w:spacing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Подготовить проект внесения изменений в Правила землепользования и застройки </w:t>
      </w:r>
      <w:r w:rsidR="0007229F">
        <w:rPr>
          <w:sz w:val="28"/>
          <w:szCs w:val="28"/>
        </w:rPr>
        <w:t>Верхнеобливск</w:t>
      </w:r>
      <w:r>
        <w:rPr>
          <w:sz w:val="28"/>
          <w:szCs w:val="28"/>
        </w:rPr>
        <w:t>ого сельского поселения Тацинского района, Ростовской области.</w:t>
      </w:r>
    </w:p>
    <w:p w:rsidR="00A25DCF" w:rsidRPr="006C1F8E" w:rsidRDefault="006C1F8E" w:rsidP="006C1F8E">
      <w:pPr>
        <w:pStyle w:val="1"/>
        <w:tabs>
          <w:tab w:val="left" w:pos="0"/>
        </w:tabs>
        <w:spacing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25DCF">
        <w:rPr>
          <w:sz w:val="28"/>
          <w:szCs w:val="28"/>
        </w:rPr>
        <w:t>. Настоящее постановление подл</w:t>
      </w:r>
      <w:r>
        <w:rPr>
          <w:sz w:val="28"/>
          <w:szCs w:val="28"/>
        </w:rPr>
        <w:t>ежит официальному опубликованию в установленном порядке.</w:t>
      </w:r>
    </w:p>
    <w:p w:rsidR="00A25DCF" w:rsidRDefault="006C1F8E" w:rsidP="00A25DCF">
      <w:pPr>
        <w:pStyle w:val="1"/>
        <w:keepNext/>
        <w:tabs>
          <w:tab w:val="left" w:pos="0"/>
        </w:tabs>
        <w:spacing w:after="142" w:line="240" w:lineRule="auto"/>
        <w:ind w:right="280" w:firstLine="709"/>
        <w:contextualSpacing/>
        <w:jc w:val="left"/>
      </w:pPr>
      <w:r>
        <w:rPr>
          <w:sz w:val="28"/>
          <w:szCs w:val="28"/>
        </w:rPr>
        <w:t>3</w:t>
      </w:r>
      <w:r w:rsidR="00A25DCF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A25DCF" w:rsidRPr="00420C06" w:rsidRDefault="00A25DCF" w:rsidP="00A25DCF">
      <w:pPr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420C06" w:rsidRPr="00420C06" w:rsidRDefault="00420C06" w:rsidP="00420C06">
      <w:pPr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20C06" w:rsidRPr="00420C06" w:rsidRDefault="00A25DCF" w:rsidP="00420C06">
      <w:pPr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C06" w:rsidRPr="00420C06" w:rsidRDefault="00A25DCF" w:rsidP="00A25DCF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20C06" w:rsidRPr="00420C06"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420C06" w:rsidRPr="00420C06" w:rsidRDefault="00CC3D70" w:rsidP="00420C06">
      <w:pPr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Верхнеобливского</w:t>
      </w:r>
      <w:r w:rsidR="00420C06" w:rsidRPr="00420C0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Е.В.</w:t>
      </w:r>
      <w:r w:rsidR="00E046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Месенжинова</w:t>
      </w:r>
      <w:proofErr w:type="spellEnd"/>
    </w:p>
    <w:p w:rsidR="00420C06" w:rsidRPr="00420C06" w:rsidRDefault="00420C06" w:rsidP="00420C06">
      <w:pPr>
        <w:rPr>
          <w:rFonts w:ascii="Times New Roman" w:hAnsi="Times New Roman" w:cs="Times New Roman"/>
        </w:rPr>
      </w:pPr>
    </w:p>
    <w:p w:rsidR="0063333A" w:rsidRPr="00420C06" w:rsidRDefault="0063333A" w:rsidP="0063333A">
      <w:pPr>
        <w:rPr>
          <w:rFonts w:ascii="Times New Roman" w:hAnsi="Times New Roman" w:cs="Times New Roman"/>
        </w:rPr>
      </w:pPr>
    </w:p>
    <w:sectPr w:rsidR="0063333A" w:rsidRPr="00420C06" w:rsidSect="0066689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G Souvenir">
    <w:altName w:val="Times New Roman"/>
    <w:charset w:val="00"/>
    <w:family w:val="roman"/>
    <w:pitch w:val="variable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33A"/>
    <w:rsid w:val="0007229F"/>
    <w:rsid w:val="000922B3"/>
    <w:rsid w:val="00115944"/>
    <w:rsid w:val="00154763"/>
    <w:rsid w:val="00223527"/>
    <w:rsid w:val="002E376C"/>
    <w:rsid w:val="00341D48"/>
    <w:rsid w:val="00420C06"/>
    <w:rsid w:val="0063333A"/>
    <w:rsid w:val="00666893"/>
    <w:rsid w:val="0069692B"/>
    <w:rsid w:val="006B12B1"/>
    <w:rsid w:val="006C1F8E"/>
    <w:rsid w:val="00795817"/>
    <w:rsid w:val="00907301"/>
    <w:rsid w:val="00A25DCF"/>
    <w:rsid w:val="00C12FE0"/>
    <w:rsid w:val="00CC3D70"/>
    <w:rsid w:val="00CE48DE"/>
    <w:rsid w:val="00D10438"/>
    <w:rsid w:val="00DC4D9F"/>
    <w:rsid w:val="00E046C3"/>
    <w:rsid w:val="00E96E28"/>
    <w:rsid w:val="00F5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25E7B"/>
  <w15:docId w15:val="{BB63DD58-FE45-4E50-B73E-5328E836C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3333A"/>
    <w:pPr>
      <w:widowControl w:val="0"/>
      <w:suppressAutoHyphens/>
    </w:pPr>
    <w:rPr>
      <w:rFonts w:ascii="Courier New" w:eastAsia="Courier New" w:hAnsi="Courier New" w:cs="Courier New"/>
      <w:color w:val="00000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63333A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">
    <w:name w:val="Основной текст1"/>
    <w:basedOn w:val="a"/>
    <w:qFormat/>
    <w:rsid w:val="0063333A"/>
    <w:pPr>
      <w:shd w:val="clear" w:color="auto" w:fill="FFFFFF"/>
      <w:spacing w:after="420" w:line="322" w:lineRule="exact"/>
      <w:jc w:val="center"/>
    </w:pPr>
    <w:rPr>
      <w:rFonts w:ascii="Times New Roman" w:eastAsia="Times New Roman" w:hAnsi="Times New Roman" w:cs="Times New Roman"/>
      <w:spacing w:val="10"/>
    </w:rPr>
  </w:style>
  <w:style w:type="paragraph" w:styleId="a3">
    <w:name w:val="Body Text"/>
    <w:basedOn w:val="a"/>
    <w:link w:val="a4"/>
    <w:semiHidden/>
    <w:unhideWhenUsed/>
    <w:rsid w:val="00420C06"/>
    <w:pPr>
      <w:widowControl/>
      <w:suppressAutoHyphens w:val="0"/>
      <w:jc w:val="both"/>
    </w:pPr>
    <w:rPr>
      <w:rFonts w:ascii="Times New Roman" w:eastAsia="Times New Roman" w:hAnsi="Times New Roman" w:cs="Times New Roman"/>
      <w:b/>
      <w:color w:val="auto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semiHidden/>
    <w:rsid w:val="00420C06"/>
    <w:rPr>
      <w:rFonts w:eastAsia="Times New Roman" w:cs="Times New Roman"/>
      <w:b/>
      <w:szCs w:val="20"/>
      <w:lang w:val="en-US" w:eastAsia="ru-RU"/>
    </w:rPr>
  </w:style>
  <w:style w:type="paragraph" w:styleId="a5">
    <w:name w:val="No Spacing"/>
    <w:qFormat/>
    <w:rsid w:val="00420C06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3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6</cp:revision>
  <cp:lastPrinted>2023-12-05T12:03:00Z</cp:lastPrinted>
  <dcterms:created xsi:type="dcterms:W3CDTF">2023-10-02T05:45:00Z</dcterms:created>
  <dcterms:modified xsi:type="dcterms:W3CDTF">2023-12-05T12:04:00Z</dcterms:modified>
</cp:coreProperties>
</file>