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D536C3" w:rsidP="00982D82">
      <w:pPr>
        <w:tabs>
          <w:tab w:val="left" w:pos="7470"/>
        </w:tabs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A20">
        <w:rPr>
          <w:rFonts w:eastAsia="Calibri"/>
          <w:b/>
          <w:sz w:val="28"/>
          <w:szCs w:val="28"/>
          <w:lang w:eastAsia="en-US"/>
        </w:rPr>
        <w:t xml:space="preserve">  </w:t>
      </w:r>
      <w:r w:rsidR="00CE0A20">
        <w:rPr>
          <w:rFonts w:eastAsia="Calibri"/>
          <w:b/>
          <w:sz w:val="28"/>
          <w:szCs w:val="28"/>
          <w:lang w:eastAsia="en-US"/>
        </w:rPr>
        <w:tab/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РОССИЙСКАЯ ФЕДЕРАЦИЯ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РОСТОВСКАЯ ОБЛАСТЬ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ТАЦИНСКИЙ РАЙОН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МУНИЦИПАЛЬНОЕ ОБРАЗОВАНИЕ</w:t>
      </w:r>
    </w:p>
    <w:p w:rsidR="00A30F2F" w:rsidRPr="00982D82" w:rsidRDefault="00CE0A20">
      <w:pPr>
        <w:jc w:val="center"/>
      </w:pPr>
      <w:r w:rsidRPr="00982D82">
        <w:rPr>
          <w:sz w:val="28"/>
          <w:szCs w:val="28"/>
        </w:rPr>
        <w:t>«ВЕРХНЕОБЛИВСКОЕ СЕЛЬСКОЕ ПОСЕЛЕНИЕ»</w:t>
      </w:r>
    </w:p>
    <w:p w:rsidR="00A30F2F" w:rsidRPr="00982D82" w:rsidRDefault="00CE0A20">
      <w:pPr>
        <w:pBdr>
          <w:bottom w:val="single" w:sz="8" w:space="1" w:color="000001"/>
        </w:pBdr>
        <w:jc w:val="center"/>
      </w:pPr>
      <w:r w:rsidRPr="00982D82"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Pr="00982D82" w:rsidRDefault="00A30F2F">
      <w:pPr>
        <w:jc w:val="center"/>
        <w:rPr>
          <w:sz w:val="28"/>
          <w:szCs w:val="28"/>
        </w:rPr>
      </w:pPr>
    </w:p>
    <w:p w:rsidR="00A30F2F" w:rsidRPr="00982D82" w:rsidRDefault="005427ED" w:rsidP="005427ED">
      <w:pPr>
        <w:tabs>
          <w:tab w:val="left" w:pos="1980"/>
          <w:tab w:val="left" w:pos="2250"/>
          <w:tab w:val="center" w:pos="4988"/>
          <w:tab w:val="left" w:pos="7470"/>
        </w:tabs>
      </w:pPr>
      <w:r w:rsidRPr="00982D82">
        <w:rPr>
          <w:spacing w:val="40"/>
          <w:sz w:val="28"/>
          <w:szCs w:val="28"/>
        </w:rPr>
        <w:tab/>
      </w:r>
      <w:r w:rsidRPr="00982D82">
        <w:rPr>
          <w:spacing w:val="40"/>
          <w:sz w:val="28"/>
          <w:szCs w:val="28"/>
        </w:rPr>
        <w:tab/>
        <w:t xml:space="preserve">        </w:t>
      </w:r>
      <w:r w:rsidR="00982D82">
        <w:rPr>
          <w:spacing w:val="40"/>
          <w:sz w:val="28"/>
          <w:szCs w:val="28"/>
        </w:rPr>
        <w:t xml:space="preserve">               Р</w:t>
      </w:r>
      <w:r w:rsidR="00CE0A20" w:rsidRPr="00982D82">
        <w:rPr>
          <w:spacing w:val="40"/>
          <w:sz w:val="28"/>
          <w:szCs w:val="28"/>
        </w:rPr>
        <w:t>ЕШЕНИЕ</w:t>
      </w:r>
      <w:r w:rsidRPr="00982D82">
        <w:rPr>
          <w:spacing w:val="40"/>
          <w:sz w:val="28"/>
          <w:szCs w:val="28"/>
        </w:rPr>
        <w:t xml:space="preserve">       </w:t>
      </w:r>
      <w:r w:rsidR="00CE0A20" w:rsidRPr="00982D82">
        <w:rPr>
          <w:spacing w:val="40"/>
          <w:sz w:val="28"/>
          <w:szCs w:val="28"/>
        </w:rPr>
        <w:t xml:space="preserve">                                       </w:t>
      </w:r>
    </w:p>
    <w:p w:rsidR="00A30F2F" w:rsidRPr="00982D82" w:rsidRDefault="00B175B6">
      <w:pPr>
        <w:jc w:val="both"/>
        <w:rPr>
          <w:sz w:val="28"/>
          <w:szCs w:val="28"/>
        </w:rPr>
      </w:pPr>
      <w:r w:rsidRPr="00982D82">
        <w:rPr>
          <w:sz w:val="28"/>
          <w:szCs w:val="28"/>
        </w:rPr>
        <w:t xml:space="preserve"> </w:t>
      </w:r>
    </w:p>
    <w:p w:rsidR="00A30F2F" w:rsidRPr="00982D82" w:rsidRDefault="00CE0A20">
      <w:pPr>
        <w:jc w:val="both"/>
      </w:pPr>
      <w:r w:rsidRPr="00982D82">
        <w:rPr>
          <w:sz w:val="28"/>
          <w:szCs w:val="28"/>
        </w:rPr>
        <w:t xml:space="preserve">                                         </w:t>
      </w:r>
      <w:r w:rsidR="00982D82">
        <w:rPr>
          <w:sz w:val="28"/>
          <w:szCs w:val="28"/>
        </w:rPr>
        <w:t xml:space="preserve">                 </w:t>
      </w:r>
      <w:r w:rsidRPr="00982D82">
        <w:rPr>
          <w:sz w:val="28"/>
          <w:szCs w:val="28"/>
        </w:rPr>
        <w:t xml:space="preserve"> </w:t>
      </w:r>
      <w:r w:rsidR="00B175B6" w:rsidRPr="00982D82">
        <w:rPr>
          <w:sz w:val="28"/>
          <w:szCs w:val="28"/>
        </w:rPr>
        <w:t xml:space="preserve">    </w:t>
      </w:r>
      <w:r w:rsidR="005427ED" w:rsidRPr="00982D82">
        <w:rPr>
          <w:bCs/>
          <w:sz w:val="28"/>
          <w:szCs w:val="28"/>
        </w:rPr>
        <w:t xml:space="preserve"> № </w:t>
      </w:r>
      <w:r w:rsidRPr="00982D82">
        <w:rPr>
          <w:bCs/>
          <w:sz w:val="28"/>
          <w:szCs w:val="28"/>
        </w:rPr>
        <w:t xml:space="preserve"> </w:t>
      </w:r>
      <w:r w:rsidRPr="00982D82">
        <w:rPr>
          <w:sz w:val="28"/>
          <w:szCs w:val="28"/>
        </w:rPr>
        <w:t xml:space="preserve"> </w:t>
      </w:r>
      <w:r w:rsidR="0027701C" w:rsidRPr="00982D82">
        <w:rPr>
          <w:sz w:val="28"/>
          <w:szCs w:val="28"/>
        </w:rPr>
        <w:t>75</w:t>
      </w:r>
      <w:r w:rsidRPr="00982D82">
        <w:rPr>
          <w:sz w:val="28"/>
          <w:szCs w:val="28"/>
        </w:rPr>
        <w:t xml:space="preserve">                                 х. Верхнеобливский</w:t>
      </w:r>
    </w:p>
    <w:p w:rsidR="00A30F2F" w:rsidRPr="00982D82" w:rsidRDefault="00A30F2F">
      <w:pPr>
        <w:jc w:val="both"/>
        <w:rPr>
          <w:sz w:val="28"/>
          <w:szCs w:val="28"/>
        </w:rPr>
      </w:pPr>
    </w:p>
    <w:p w:rsidR="00A30F2F" w:rsidRPr="00982D82" w:rsidRDefault="00051212">
      <w:pPr>
        <w:jc w:val="both"/>
        <w:rPr>
          <w:sz w:val="28"/>
          <w:szCs w:val="28"/>
        </w:rPr>
      </w:pPr>
      <w:r w:rsidRPr="00982D82">
        <w:rPr>
          <w:sz w:val="28"/>
          <w:szCs w:val="28"/>
        </w:rPr>
        <w:t>О внесении изменения в решение №67</w:t>
      </w:r>
    </w:p>
    <w:p w:rsidR="00A30F2F" w:rsidRPr="00982D82" w:rsidRDefault="00051212">
      <w:pPr>
        <w:jc w:val="both"/>
        <w:rPr>
          <w:sz w:val="28"/>
          <w:szCs w:val="28"/>
        </w:rPr>
      </w:pPr>
      <w:r w:rsidRPr="00982D82">
        <w:rPr>
          <w:sz w:val="28"/>
          <w:szCs w:val="28"/>
        </w:rPr>
        <w:t>от 26.12.2022г«</w:t>
      </w:r>
      <w:r w:rsidR="00CE0A20" w:rsidRPr="00982D82">
        <w:rPr>
          <w:sz w:val="28"/>
          <w:szCs w:val="28"/>
        </w:rPr>
        <w:t xml:space="preserve">Об утверждении прогнозного </w:t>
      </w:r>
    </w:p>
    <w:p w:rsidR="00A30F2F" w:rsidRPr="00982D82" w:rsidRDefault="00CE0A20" w:rsidP="00B45D53">
      <w:pPr>
        <w:jc w:val="both"/>
      </w:pPr>
      <w:r w:rsidRPr="00982D82">
        <w:rPr>
          <w:sz w:val="28"/>
          <w:szCs w:val="28"/>
        </w:rPr>
        <w:t>п</w:t>
      </w:r>
      <w:r w:rsidR="00086095" w:rsidRPr="00982D82">
        <w:rPr>
          <w:sz w:val="28"/>
          <w:szCs w:val="28"/>
        </w:rPr>
        <w:t>лана приватизации на 2023</w:t>
      </w:r>
      <w:r w:rsidRPr="00982D82">
        <w:rPr>
          <w:sz w:val="28"/>
          <w:szCs w:val="28"/>
        </w:rPr>
        <w:t xml:space="preserve"> год</w:t>
      </w:r>
      <w:r w:rsidR="00051212" w:rsidRPr="00982D82">
        <w:rPr>
          <w:sz w:val="28"/>
          <w:szCs w:val="28"/>
        </w:rPr>
        <w:t>»</w:t>
      </w:r>
      <w:r w:rsidRPr="00982D82">
        <w:rPr>
          <w:sz w:val="28"/>
          <w:szCs w:val="28"/>
        </w:rPr>
        <w:t xml:space="preserve">.     </w:t>
      </w:r>
    </w:p>
    <w:p w:rsidR="00A30F2F" w:rsidRPr="00982D82" w:rsidRDefault="00A30F2F">
      <w:pPr>
        <w:rPr>
          <w:sz w:val="28"/>
          <w:szCs w:val="28"/>
        </w:rPr>
      </w:pPr>
    </w:p>
    <w:p w:rsidR="00A30F2F" w:rsidRPr="00982D82" w:rsidRDefault="00CE0A20">
      <w:pPr>
        <w:rPr>
          <w:sz w:val="28"/>
          <w:szCs w:val="28"/>
        </w:rPr>
      </w:pPr>
      <w:r w:rsidRPr="00982D82">
        <w:rPr>
          <w:sz w:val="28"/>
          <w:szCs w:val="28"/>
        </w:rPr>
        <w:t xml:space="preserve">      Принято</w:t>
      </w:r>
    </w:p>
    <w:p w:rsidR="00A30F2F" w:rsidRPr="00982D82" w:rsidRDefault="00CE0A20">
      <w:r w:rsidRPr="00982D82">
        <w:rPr>
          <w:sz w:val="28"/>
          <w:szCs w:val="28"/>
        </w:rPr>
        <w:t xml:space="preserve">Собранием депутатов                            </w:t>
      </w:r>
      <w:r w:rsidR="005427ED" w:rsidRPr="00982D82">
        <w:rPr>
          <w:sz w:val="28"/>
          <w:szCs w:val="28"/>
        </w:rPr>
        <w:t xml:space="preserve">                             «</w:t>
      </w:r>
      <w:r w:rsidR="0027701C" w:rsidRPr="00982D82">
        <w:rPr>
          <w:sz w:val="28"/>
          <w:szCs w:val="28"/>
        </w:rPr>
        <w:t>30</w:t>
      </w:r>
      <w:r w:rsidR="00086095" w:rsidRPr="00982D82">
        <w:rPr>
          <w:sz w:val="28"/>
          <w:szCs w:val="28"/>
        </w:rPr>
        <w:t>»</w:t>
      </w:r>
      <w:r w:rsidR="0027701C" w:rsidRPr="00982D82">
        <w:rPr>
          <w:sz w:val="28"/>
          <w:szCs w:val="28"/>
        </w:rPr>
        <w:t xml:space="preserve">  января</w:t>
      </w:r>
      <w:r w:rsidR="00051212" w:rsidRPr="00982D82">
        <w:rPr>
          <w:sz w:val="28"/>
          <w:szCs w:val="28"/>
        </w:rPr>
        <w:t xml:space="preserve">  2023</w:t>
      </w:r>
      <w:r w:rsidRPr="00982D82">
        <w:rPr>
          <w:sz w:val="28"/>
          <w:szCs w:val="28"/>
        </w:rPr>
        <w:t xml:space="preserve"> года</w:t>
      </w:r>
    </w:p>
    <w:p w:rsidR="00A30F2F" w:rsidRPr="00982D82" w:rsidRDefault="00A30F2F">
      <w:pPr>
        <w:jc w:val="both"/>
        <w:rPr>
          <w:sz w:val="28"/>
        </w:rPr>
      </w:pPr>
    </w:p>
    <w:p w:rsidR="001242EA" w:rsidRPr="00982D82" w:rsidRDefault="001242EA" w:rsidP="001242EA">
      <w:pPr>
        <w:tabs>
          <w:tab w:val="left" w:pos="709"/>
        </w:tabs>
        <w:ind w:firstLine="709"/>
        <w:jc w:val="both"/>
        <w:rPr>
          <w:sz w:val="28"/>
        </w:rPr>
      </w:pPr>
      <w:r w:rsidRPr="00982D82">
        <w:rPr>
          <w:sz w:val="28"/>
        </w:rPr>
        <w:t xml:space="preserve">                </w:t>
      </w:r>
      <w:r w:rsidR="00CE0A20" w:rsidRPr="00982D82">
        <w:rPr>
          <w:sz w:val="28"/>
        </w:rPr>
        <w:t xml:space="preserve">В соответствии с Федеральным законом от 21 декабря 2001 года </w:t>
      </w:r>
    </w:p>
    <w:p w:rsidR="00A30F2F" w:rsidRDefault="00CE0A20" w:rsidP="001242E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 w:rsidP="001242EA">
      <w:pPr>
        <w:jc w:val="both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051212">
      <w:pPr>
        <w:jc w:val="both"/>
      </w:pPr>
      <w:r>
        <w:t xml:space="preserve">            </w:t>
      </w:r>
      <w:r>
        <w:rPr>
          <w:sz w:val="28"/>
          <w:szCs w:val="28"/>
        </w:rPr>
        <w:t xml:space="preserve">1. Внести изменения в решение  Собрания депутатов №67 от 26.12.2022г </w:t>
      </w:r>
      <w:r w:rsidR="0027701C">
        <w:rPr>
          <w:sz w:val="28"/>
          <w:szCs w:val="28"/>
        </w:rPr>
        <w:t>«Об утверждении прогнозного плана приватизации на 2023год», изложив  приложение в новой редакции</w:t>
      </w:r>
      <w:r w:rsidR="00CE0A20">
        <w:rPr>
          <w:sz w:val="28"/>
          <w:szCs w:val="28"/>
        </w:rPr>
        <w:t xml:space="preserve"> </w:t>
      </w:r>
      <w:r w:rsidR="0027701C">
        <w:rPr>
          <w:sz w:val="28"/>
          <w:szCs w:val="28"/>
        </w:rPr>
        <w:t>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 w:rsidP="00C53285">
      <w:pPr>
        <w:pStyle w:val="a5"/>
        <w:rPr>
          <w:szCs w:val="28"/>
        </w:rPr>
      </w:pPr>
      <w:r>
        <w:tab/>
      </w:r>
      <w:r>
        <w:rPr>
          <w:szCs w:val="28"/>
        </w:rPr>
        <w:t>3. Ко</w:t>
      </w:r>
      <w:r w:rsidR="00B45D53">
        <w:rPr>
          <w:szCs w:val="28"/>
        </w:rPr>
        <w:t>нтроль за исполнением данного р</w:t>
      </w:r>
      <w:r>
        <w:rPr>
          <w:szCs w:val="28"/>
        </w:rPr>
        <w:t>ешения возложить на постоянную комиссию по</w:t>
      </w:r>
      <w:r w:rsidR="00B45D53">
        <w:rPr>
          <w:szCs w:val="28"/>
        </w:rPr>
        <w:t xml:space="preserve"> социальным вопросам,</w:t>
      </w:r>
      <w:r>
        <w:rPr>
          <w:szCs w:val="28"/>
        </w:rPr>
        <w:t xml:space="preserve"> бюджету, налогам,</w:t>
      </w:r>
      <w:r w:rsidR="00B45D53">
        <w:rPr>
          <w:szCs w:val="28"/>
        </w:rPr>
        <w:t xml:space="preserve"> экогомической реформе,</w:t>
      </w:r>
      <w:r>
        <w:rPr>
          <w:szCs w:val="28"/>
        </w:rPr>
        <w:t xml:space="preserve"> муниципальной собственности</w:t>
      </w:r>
      <w:r w:rsidR="00B45D53">
        <w:rPr>
          <w:szCs w:val="28"/>
        </w:rPr>
        <w:t>, по вопросам местного самоуправления</w:t>
      </w:r>
      <w:r>
        <w:rPr>
          <w:szCs w:val="28"/>
        </w:rPr>
        <w:t xml:space="preserve"> </w:t>
      </w:r>
      <w:r w:rsidR="005427ED">
        <w:rPr>
          <w:color w:val="000000"/>
          <w:szCs w:val="28"/>
        </w:rPr>
        <w:t>(</w:t>
      </w:r>
      <w:r w:rsidR="005E566D">
        <w:rPr>
          <w:color w:val="000000"/>
          <w:szCs w:val="28"/>
        </w:rPr>
        <w:t>Е.Н.Шилова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C53285" w:rsidRDefault="000860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  <w:r w:rsidR="00982D82">
        <w:rPr>
          <w:color w:val="000000"/>
          <w:sz w:val="28"/>
          <w:szCs w:val="28"/>
        </w:rPr>
        <w:t xml:space="preserve"> </w:t>
      </w:r>
      <w:r w:rsidR="00CE0A20">
        <w:rPr>
          <w:color w:val="000000"/>
          <w:sz w:val="28"/>
          <w:szCs w:val="28"/>
        </w:rPr>
        <w:t>Собрания депутатов</w:t>
      </w:r>
      <w:r w:rsidR="00C53285">
        <w:rPr>
          <w:color w:val="000000"/>
          <w:sz w:val="28"/>
          <w:szCs w:val="28"/>
        </w:rPr>
        <w:t>- глава</w:t>
      </w:r>
    </w:p>
    <w:p w:rsidR="00A30F2F" w:rsidRPr="00982D82" w:rsidRDefault="00B175B6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  <w:r w:rsidR="00CE0A20">
        <w:rPr>
          <w:color w:val="000000"/>
          <w:sz w:val="28"/>
          <w:szCs w:val="28"/>
        </w:rPr>
        <w:t xml:space="preserve">сельского поселения                                                 </w:t>
      </w:r>
      <w:r>
        <w:rPr>
          <w:color w:val="000000"/>
          <w:sz w:val="28"/>
          <w:szCs w:val="28"/>
        </w:rPr>
        <w:t>Ю</w:t>
      </w:r>
      <w:r w:rsidR="00086095">
        <w:rPr>
          <w:color w:val="000000"/>
          <w:sz w:val="28"/>
          <w:szCs w:val="28"/>
        </w:rPr>
        <w:t>.А.Шкобура</w:t>
      </w: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2D82" w:rsidRDefault="00982D82">
      <w:pPr>
        <w:jc w:val="both"/>
        <w:rPr>
          <w:sz w:val="28"/>
          <w:szCs w:val="28"/>
        </w:rPr>
      </w:pPr>
    </w:p>
    <w:p w:rsidR="00982D82" w:rsidRDefault="00982D82">
      <w:pPr>
        <w:jc w:val="both"/>
        <w:rPr>
          <w:sz w:val="28"/>
          <w:szCs w:val="28"/>
        </w:rPr>
      </w:pPr>
    </w:p>
    <w:p w:rsidR="00982D82" w:rsidRDefault="00982D82">
      <w:pPr>
        <w:jc w:val="both"/>
      </w:pPr>
    </w:p>
    <w:tbl>
      <w:tblPr>
        <w:tblW w:w="9571" w:type="dxa"/>
        <w:tblLook w:val="0000"/>
      </w:tblPr>
      <w:tblGrid>
        <w:gridCol w:w="4590"/>
        <w:gridCol w:w="4981"/>
      </w:tblGrid>
      <w:tr w:rsidR="00A30F2F">
        <w:tc>
          <w:tcPr>
            <w:tcW w:w="4590" w:type="dxa"/>
            <w:shd w:val="clear" w:color="auto" w:fill="auto"/>
          </w:tcPr>
          <w:p w:rsidR="00A30F2F" w:rsidRDefault="00A30F2F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A30F2F" w:rsidRDefault="00A30F2F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A30F2F" w:rsidRDefault="00CE0A20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9588E" w:rsidRDefault="00CE0A20" w:rsidP="00C958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</w:t>
            </w:r>
            <w:r w:rsidR="005427ED">
              <w:rPr>
                <w:color w:val="000000"/>
                <w:sz w:val="28"/>
                <w:szCs w:val="28"/>
              </w:rPr>
              <w:t>ского</w:t>
            </w:r>
            <w:r w:rsidR="00C9588E">
              <w:rPr>
                <w:color w:val="000000"/>
                <w:sz w:val="28"/>
                <w:szCs w:val="28"/>
              </w:rPr>
              <w:t xml:space="preserve"> </w:t>
            </w:r>
            <w:r w:rsidR="005427ED">
              <w:rPr>
                <w:color w:val="000000"/>
                <w:sz w:val="28"/>
                <w:szCs w:val="28"/>
              </w:rPr>
              <w:t>с</w:t>
            </w:r>
            <w:r w:rsidR="00031383">
              <w:rPr>
                <w:color w:val="000000"/>
                <w:sz w:val="28"/>
                <w:szCs w:val="28"/>
              </w:rPr>
              <w:t>ельского поселения от «26» декабря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5427E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</w:t>
            </w:r>
          </w:p>
          <w:p w:rsidR="00A30F2F" w:rsidRDefault="00C9588E" w:rsidP="00C9588E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427ED">
              <w:rPr>
                <w:color w:val="000000"/>
                <w:sz w:val="28"/>
                <w:szCs w:val="28"/>
              </w:rPr>
              <w:t xml:space="preserve">  № </w:t>
            </w:r>
            <w:r w:rsidR="0045269B">
              <w:rPr>
                <w:color w:val="000000"/>
                <w:sz w:val="28"/>
                <w:szCs w:val="28"/>
              </w:rPr>
              <w:t>67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 w:rsidR="00CE0A20">
              <w:rPr>
                <w:color w:val="000000"/>
                <w:sz w:val="28"/>
                <w:szCs w:val="28"/>
              </w:rPr>
              <w:t xml:space="preserve"> «Об утверждении прогнозного</w:t>
            </w:r>
            <w:r w:rsidR="00031383">
              <w:rPr>
                <w:color w:val="000000"/>
                <w:sz w:val="28"/>
                <w:szCs w:val="28"/>
              </w:rPr>
              <w:t xml:space="preserve"> плана приватизации на 2023</w:t>
            </w:r>
            <w:r w:rsidR="00CE0A20">
              <w:rPr>
                <w:color w:val="000000"/>
                <w:sz w:val="28"/>
                <w:szCs w:val="28"/>
              </w:rPr>
              <w:t xml:space="preserve"> год» 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A30F2F" w:rsidRDefault="00086095">
      <w:pPr>
        <w:jc w:val="center"/>
      </w:pPr>
      <w:r>
        <w:rPr>
          <w:b/>
          <w:sz w:val="28"/>
          <w:szCs w:val="28"/>
        </w:rPr>
        <w:t>в 2023</w:t>
      </w:r>
      <w:r w:rsidR="00CE0A20">
        <w:rPr>
          <w:b/>
          <w:sz w:val="28"/>
          <w:szCs w:val="28"/>
        </w:rPr>
        <w:t xml:space="preserve"> году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CE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A30F2F" w:rsidRDefault="00CE0A2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A30F2F" w:rsidRDefault="00CE0A2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A30F2F" w:rsidRDefault="00CE0A2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A30F2F" w:rsidRDefault="00CE0A2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 xml:space="preserve">Главная задача – привлечение к процессу приватизации население района, а также перспективных интересов, способных обеспечить эффективную </w:t>
      </w:r>
      <w:r>
        <w:rPr>
          <w:sz w:val="28"/>
          <w:szCs w:val="28"/>
        </w:rPr>
        <w:lastRenderedPageBreak/>
        <w:t>деятельность по экономическому развитию Верхнеобливского сельского поселения.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A30F2F" w:rsidRDefault="00CE0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</w:t>
      </w:r>
      <w:r w:rsidR="00031383">
        <w:rPr>
          <w:sz w:val="28"/>
          <w:szCs w:val="28"/>
        </w:rPr>
        <w:t xml:space="preserve"> 890000</w:t>
      </w:r>
      <w:r>
        <w:rPr>
          <w:sz w:val="28"/>
          <w:szCs w:val="28"/>
        </w:rPr>
        <w:t xml:space="preserve"> </w:t>
      </w:r>
      <w:r w:rsidR="00031383">
        <w:rPr>
          <w:sz w:val="28"/>
          <w:szCs w:val="28"/>
        </w:rPr>
        <w:t>(восемьсот девяносто тысяч)</w:t>
      </w:r>
      <w:r>
        <w:rPr>
          <w:sz w:val="28"/>
          <w:szCs w:val="28"/>
        </w:rPr>
        <w:t>рублей.</w:t>
      </w:r>
    </w:p>
    <w:p w:rsidR="00A30F2F" w:rsidRDefault="00A30F2F">
      <w:pPr>
        <w:ind w:firstLine="720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086095">
        <w:rPr>
          <w:sz w:val="28"/>
          <w:szCs w:val="28"/>
        </w:rPr>
        <w:t>23</w:t>
      </w:r>
      <w:r>
        <w:rPr>
          <w:sz w:val="28"/>
          <w:szCs w:val="28"/>
        </w:rPr>
        <w:t xml:space="preserve"> году.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3994"/>
        <w:gridCol w:w="3849"/>
        <w:gridCol w:w="1829"/>
      </w:tblGrid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A30F2F" w:rsidRDefault="0045269B">
            <w:r>
              <w:rPr>
                <w:sz w:val="28"/>
                <w:szCs w:val="28"/>
              </w:rPr>
              <w:t>(квартал 2023</w:t>
            </w:r>
            <w:r w:rsidR="00CE0A20">
              <w:rPr>
                <w:sz w:val="28"/>
                <w:szCs w:val="28"/>
              </w:rPr>
              <w:t xml:space="preserve"> года)</w:t>
            </w:r>
          </w:p>
        </w:tc>
      </w:tr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CE0A20" w:rsidP="00031383">
            <w:r>
              <w:rPr>
                <w:sz w:val="28"/>
                <w:szCs w:val="28"/>
              </w:rPr>
              <w:t xml:space="preserve">Здание </w:t>
            </w:r>
            <w:r w:rsidR="005427ED" w:rsidRPr="005427ED">
              <w:rPr>
                <w:sz w:val="28"/>
                <w:szCs w:val="28"/>
              </w:rPr>
              <w:t xml:space="preserve"> </w:t>
            </w:r>
            <w:r w:rsidR="00086095">
              <w:rPr>
                <w:sz w:val="28"/>
                <w:szCs w:val="28"/>
              </w:rPr>
              <w:t xml:space="preserve"> зернохранилище</w:t>
            </w:r>
            <w:r w:rsidR="00051212">
              <w:rPr>
                <w:sz w:val="28"/>
                <w:szCs w:val="28"/>
              </w:rPr>
              <w:t>,</w:t>
            </w:r>
            <w:r w:rsidR="005427ED">
              <w:rPr>
                <w:sz w:val="28"/>
                <w:szCs w:val="28"/>
              </w:rPr>
              <w:t xml:space="preserve"> расположенное по адресу: Ростов</w:t>
            </w:r>
            <w:r w:rsidR="00086095">
              <w:rPr>
                <w:sz w:val="28"/>
                <w:szCs w:val="28"/>
              </w:rPr>
              <w:t xml:space="preserve">ская область, Тацинский район, Верхнеобливское </w:t>
            </w:r>
            <w:r w:rsidR="00031383">
              <w:rPr>
                <w:sz w:val="28"/>
                <w:szCs w:val="28"/>
              </w:rPr>
              <w:t>сельское поселение, х.Качалин, н</w:t>
            </w:r>
            <w:r w:rsidR="00086095">
              <w:rPr>
                <w:sz w:val="28"/>
                <w:szCs w:val="28"/>
              </w:rPr>
              <w:t>аходится примерно в 2,0 км по направлению на запад от ул.Мира,15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031383" w:rsidP="00031383">
            <w:r>
              <w:rPr>
                <w:sz w:val="28"/>
                <w:szCs w:val="28"/>
              </w:rPr>
              <w:t>890000 (Восемьсот девяносто</w:t>
            </w:r>
            <w:r w:rsidR="005427ED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 </w:t>
            </w:r>
            <w:r w:rsidR="00CE0A20">
              <w:rPr>
                <w:sz w:val="28"/>
                <w:szCs w:val="28"/>
              </w:rPr>
              <w:t>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086095" w:rsidRDefault="00086095"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D35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5427ED">
              <w:rPr>
                <w:sz w:val="28"/>
                <w:szCs w:val="28"/>
              </w:rPr>
              <w:t xml:space="preserve"> МБУК “</w:t>
            </w:r>
            <w:r>
              <w:rPr>
                <w:sz w:val="28"/>
                <w:szCs w:val="28"/>
              </w:rPr>
              <w:t>Верхнеобливский сельский дом культуры» 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 (десять тысяч сто двадцать)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Pr="00051212" w:rsidRDefault="000512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051212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расположенный 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32000(тридцать две тысячи)рублей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Pr="00051212" w:rsidRDefault="000512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sz w:val="28"/>
          <w:szCs w:val="28"/>
        </w:rPr>
      </w:pP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A30F2F"/>
    <w:sectPr w:rsidR="00A30F2F" w:rsidSect="00982D82">
      <w:headerReference w:type="default" r:id="rId7"/>
      <w:pgSz w:w="11906" w:h="16838"/>
      <w:pgMar w:top="426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D8" w:rsidRDefault="001270D8" w:rsidP="00A30F2F">
      <w:r>
        <w:separator/>
      </w:r>
    </w:p>
  </w:endnote>
  <w:endnote w:type="continuationSeparator" w:id="1">
    <w:p w:rsidR="001270D8" w:rsidRDefault="001270D8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D8" w:rsidRDefault="001270D8" w:rsidP="00A30F2F">
      <w:r>
        <w:separator/>
      </w:r>
    </w:p>
  </w:footnote>
  <w:footnote w:type="continuationSeparator" w:id="1">
    <w:p w:rsidR="001270D8" w:rsidRDefault="001270D8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F2F"/>
    <w:rsid w:val="00031383"/>
    <w:rsid w:val="000449CA"/>
    <w:rsid w:val="00051212"/>
    <w:rsid w:val="00086095"/>
    <w:rsid w:val="000B4F91"/>
    <w:rsid w:val="00114C5F"/>
    <w:rsid w:val="001242EA"/>
    <w:rsid w:val="001270D8"/>
    <w:rsid w:val="0014243C"/>
    <w:rsid w:val="001B1769"/>
    <w:rsid w:val="001F0F91"/>
    <w:rsid w:val="0021542B"/>
    <w:rsid w:val="0027701C"/>
    <w:rsid w:val="003B64C3"/>
    <w:rsid w:val="00435A6B"/>
    <w:rsid w:val="0045269B"/>
    <w:rsid w:val="004915F0"/>
    <w:rsid w:val="004E6571"/>
    <w:rsid w:val="005427ED"/>
    <w:rsid w:val="005E28F7"/>
    <w:rsid w:val="005E566D"/>
    <w:rsid w:val="0066799D"/>
    <w:rsid w:val="0069774F"/>
    <w:rsid w:val="006E5DCF"/>
    <w:rsid w:val="007D352F"/>
    <w:rsid w:val="0082591B"/>
    <w:rsid w:val="00873DB4"/>
    <w:rsid w:val="008D1535"/>
    <w:rsid w:val="00954460"/>
    <w:rsid w:val="00982D82"/>
    <w:rsid w:val="00A30F2F"/>
    <w:rsid w:val="00AA1BAF"/>
    <w:rsid w:val="00B175B6"/>
    <w:rsid w:val="00B45D53"/>
    <w:rsid w:val="00B65E26"/>
    <w:rsid w:val="00C53285"/>
    <w:rsid w:val="00C9588E"/>
    <w:rsid w:val="00CE0A20"/>
    <w:rsid w:val="00D240EA"/>
    <w:rsid w:val="00D34495"/>
    <w:rsid w:val="00D536C3"/>
    <w:rsid w:val="00D67A6C"/>
    <w:rsid w:val="00E66AE7"/>
    <w:rsid w:val="00E91060"/>
    <w:rsid w:val="00ED3411"/>
    <w:rsid w:val="00F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Администрация</cp:lastModifiedBy>
  <cp:revision>9</cp:revision>
  <cp:lastPrinted>2022-12-23T07:46:00Z</cp:lastPrinted>
  <dcterms:created xsi:type="dcterms:W3CDTF">2023-02-02T06:54:00Z</dcterms:created>
  <dcterms:modified xsi:type="dcterms:W3CDTF">2023-02-08T07:15:00Z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