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85" w:rsidRDefault="00537185" w:rsidP="00537185">
      <w:pPr>
        <w:spacing w:after="0"/>
        <w:outlineLvl w:val="0"/>
      </w:pPr>
      <w:r>
        <w:rPr>
          <w:rFonts w:ascii="Times New Roman" w:hAnsi="Times New Roman" w:cs="Times New Roman"/>
          <w:b/>
          <w:bCs/>
          <w:sz w:val="28"/>
          <w:szCs w:val="28"/>
        </w:rPr>
        <w:t xml:space="preserve">                                        РОССИЙСКАЯ ФЕДЕРАЦИЯ</w:t>
      </w:r>
    </w:p>
    <w:p w:rsidR="00537185" w:rsidRDefault="00537185" w:rsidP="00537185">
      <w:pPr>
        <w:spacing w:after="0"/>
        <w:jc w:val="center"/>
        <w:rPr>
          <w:rFonts w:ascii="Times New Roman" w:hAnsi="Times New Roman" w:cs="Times New Roman"/>
          <w:sz w:val="28"/>
          <w:szCs w:val="28"/>
        </w:rPr>
      </w:pPr>
      <w:r>
        <w:rPr>
          <w:rFonts w:ascii="Times New Roman" w:hAnsi="Times New Roman" w:cs="Times New Roman"/>
          <w:b/>
          <w:bCs/>
          <w:sz w:val="28"/>
          <w:szCs w:val="28"/>
        </w:rPr>
        <w:t>РОСТОВСКАЯ ОБЛАСТЬ</w:t>
      </w:r>
    </w:p>
    <w:p w:rsidR="00537185" w:rsidRDefault="00537185" w:rsidP="00537185">
      <w:pPr>
        <w:spacing w:after="0"/>
        <w:jc w:val="center"/>
        <w:rPr>
          <w:rFonts w:ascii="Times New Roman" w:hAnsi="Times New Roman" w:cs="Times New Roman"/>
          <w:sz w:val="28"/>
          <w:szCs w:val="28"/>
        </w:rPr>
      </w:pPr>
      <w:r>
        <w:rPr>
          <w:rFonts w:ascii="Times New Roman" w:hAnsi="Times New Roman" w:cs="Times New Roman"/>
          <w:b/>
          <w:bCs/>
          <w:sz w:val="28"/>
          <w:szCs w:val="28"/>
        </w:rPr>
        <w:t>ТАЦИНСКИЙ РАЙОН</w:t>
      </w:r>
    </w:p>
    <w:p w:rsidR="00537185" w:rsidRDefault="00537185" w:rsidP="00537185">
      <w:pPr>
        <w:spacing w:after="0"/>
        <w:jc w:val="center"/>
        <w:rPr>
          <w:rFonts w:ascii="Times New Roman" w:hAnsi="Times New Roman" w:cs="Times New Roman"/>
          <w:sz w:val="28"/>
          <w:szCs w:val="28"/>
        </w:rPr>
      </w:pPr>
      <w:r>
        <w:rPr>
          <w:rFonts w:ascii="Times New Roman" w:hAnsi="Times New Roman" w:cs="Times New Roman"/>
          <w:b/>
          <w:bCs/>
          <w:sz w:val="28"/>
          <w:szCs w:val="28"/>
        </w:rPr>
        <w:t>МУНИЦИПАЛЬНОЕ ОБРАЗОВАНИЕ</w:t>
      </w:r>
    </w:p>
    <w:p w:rsidR="00537185" w:rsidRDefault="00537185" w:rsidP="00537185">
      <w:pPr>
        <w:spacing w:after="0"/>
        <w:jc w:val="center"/>
        <w:rPr>
          <w:b/>
          <w:bCs/>
        </w:rPr>
      </w:pPr>
      <w:r>
        <w:rPr>
          <w:rFonts w:ascii="Times New Roman" w:hAnsi="Times New Roman" w:cs="Times New Roman"/>
          <w:b/>
          <w:bCs/>
          <w:sz w:val="28"/>
          <w:szCs w:val="28"/>
        </w:rPr>
        <w:t>«ВЕРХНЕОБЛИВСКОЕ СЕЛЬСКОЕ ПОСЕЛЕНИЕ»</w:t>
      </w:r>
    </w:p>
    <w:p w:rsidR="00537185" w:rsidRDefault="00537185" w:rsidP="00537185">
      <w:pPr>
        <w:spacing w:after="0"/>
        <w:ind w:left="-426"/>
        <w:jc w:val="center"/>
        <w:rPr>
          <w:b/>
          <w:bCs/>
        </w:rPr>
      </w:pPr>
      <w:r>
        <w:rPr>
          <w:rFonts w:ascii="Times New Roman" w:hAnsi="Times New Roman" w:cs="Times New Roman"/>
          <w:b/>
          <w:bCs/>
          <w:sz w:val="28"/>
          <w:szCs w:val="28"/>
          <w:u w:val="single"/>
        </w:rPr>
        <w:t>СОБРАНИЕ ДЕПУТАТОВ  ВЕРХНЕОБЛИВСКОГО СЕЛЬСКОГО ПОСЕЛЕНИЯ</w:t>
      </w:r>
    </w:p>
    <w:p w:rsidR="00537185" w:rsidRDefault="00537185" w:rsidP="00537185">
      <w:pPr>
        <w:spacing w:after="0"/>
        <w:rPr>
          <w:b/>
          <w:bCs/>
        </w:rPr>
      </w:pPr>
      <w:r>
        <w:rPr>
          <w:rFonts w:ascii="Times New Roman" w:hAnsi="Times New Roman" w:cs="Times New Roman"/>
          <w:b/>
          <w:bCs/>
          <w:sz w:val="28"/>
          <w:szCs w:val="28"/>
          <w:u w:val="single"/>
        </w:rPr>
        <w:t xml:space="preserve"> </w:t>
      </w:r>
    </w:p>
    <w:p w:rsidR="00537185" w:rsidRDefault="00537185" w:rsidP="00537185">
      <w:pPr>
        <w:spacing w:after="0"/>
      </w:pPr>
    </w:p>
    <w:p w:rsidR="00537185" w:rsidRDefault="00537185" w:rsidP="00537185">
      <w:pPr>
        <w:rPr>
          <w:rFonts w:ascii="Times New Roman" w:hAnsi="Times New Roman" w:cs="Times New Roman"/>
          <w:sz w:val="28"/>
          <w:szCs w:val="28"/>
        </w:rPr>
      </w:pPr>
      <w:r>
        <w:rPr>
          <w:rFonts w:ascii="Times New Roman" w:hAnsi="Times New Roman" w:cs="Times New Roman"/>
          <w:b/>
          <w:sz w:val="28"/>
          <w:szCs w:val="28"/>
        </w:rPr>
        <w:t xml:space="preserve">                                                              РЕШЕНИЕ</w:t>
      </w:r>
      <w:r w:rsidR="00973A58">
        <w:rPr>
          <w:rFonts w:ascii="Times New Roman" w:hAnsi="Times New Roman" w:cs="Times New Roman"/>
          <w:b/>
          <w:sz w:val="28"/>
          <w:szCs w:val="28"/>
        </w:rPr>
        <w:t xml:space="preserve">                          </w:t>
      </w:r>
      <w:r w:rsidR="007A02C7">
        <w:rPr>
          <w:rFonts w:ascii="Times New Roman" w:hAnsi="Times New Roman" w:cs="Times New Roman"/>
          <w:b/>
          <w:sz w:val="28"/>
          <w:szCs w:val="28"/>
        </w:rPr>
        <w:t xml:space="preserve"> </w:t>
      </w:r>
    </w:p>
    <w:p w:rsidR="00537185" w:rsidRDefault="00537185" w:rsidP="00537185">
      <w:pPr>
        <w:ind w:left="-567" w:firstLine="567"/>
        <w:rPr>
          <w:rFonts w:ascii="Times New Roman" w:hAnsi="Times New Roman" w:cs="Times New Roman"/>
          <w:sz w:val="28"/>
          <w:szCs w:val="28"/>
        </w:rPr>
      </w:pPr>
      <w:r>
        <w:rPr>
          <w:rFonts w:ascii="Times New Roman" w:hAnsi="Times New Roman" w:cs="Times New Roman"/>
          <w:sz w:val="28"/>
          <w:szCs w:val="28"/>
        </w:rPr>
        <w:t>«</w:t>
      </w:r>
      <w:r w:rsidR="007A02C7">
        <w:rPr>
          <w:rFonts w:ascii="Times New Roman" w:hAnsi="Times New Roman" w:cs="Times New Roman"/>
          <w:sz w:val="28"/>
          <w:szCs w:val="28"/>
        </w:rPr>
        <w:t xml:space="preserve">29» августа </w:t>
      </w:r>
      <w:r>
        <w:rPr>
          <w:rFonts w:ascii="Times New Roman" w:hAnsi="Times New Roman" w:cs="Times New Roman"/>
          <w:sz w:val="28"/>
          <w:szCs w:val="28"/>
        </w:rPr>
        <w:t xml:space="preserve">2023г         </w:t>
      </w:r>
      <w:r w:rsidR="007A02C7">
        <w:rPr>
          <w:rFonts w:ascii="Times New Roman" w:hAnsi="Times New Roman" w:cs="Times New Roman"/>
          <w:sz w:val="28"/>
          <w:szCs w:val="28"/>
        </w:rPr>
        <w:t xml:space="preserve">                     </w:t>
      </w:r>
      <w:r>
        <w:rPr>
          <w:rFonts w:ascii="Times New Roman" w:hAnsi="Times New Roman" w:cs="Times New Roman"/>
          <w:sz w:val="28"/>
          <w:szCs w:val="28"/>
        </w:rPr>
        <w:t xml:space="preserve"> №  </w:t>
      </w:r>
      <w:r w:rsidR="007A02C7">
        <w:rPr>
          <w:rFonts w:ascii="Times New Roman" w:hAnsi="Times New Roman" w:cs="Times New Roman"/>
          <w:sz w:val="28"/>
          <w:szCs w:val="28"/>
        </w:rPr>
        <w:t>93</w:t>
      </w:r>
      <w:r>
        <w:rPr>
          <w:rFonts w:ascii="Times New Roman" w:hAnsi="Times New Roman" w:cs="Times New Roman"/>
          <w:sz w:val="28"/>
          <w:szCs w:val="28"/>
        </w:rPr>
        <w:t xml:space="preserve">                             х.Верхнеобливский</w:t>
      </w:r>
    </w:p>
    <w:p w:rsidR="0052435D" w:rsidRDefault="0052435D" w:rsidP="00537185">
      <w:pPr>
        <w:rPr>
          <w:rFonts w:ascii="Times New Roman" w:hAnsi="Times New Roman" w:cs="Times New Roman"/>
          <w:sz w:val="28"/>
          <w:szCs w:val="28"/>
        </w:rPr>
      </w:pPr>
    </w:p>
    <w:p w:rsidR="00C30044" w:rsidRDefault="0052435D"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C30044">
        <w:rPr>
          <w:rFonts w:ascii="Times New Roman" w:hAnsi="Times New Roman" w:cs="Times New Roman"/>
          <w:sz w:val="28"/>
          <w:szCs w:val="28"/>
        </w:rPr>
        <w:t>Решение Собрания депутатов</w:t>
      </w:r>
    </w:p>
    <w:p w:rsidR="00D42A29" w:rsidRDefault="00537185"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Верхнеобливского </w:t>
      </w:r>
      <w:r w:rsidR="00C30044">
        <w:rPr>
          <w:rFonts w:ascii="Times New Roman" w:hAnsi="Times New Roman" w:cs="Times New Roman"/>
          <w:sz w:val="28"/>
          <w:szCs w:val="28"/>
        </w:rPr>
        <w:t>сельского поселения от</w:t>
      </w:r>
      <w:r>
        <w:rPr>
          <w:rFonts w:ascii="Times New Roman" w:hAnsi="Times New Roman" w:cs="Times New Roman"/>
          <w:sz w:val="28"/>
          <w:szCs w:val="28"/>
        </w:rPr>
        <w:t xml:space="preserve"> 26.12.2019г  </w:t>
      </w:r>
      <w:r w:rsidR="00C30044">
        <w:rPr>
          <w:rFonts w:ascii="Times New Roman" w:hAnsi="Times New Roman" w:cs="Times New Roman"/>
          <w:sz w:val="28"/>
          <w:szCs w:val="28"/>
        </w:rPr>
        <w:t>№</w:t>
      </w:r>
      <w:r w:rsidR="00D42A29">
        <w:rPr>
          <w:rFonts w:ascii="Times New Roman" w:hAnsi="Times New Roman" w:cs="Times New Roman"/>
          <w:sz w:val="28"/>
          <w:szCs w:val="28"/>
        </w:rPr>
        <w:t>119</w:t>
      </w:r>
    </w:p>
    <w:p w:rsidR="0052435D" w:rsidRDefault="00C30044"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«Об утверждении Правил </w:t>
      </w:r>
      <w:r w:rsidR="0052435D">
        <w:rPr>
          <w:rFonts w:ascii="Times New Roman" w:hAnsi="Times New Roman" w:cs="Times New Roman"/>
          <w:sz w:val="28"/>
          <w:szCs w:val="28"/>
        </w:rPr>
        <w:t>землепользования и застройки</w:t>
      </w:r>
    </w:p>
    <w:p w:rsidR="00C30044" w:rsidRDefault="00D42A29"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Верхнеобливского </w:t>
      </w:r>
      <w:r w:rsidR="0052435D">
        <w:rPr>
          <w:rFonts w:ascii="Times New Roman" w:hAnsi="Times New Roman" w:cs="Times New Roman"/>
          <w:sz w:val="28"/>
          <w:szCs w:val="28"/>
        </w:rPr>
        <w:t xml:space="preserve"> сельского поселения</w:t>
      </w:r>
      <w:r w:rsidR="00C30044">
        <w:rPr>
          <w:rFonts w:ascii="Times New Roman" w:hAnsi="Times New Roman" w:cs="Times New Roman"/>
          <w:sz w:val="28"/>
          <w:szCs w:val="28"/>
        </w:rPr>
        <w:t xml:space="preserve"> </w:t>
      </w:r>
      <w:r w:rsidR="0052435D">
        <w:rPr>
          <w:rFonts w:ascii="Times New Roman" w:hAnsi="Times New Roman" w:cs="Times New Roman"/>
          <w:sz w:val="28"/>
          <w:szCs w:val="28"/>
        </w:rPr>
        <w:t xml:space="preserve">Тацинского района </w:t>
      </w:r>
    </w:p>
    <w:p w:rsidR="0052435D" w:rsidRDefault="0052435D"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Ростовской области</w:t>
      </w:r>
    </w:p>
    <w:p w:rsidR="0052435D" w:rsidRDefault="0052435D" w:rsidP="0052435D">
      <w:pPr>
        <w:spacing w:line="240" w:lineRule="auto"/>
        <w:contextualSpacing/>
        <w:rPr>
          <w:rFonts w:ascii="Times New Roman" w:hAnsi="Times New Roman" w:cs="Times New Roman"/>
          <w:sz w:val="28"/>
          <w:szCs w:val="28"/>
        </w:rPr>
      </w:pPr>
    </w:p>
    <w:p w:rsidR="0052435D" w:rsidRDefault="0052435D" w:rsidP="0055714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Градостроительным кодексом Российской Федерации, Уставом муниципального образования </w:t>
      </w:r>
      <w:r w:rsidR="00D42A29">
        <w:rPr>
          <w:rFonts w:ascii="Times New Roman" w:hAnsi="Times New Roman" w:cs="Times New Roman"/>
          <w:sz w:val="28"/>
          <w:szCs w:val="28"/>
        </w:rPr>
        <w:t>«Верхнеобливское</w:t>
      </w:r>
      <w:r w:rsidR="00C30044">
        <w:rPr>
          <w:rFonts w:ascii="Times New Roman" w:hAnsi="Times New Roman" w:cs="Times New Roman"/>
          <w:sz w:val="28"/>
          <w:szCs w:val="28"/>
        </w:rPr>
        <w:t xml:space="preserve"> сельское поселение», с учетом протокола</w:t>
      </w:r>
      <w:r>
        <w:rPr>
          <w:rFonts w:ascii="Times New Roman" w:hAnsi="Times New Roman" w:cs="Times New Roman"/>
          <w:sz w:val="28"/>
          <w:szCs w:val="28"/>
        </w:rPr>
        <w:t xml:space="preserve"> публичных слушаний </w:t>
      </w:r>
      <w:r w:rsidR="007A02C7">
        <w:rPr>
          <w:rFonts w:ascii="Times New Roman" w:hAnsi="Times New Roman" w:cs="Times New Roman"/>
          <w:sz w:val="28"/>
          <w:szCs w:val="28"/>
        </w:rPr>
        <w:t>№ 1 от 21.08.2023г</w:t>
      </w:r>
      <w:r w:rsidR="00C30044">
        <w:rPr>
          <w:rFonts w:ascii="Times New Roman" w:hAnsi="Times New Roman" w:cs="Times New Roman"/>
          <w:sz w:val="28"/>
          <w:szCs w:val="28"/>
        </w:rPr>
        <w:t xml:space="preserve"> и  заключения</w:t>
      </w:r>
      <w:r>
        <w:rPr>
          <w:rFonts w:ascii="Times New Roman" w:hAnsi="Times New Roman" w:cs="Times New Roman"/>
          <w:sz w:val="28"/>
          <w:szCs w:val="28"/>
        </w:rPr>
        <w:t xml:space="preserve"> о резуль</w:t>
      </w:r>
      <w:r w:rsidR="007A02C7">
        <w:rPr>
          <w:rFonts w:ascii="Times New Roman" w:hAnsi="Times New Roman" w:cs="Times New Roman"/>
          <w:sz w:val="28"/>
          <w:szCs w:val="28"/>
        </w:rPr>
        <w:t>татах публичных слушаний от 21.08.2023г</w:t>
      </w:r>
      <w:r>
        <w:rPr>
          <w:rFonts w:ascii="Times New Roman" w:hAnsi="Times New Roman" w:cs="Times New Roman"/>
          <w:sz w:val="28"/>
          <w:szCs w:val="28"/>
        </w:rPr>
        <w:t>,</w:t>
      </w:r>
    </w:p>
    <w:p w:rsidR="0052435D" w:rsidRDefault="0052435D" w:rsidP="0052435D">
      <w:pPr>
        <w:spacing w:line="240" w:lineRule="auto"/>
        <w:contextualSpacing/>
        <w:rPr>
          <w:rFonts w:ascii="Times New Roman" w:hAnsi="Times New Roman" w:cs="Times New Roman"/>
          <w:sz w:val="28"/>
          <w:szCs w:val="28"/>
        </w:rPr>
      </w:pPr>
    </w:p>
    <w:p w:rsidR="0052435D" w:rsidRDefault="0052435D" w:rsidP="0052435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Собрание депутатов РЕШИЛО:</w:t>
      </w:r>
    </w:p>
    <w:p w:rsidR="0052435D" w:rsidRDefault="0052435D" w:rsidP="0052435D">
      <w:pPr>
        <w:spacing w:line="240" w:lineRule="auto"/>
        <w:contextualSpacing/>
        <w:jc w:val="center"/>
        <w:rPr>
          <w:rFonts w:ascii="Times New Roman" w:hAnsi="Times New Roman" w:cs="Times New Roman"/>
          <w:sz w:val="28"/>
          <w:szCs w:val="28"/>
        </w:rPr>
      </w:pPr>
    </w:p>
    <w:p w:rsidR="00C30044" w:rsidRDefault="0052435D"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Внести</w:t>
      </w:r>
      <w:r w:rsidR="00175D81">
        <w:rPr>
          <w:rFonts w:ascii="Times New Roman" w:hAnsi="Times New Roman" w:cs="Times New Roman"/>
          <w:sz w:val="28"/>
          <w:szCs w:val="28"/>
        </w:rPr>
        <w:t xml:space="preserve"> изменения</w:t>
      </w:r>
      <w:r>
        <w:rPr>
          <w:rFonts w:ascii="Times New Roman" w:hAnsi="Times New Roman" w:cs="Times New Roman"/>
          <w:sz w:val="28"/>
          <w:szCs w:val="28"/>
        </w:rPr>
        <w:t xml:space="preserve"> в </w:t>
      </w:r>
      <w:r w:rsidR="00C30044">
        <w:rPr>
          <w:rFonts w:ascii="Times New Roman" w:hAnsi="Times New Roman" w:cs="Times New Roman"/>
          <w:sz w:val="28"/>
          <w:szCs w:val="28"/>
        </w:rPr>
        <w:t xml:space="preserve">Решение Собрания депутатов </w:t>
      </w:r>
      <w:r w:rsidR="00D42A29">
        <w:rPr>
          <w:rFonts w:ascii="Times New Roman" w:hAnsi="Times New Roman" w:cs="Times New Roman"/>
          <w:sz w:val="28"/>
          <w:szCs w:val="28"/>
        </w:rPr>
        <w:t xml:space="preserve">Верхнеобливского </w:t>
      </w:r>
      <w:r w:rsidR="00C30044" w:rsidRPr="00C30044">
        <w:rPr>
          <w:rFonts w:ascii="Times New Roman" w:hAnsi="Times New Roman" w:cs="Times New Roman"/>
          <w:sz w:val="28"/>
          <w:szCs w:val="28"/>
        </w:rPr>
        <w:t>сельско</w:t>
      </w:r>
      <w:r w:rsidR="00D42A29">
        <w:rPr>
          <w:rFonts w:ascii="Times New Roman" w:hAnsi="Times New Roman" w:cs="Times New Roman"/>
          <w:sz w:val="28"/>
          <w:szCs w:val="28"/>
        </w:rPr>
        <w:t>го поселения от 26.12.2019г № 119</w:t>
      </w:r>
      <w:r w:rsidR="00C30044">
        <w:rPr>
          <w:rFonts w:ascii="Times New Roman" w:hAnsi="Times New Roman" w:cs="Times New Roman"/>
          <w:sz w:val="28"/>
          <w:szCs w:val="28"/>
        </w:rPr>
        <w:t xml:space="preserve"> </w:t>
      </w:r>
      <w:r w:rsidR="00C30044" w:rsidRPr="00C30044">
        <w:rPr>
          <w:rFonts w:ascii="Times New Roman" w:hAnsi="Times New Roman" w:cs="Times New Roman"/>
          <w:sz w:val="28"/>
          <w:szCs w:val="28"/>
        </w:rPr>
        <w:t>«Об утверждении Прав</w:t>
      </w:r>
      <w:r w:rsidR="00C30044">
        <w:rPr>
          <w:rFonts w:ascii="Times New Roman" w:hAnsi="Times New Roman" w:cs="Times New Roman"/>
          <w:sz w:val="28"/>
          <w:szCs w:val="28"/>
        </w:rPr>
        <w:t>ил землепользования и застройки</w:t>
      </w:r>
      <w:r w:rsidR="00D42A29">
        <w:rPr>
          <w:rFonts w:ascii="Times New Roman" w:hAnsi="Times New Roman" w:cs="Times New Roman"/>
          <w:sz w:val="28"/>
          <w:szCs w:val="28"/>
        </w:rPr>
        <w:t xml:space="preserve"> Верхнеобливского</w:t>
      </w:r>
      <w:r w:rsidR="00C30044" w:rsidRPr="00C30044">
        <w:rPr>
          <w:rFonts w:ascii="Times New Roman" w:hAnsi="Times New Roman" w:cs="Times New Roman"/>
          <w:sz w:val="28"/>
          <w:szCs w:val="28"/>
        </w:rPr>
        <w:t xml:space="preserve"> сельско</w:t>
      </w:r>
      <w:r w:rsidR="00C30044">
        <w:rPr>
          <w:rFonts w:ascii="Times New Roman" w:hAnsi="Times New Roman" w:cs="Times New Roman"/>
          <w:sz w:val="28"/>
          <w:szCs w:val="28"/>
        </w:rPr>
        <w:t xml:space="preserve">го поселения Тацинского района </w:t>
      </w:r>
      <w:r w:rsidR="00C30044" w:rsidRPr="00C30044">
        <w:rPr>
          <w:rFonts w:ascii="Times New Roman" w:hAnsi="Times New Roman" w:cs="Times New Roman"/>
          <w:sz w:val="28"/>
          <w:szCs w:val="28"/>
        </w:rPr>
        <w:t>Ростовской области</w:t>
      </w:r>
      <w:r w:rsidR="00C30044">
        <w:rPr>
          <w:rFonts w:ascii="Times New Roman" w:hAnsi="Times New Roman" w:cs="Times New Roman"/>
          <w:sz w:val="28"/>
          <w:szCs w:val="28"/>
        </w:rPr>
        <w:t>» (далее – Правила) следующие изменения:</w:t>
      </w:r>
    </w:p>
    <w:p w:rsidR="00C30044" w:rsidRDefault="003566E3"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w:t>
      </w:r>
      <w:r w:rsidR="00F1143F">
        <w:rPr>
          <w:rFonts w:ascii="Times New Roman" w:hAnsi="Times New Roman" w:cs="Times New Roman"/>
          <w:sz w:val="28"/>
          <w:szCs w:val="28"/>
        </w:rPr>
        <w:t>.1</w:t>
      </w:r>
      <w:r w:rsidRPr="00C30044">
        <w:rPr>
          <w:rFonts w:ascii="Times New Roman" w:hAnsi="Times New Roman" w:cs="Times New Roman"/>
          <w:sz w:val="28"/>
          <w:szCs w:val="28"/>
        </w:rPr>
        <w:t>. Пункт 6 статьи 7 главы 2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сроки, определенные частью 4 статьи 40 Градостроительного кодекса РФ, со дня поступления заявления о предоставлении такого разрешения».</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2. Пункт 1 статьи 8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lastRenderedPageBreak/>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муниципального округа,  функциональных зон, территории, в отношении которой предусматривается осуществление комплексного развития территории.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В случае, если уполномоченным государственным органом, установлены особенности подготовки согласования, утверждения, продления сроков действия документации по планировки территории, отличные от положений, установленных ГрК РФ и настоящими правилами – применению подлежит соответствующий нормативно правовой документ уполномоченного государственного органа».</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3. Пункт 8 статьи 9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«8. В случае, если по истечении срока, указанного в части 12.5 статьи 45 Градостроительного кодекса РФ,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4. Пункт 5 статьи 10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срока, указанного в части 4.1 статьи 45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об утверждении такой документации или о направлении ее на доработку».</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5. Пункт 6 статьи 10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ГрК  РФ».</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C30044" w:rsidRPr="00C30044">
        <w:rPr>
          <w:rFonts w:ascii="Times New Roman" w:hAnsi="Times New Roman" w:cs="Times New Roman"/>
          <w:sz w:val="28"/>
          <w:szCs w:val="28"/>
        </w:rPr>
        <w:t>6. Пункт 1 статьи 12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ГрК РФ и с частями 13 и 14 статьи 31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Продолжительность общественных обсуждений или публичных слушаний по проекту правил землепользования и застройки не должна превышать предельный срок, указанный в части 13 стать 31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со дня опубликования такого проекта».</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7. Пункт 2 статьи 13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пять рабочих дней со дня поступления заявления заинтересованного лица о предоставлении разрешения на условно разрешенный вид использования».</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8. Пункт 4 статьи 15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9. Статью 16 главы 5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w:t>
      </w:r>
      <w:r w:rsidRPr="00C30044">
        <w:rPr>
          <w:rFonts w:ascii="Times New Roman" w:hAnsi="Times New Roman" w:cs="Times New Roman"/>
          <w:b/>
          <w:sz w:val="28"/>
          <w:szCs w:val="28"/>
        </w:rPr>
        <w:t>Статья 16. Порядок внесения изменений в Правила землепользования и застройки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2. Внесение изменений в Правила осуществляется в порядке, предусмотренном статьей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3. Глава местной администрации рассматривает вопрос о внесении изменений в Правила при наличии оснований, указанных в части 2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lastRenderedPageBreak/>
        <w:t>4. Предложения о внесении изменений в Правила в комиссию направляются лицами, указанными в части 3 и 3.1.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5. В случае, предусмотренном частью 3.1 статьи 33 Г</w:t>
      </w:r>
      <w:r w:rsidR="00C75707">
        <w:rPr>
          <w:rFonts w:ascii="Times New Roman" w:hAnsi="Times New Roman" w:cs="Times New Roman"/>
          <w:sz w:val="28"/>
          <w:szCs w:val="28"/>
        </w:rPr>
        <w:t xml:space="preserve">р </w:t>
      </w:r>
      <w:r w:rsidRPr="00C30044">
        <w:rPr>
          <w:rFonts w:ascii="Times New Roman" w:hAnsi="Times New Roman" w:cs="Times New Roman"/>
          <w:sz w:val="28"/>
          <w:szCs w:val="28"/>
        </w:rPr>
        <w:t>К РФ, глава поселения обеспечивает внесение изменений в Правила в течение срока, указанного в части 3.2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со дня получен</w:t>
      </w:r>
      <w:r w:rsidR="00C75707">
        <w:rPr>
          <w:rFonts w:ascii="Times New Roman" w:hAnsi="Times New Roman" w:cs="Times New Roman"/>
          <w:sz w:val="28"/>
          <w:szCs w:val="28"/>
        </w:rPr>
        <w:t>ие</w:t>
      </w:r>
      <w:r w:rsidRPr="00C30044">
        <w:rPr>
          <w:rFonts w:ascii="Times New Roman" w:hAnsi="Times New Roman" w:cs="Times New Roman"/>
          <w:sz w:val="28"/>
          <w:szCs w:val="28"/>
        </w:rPr>
        <w:t xml:space="preserve"> указанного в части 3.1 данной статьи требования.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6. В целях внесения изменений в Правила в случаях, предусмотренных пунктами 3 - 6 части 2 и частью 3.1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ГрК РФ заключения комиссии не требуются.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7. В случае внесения изменений в Правила в целях реализации решения о комплексном развитии территории, в том числе в соответствии с частью 5.2 статьи 30 ГрК РФ, такие изменения должны быть внесены в срок не позднее срока, указанного в части 3.4 статьи 33ГрК РФ со дня утверждения проекта планировки территории в целях ее комплексного развития.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8.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срока, указанного в части 3.5 статьи 33 ГрК РФ, с даты обнаружения таких мест, при этом проведение общественных обсуждений или публичных слушаний не требуется.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9. Комиссия в течение срока, указанного в части 4 статьи 33 ГрК РФ,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10.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аэродромной территории, рассмотрению комиссией не подлежит.</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11. Глава местной администрации с учетом рекомендаций, содержащихся в заключении комиссии, в течение срока, указанного в части 5 статьи 33 ГрК РФ,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lastRenderedPageBreak/>
        <w:t>12.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13.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обязан принять решение о внесении изменений в Правила. Предписание, указанное в пункте 1.1 части 2 статьи 33 Г</w:t>
      </w:r>
      <w:r w:rsidR="00C75707">
        <w:rPr>
          <w:rFonts w:ascii="Times New Roman" w:hAnsi="Times New Roman" w:cs="Times New Roman"/>
          <w:sz w:val="28"/>
          <w:szCs w:val="28"/>
        </w:rPr>
        <w:t xml:space="preserve">р </w:t>
      </w:r>
      <w:r w:rsidRPr="00C30044">
        <w:rPr>
          <w:rFonts w:ascii="Times New Roman" w:hAnsi="Times New Roman" w:cs="Times New Roman"/>
          <w:sz w:val="28"/>
          <w:szCs w:val="28"/>
        </w:rPr>
        <w:t>К РФ, может быть обжаловано главой местной администрации в суд.</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14.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15. В случаях, предусмотренных пунктами 3 - 5 части 2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16. В случае поступления требования, предусмотренного частью 8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 xml:space="preserve">К РФ, поступления от органа регистрации прав сведений об установлении, изменении или прекращении существования зоны с особыми условиями </w:t>
      </w:r>
      <w:r w:rsidRPr="00C30044">
        <w:rPr>
          <w:rFonts w:ascii="Times New Roman" w:hAnsi="Times New Roman" w:cs="Times New Roman"/>
          <w:sz w:val="28"/>
          <w:szCs w:val="28"/>
        </w:rPr>
        <w:lastRenderedPageBreak/>
        <w:t>использования территории, о границах территории объекта культурного наследия либо со дня выявления предусмотренных пунктами 3 - 5 части 2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8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не требуется.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17. Срок уточнения Правил в соответствии с частью 9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срок, указанный в части 10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со дня поступления требования, предусмотренного частью 8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w:t>
      </w:r>
      <w:r w:rsidR="00C75707">
        <w:rPr>
          <w:rFonts w:ascii="Times New Roman" w:hAnsi="Times New Roman" w:cs="Times New Roman"/>
          <w:sz w:val="28"/>
          <w:szCs w:val="28"/>
        </w:rPr>
        <w:t xml:space="preserve"> </w:t>
      </w:r>
      <w:r w:rsidRPr="00C30044">
        <w:rPr>
          <w:rFonts w:ascii="Times New Roman" w:hAnsi="Times New Roman" w:cs="Times New Roman"/>
          <w:sz w:val="28"/>
          <w:szCs w:val="28"/>
        </w:rPr>
        <w:t>К РФ оснований для внесения изменений в правила землепользования и застройки.».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2.  Настоящее решение вступает в силу со дня его официального опублико</w:t>
      </w:r>
      <w:r>
        <w:rPr>
          <w:rFonts w:ascii="Times New Roman" w:hAnsi="Times New Roman" w:cs="Times New Roman"/>
          <w:sz w:val="28"/>
          <w:szCs w:val="28"/>
        </w:rPr>
        <w:t>вания</w:t>
      </w:r>
      <w:r w:rsidRPr="00C30044">
        <w:rPr>
          <w:rFonts w:ascii="Times New Roman" w:hAnsi="Times New Roman" w:cs="Times New Roman"/>
          <w:sz w:val="28"/>
          <w:szCs w:val="28"/>
        </w:rPr>
        <w:t>.</w:t>
      </w:r>
    </w:p>
    <w:p w:rsidR="00C30044" w:rsidRPr="00C30044" w:rsidRDefault="00C30044" w:rsidP="002E4DE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Pr="00C30044">
        <w:rPr>
          <w:rFonts w:ascii="Times New Roman" w:hAnsi="Times New Roman" w:cs="Times New Roman"/>
          <w:sz w:val="28"/>
          <w:szCs w:val="28"/>
        </w:rPr>
        <w:t xml:space="preserve">.  Контроль за исполнением настоящего решения возложить на </w:t>
      </w:r>
      <w:r>
        <w:rPr>
          <w:rFonts w:ascii="Times New Roman" w:hAnsi="Times New Roman" w:cs="Times New Roman"/>
          <w:sz w:val="28"/>
          <w:szCs w:val="28"/>
        </w:rPr>
        <w:t xml:space="preserve">постоянную комиссию по </w:t>
      </w:r>
      <w:r w:rsidR="002E4DE4">
        <w:rPr>
          <w:rFonts w:ascii="Times New Roman" w:hAnsi="Times New Roman" w:cs="Times New Roman"/>
          <w:sz w:val="28"/>
          <w:szCs w:val="28"/>
        </w:rPr>
        <w:t>социальным вопросам, бюджету, налогам, экономической реформе, муниципальной собственности, по вопросам местного самоуправления (Шилова Е.Н</w:t>
      </w:r>
      <w:r w:rsidR="00C75707">
        <w:rPr>
          <w:rFonts w:ascii="Times New Roman" w:hAnsi="Times New Roman" w:cs="Times New Roman"/>
          <w:sz w:val="28"/>
          <w:szCs w:val="28"/>
        </w:rPr>
        <w:t>.</w:t>
      </w:r>
      <w:r w:rsidR="002E4DE4">
        <w:rPr>
          <w:rFonts w:ascii="Times New Roman" w:hAnsi="Times New Roman" w:cs="Times New Roman"/>
          <w:sz w:val="28"/>
          <w:szCs w:val="28"/>
        </w:rPr>
        <w:t xml:space="preserve">)                                  </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p>
    <w:p w:rsidR="00C30044" w:rsidRPr="00C30044" w:rsidRDefault="00C30044" w:rsidP="00C30044">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p w:rsidR="00C30044" w:rsidRDefault="00AE0C5E" w:rsidP="0052435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AE0C5E" w:rsidRDefault="00AE0C5E" w:rsidP="0052435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глава Верхнеобливского сельского поселения                      Ю.А.</w:t>
      </w:r>
      <w:r w:rsidR="00C75707">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Шкобура</w:t>
      </w:r>
    </w:p>
    <w:p w:rsidR="00C30044" w:rsidRDefault="00C30044" w:rsidP="0052435D">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sectPr w:rsidR="00C30044" w:rsidSect="0053718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26CD"/>
    <w:rsid w:val="000926CD"/>
    <w:rsid w:val="001208E5"/>
    <w:rsid w:val="00175D81"/>
    <w:rsid w:val="00212E00"/>
    <w:rsid w:val="002E4DE4"/>
    <w:rsid w:val="003566E3"/>
    <w:rsid w:val="003A77AF"/>
    <w:rsid w:val="003F6A9A"/>
    <w:rsid w:val="0052435D"/>
    <w:rsid w:val="00537185"/>
    <w:rsid w:val="00557146"/>
    <w:rsid w:val="00663426"/>
    <w:rsid w:val="007A02C7"/>
    <w:rsid w:val="00803060"/>
    <w:rsid w:val="00894071"/>
    <w:rsid w:val="008B7E07"/>
    <w:rsid w:val="00925203"/>
    <w:rsid w:val="00947205"/>
    <w:rsid w:val="00973A58"/>
    <w:rsid w:val="009D6F88"/>
    <w:rsid w:val="00AD1502"/>
    <w:rsid w:val="00AE0C5E"/>
    <w:rsid w:val="00BB187B"/>
    <w:rsid w:val="00C30044"/>
    <w:rsid w:val="00C75707"/>
    <w:rsid w:val="00CB6BCF"/>
    <w:rsid w:val="00CF177E"/>
    <w:rsid w:val="00D42A29"/>
    <w:rsid w:val="00F1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0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7CB96-7DCD-4056-93EA-B0395511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User</cp:lastModifiedBy>
  <cp:revision>11</cp:revision>
  <cp:lastPrinted>2023-12-06T06:05:00Z</cp:lastPrinted>
  <dcterms:created xsi:type="dcterms:W3CDTF">2023-07-19T10:54:00Z</dcterms:created>
  <dcterms:modified xsi:type="dcterms:W3CDTF">2023-12-06T06:07:00Z</dcterms:modified>
</cp:coreProperties>
</file>