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481C53">
        <w:rPr>
          <w:b/>
          <w:color w:val="000000"/>
          <w:sz w:val="24"/>
          <w:szCs w:val="24"/>
        </w:rPr>
        <w:t xml:space="preserve"> Вторник 23</w:t>
      </w:r>
      <w:r w:rsidR="002371ED">
        <w:rPr>
          <w:b/>
          <w:color w:val="000000"/>
          <w:sz w:val="24"/>
          <w:szCs w:val="24"/>
        </w:rPr>
        <w:t xml:space="preserve"> ию</w:t>
      </w:r>
      <w:r w:rsidR="00F41E44">
        <w:rPr>
          <w:b/>
          <w:color w:val="000000"/>
          <w:sz w:val="24"/>
          <w:szCs w:val="24"/>
        </w:rPr>
        <w:t>л</w:t>
      </w:r>
      <w:r w:rsidR="002371ED">
        <w:rPr>
          <w:b/>
          <w:color w:val="000000"/>
          <w:sz w:val="24"/>
          <w:szCs w:val="24"/>
        </w:rPr>
        <w:t>я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481C53">
        <w:rPr>
          <w:b/>
          <w:color w:val="000000"/>
          <w:shd w:val="clear" w:color="auto" w:fill="FFFFFF"/>
        </w:rPr>
        <w:t>31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2371ED" w:rsidRDefault="002371ED" w:rsidP="002371ED">
      <w:pPr>
        <w:widowControl w:val="0"/>
        <w:overflowPunct w:val="0"/>
        <w:autoSpaceDE w:val="0"/>
        <w:autoSpaceDN w:val="0"/>
        <w:adjustRightInd w:val="0"/>
        <w:spacing w:line="220" w:lineRule="auto"/>
        <w:ind w:left="2100" w:right="2060" w:firstLine="197"/>
        <w:rPr>
          <w:b/>
          <w:bCs/>
          <w:sz w:val="27"/>
          <w:szCs w:val="27"/>
        </w:rPr>
      </w:pPr>
    </w:p>
    <w:p w:rsidR="00481C53" w:rsidRPr="00EE061D" w:rsidRDefault="00481C53" w:rsidP="00481C53">
      <w:pPr>
        <w:rPr>
          <w:b/>
          <w:sz w:val="28"/>
        </w:rPr>
      </w:pPr>
      <w:r w:rsidRPr="00EE061D">
        <w:rPr>
          <w:b/>
          <w:sz w:val="28"/>
        </w:rPr>
        <w:t xml:space="preserve">                                        РОССИЙСКАЯ ФЕДЕРАЦИЯ</w:t>
      </w:r>
    </w:p>
    <w:p w:rsidR="00481C53" w:rsidRPr="00EE061D" w:rsidRDefault="00481C53" w:rsidP="00481C53">
      <w:pPr>
        <w:rPr>
          <w:b/>
          <w:sz w:val="28"/>
        </w:rPr>
      </w:pPr>
      <w:r w:rsidRPr="00EE061D">
        <w:rPr>
          <w:b/>
          <w:sz w:val="28"/>
        </w:rPr>
        <w:t xml:space="preserve">                                            РОСТОВСКАЯ  ОБЛАСТЬ</w:t>
      </w:r>
    </w:p>
    <w:p w:rsidR="00481C53" w:rsidRPr="00EE061D" w:rsidRDefault="00481C53" w:rsidP="00481C53">
      <w:pPr>
        <w:jc w:val="center"/>
        <w:rPr>
          <w:b/>
          <w:sz w:val="28"/>
          <w:szCs w:val="28"/>
        </w:rPr>
      </w:pPr>
      <w:r w:rsidRPr="00EE061D">
        <w:rPr>
          <w:b/>
          <w:sz w:val="28"/>
          <w:szCs w:val="28"/>
        </w:rPr>
        <w:t>МУНИЦИПАЛЬНОЕ ОБРАЗОВАНИЕ</w:t>
      </w:r>
    </w:p>
    <w:p w:rsidR="00481C53" w:rsidRPr="00EE061D" w:rsidRDefault="00481C53" w:rsidP="00481C53">
      <w:pPr>
        <w:jc w:val="center"/>
        <w:rPr>
          <w:b/>
          <w:sz w:val="28"/>
          <w:szCs w:val="28"/>
        </w:rPr>
      </w:pPr>
      <w:r w:rsidRPr="00EE061D">
        <w:rPr>
          <w:b/>
          <w:sz w:val="28"/>
          <w:szCs w:val="28"/>
        </w:rPr>
        <w:t>«ВЕРХНЕОБЛИВСКОЕ СЕЛЬСКОЕ ПОСЕЛЕНИЕ»</w:t>
      </w:r>
    </w:p>
    <w:p w:rsidR="008110BF" w:rsidRDefault="00481C53" w:rsidP="00481C53">
      <w:pPr>
        <w:rPr>
          <w:b/>
          <w:sz w:val="28"/>
          <w:szCs w:val="28"/>
        </w:rPr>
      </w:pPr>
      <w:r w:rsidRPr="00EE061D">
        <w:rPr>
          <w:b/>
          <w:szCs w:val="24"/>
        </w:rPr>
        <w:t xml:space="preserve">   </w:t>
      </w:r>
      <w:r w:rsidRPr="00EE061D">
        <w:rPr>
          <w:b/>
          <w:sz w:val="28"/>
          <w:szCs w:val="28"/>
        </w:rPr>
        <w:t>АДМИНИСТРАЦИЯ  ВЕРХНЕОБЛИВСКОГО СЕЛЬСКОГ</w:t>
      </w:r>
      <w:r>
        <w:rPr>
          <w:b/>
          <w:sz w:val="28"/>
          <w:szCs w:val="28"/>
        </w:rPr>
        <w:t>О</w:t>
      </w:r>
      <w:r w:rsidRPr="00EE061D">
        <w:rPr>
          <w:b/>
          <w:sz w:val="28"/>
          <w:szCs w:val="28"/>
        </w:rPr>
        <w:t xml:space="preserve"> </w:t>
      </w:r>
      <w:r w:rsidR="008110BF">
        <w:rPr>
          <w:b/>
          <w:sz w:val="28"/>
          <w:szCs w:val="28"/>
        </w:rPr>
        <w:t xml:space="preserve">          </w:t>
      </w:r>
    </w:p>
    <w:p w:rsidR="00481C53" w:rsidRPr="00F40247" w:rsidRDefault="008110BF" w:rsidP="00481C53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481C53" w:rsidRPr="00EE061D">
        <w:rPr>
          <w:b/>
          <w:sz w:val="28"/>
          <w:szCs w:val="28"/>
        </w:rPr>
        <w:t>ПОСЕЛЕНИЯ</w:t>
      </w:r>
    </w:p>
    <w:p w:rsidR="00481C53" w:rsidRPr="000409D5" w:rsidRDefault="00481C53" w:rsidP="00481C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81C53" w:rsidRPr="000409D5" w:rsidRDefault="00D673EC" w:rsidP="00481C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5" o:spid="_x0000_s1026" style="position:absolute;z-index:251660288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" o:allowincell="f" strokeweight="2pt">
            <v:stroke startarrowwidth="narrow" startarrowlength="short" endarrowwidth="narrow" endarrowlength="short"/>
          </v:line>
        </w:pict>
      </w:r>
      <w:r w:rsidR="00481C53" w:rsidRPr="000409D5">
        <w:rPr>
          <w:sz w:val="28"/>
          <w:szCs w:val="28"/>
        </w:rPr>
        <w:t xml:space="preserve"> </w:t>
      </w:r>
    </w:p>
    <w:p w:rsidR="00481C53" w:rsidRDefault="00481C53" w:rsidP="00481C53">
      <w:pPr>
        <w:jc w:val="center"/>
        <w:rPr>
          <w:b/>
          <w:sz w:val="28"/>
          <w:szCs w:val="28"/>
        </w:rPr>
      </w:pPr>
      <w:r w:rsidRPr="000409D5">
        <w:rPr>
          <w:b/>
          <w:sz w:val="28"/>
          <w:szCs w:val="28"/>
        </w:rPr>
        <w:t>ПОСТАНОВЛЕНИЕ</w:t>
      </w:r>
    </w:p>
    <w:p w:rsidR="008110BF" w:rsidRPr="00564475" w:rsidRDefault="008110BF" w:rsidP="00481C53">
      <w:pPr>
        <w:jc w:val="center"/>
        <w:rPr>
          <w:b/>
          <w:sz w:val="28"/>
          <w:szCs w:val="28"/>
        </w:rPr>
      </w:pPr>
    </w:p>
    <w:p w:rsidR="008110BF" w:rsidRDefault="00481C53" w:rsidP="00481C53">
      <w:pPr>
        <w:pStyle w:val="2"/>
        <w:spacing w:before="0"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23</w:t>
      </w:r>
      <w:r w:rsidRPr="00984EE1">
        <w:rPr>
          <w:rFonts w:ascii="Times New Roman" w:hAnsi="Times New Roman" w:cs="Times New Roman"/>
          <w:b w:val="0"/>
        </w:rPr>
        <w:t xml:space="preserve"> июля 2024 года                                       № </w:t>
      </w:r>
      <w:r>
        <w:rPr>
          <w:rFonts w:ascii="Times New Roman" w:hAnsi="Times New Roman" w:cs="Times New Roman"/>
          <w:b w:val="0"/>
        </w:rPr>
        <w:t>123</w:t>
      </w:r>
      <w:r w:rsidRPr="00984EE1">
        <w:rPr>
          <w:rFonts w:ascii="Times New Roman" w:hAnsi="Times New Roman" w:cs="Times New Roman"/>
          <w:b w:val="0"/>
        </w:rPr>
        <w:t xml:space="preserve">                              </w:t>
      </w:r>
      <w:r>
        <w:rPr>
          <w:rFonts w:ascii="Times New Roman" w:hAnsi="Times New Roman" w:cs="Times New Roman"/>
          <w:b w:val="0"/>
        </w:rPr>
        <w:t xml:space="preserve"> </w:t>
      </w:r>
      <w:r w:rsidR="008110BF">
        <w:rPr>
          <w:rFonts w:ascii="Times New Roman" w:hAnsi="Times New Roman" w:cs="Times New Roman"/>
          <w:b w:val="0"/>
        </w:rPr>
        <w:t xml:space="preserve">                          </w:t>
      </w:r>
    </w:p>
    <w:p w:rsidR="00481C53" w:rsidRPr="00564475" w:rsidRDefault="008110BF" w:rsidP="008110BF">
      <w:pPr>
        <w:pStyle w:val="2"/>
        <w:spacing w:before="0" w:after="0"/>
        <w:rPr>
          <w:bCs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х</w:t>
      </w:r>
      <w:r w:rsidR="00481C53">
        <w:rPr>
          <w:rFonts w:ascii="Times New Roman" w:hAnsi="Times New Roman" w:cs="Times New Roman"/>
          <w:b w:val="0"/>
        </w:rPr>
        <w:t>.Верхнеобливский</w:t>
      </w:r>
    </w:p>
    <w:p w:rsidR="00481C53" w:rsidRDefault="00481C53" w:rsidP="00481C53">
      <w:pPr>
        <w:ind w:right="4393"/>
        <w:jc w:val="both"/>
        <w:rPr>
          <w:sz w:val="28"/>
          <w:szCs w:val="28"/>
          <w:lang w:eastAsia="ar-SA"/>
        </w:rPr>
      </w:pPr>
      <w:r w:rsidRPr="003D325E">
        <w:rPr>
          <w:sz w:val="28"/>
          <w:szCs w:val="28"/>
          <w:lang w:eastAsia="ar-SA"/>
        </w:rPr>
        <w:t>О внесении изменений в постановление</w:t>
      </w:r>
      <w:r>
        <w:rPr>
          <w:sz w:val="28"/>
          <w:szCs w:val="28"/>
          <w:lang w:eastAsia="ar-SA"/>
        </w:rPr>
        <w:t xml:space="preserve"> Администрации Верхнеобливского сельского поселения от 17 ноября 2022 года №97</w:t>
      </w:r>
      <w:r w:rsidRPr="003D325E">
        <w:rPr>
          <w:sz w:val="28"/>
          <w:szCs w:val="28"/>
          <w:lang w:eastAsia="ar-SA"/>
        </w:rPr>
        <w:t xml:space="preserve"> «Об утверждении Административного регламента по предоставлению муниципальной услуги  «Перевод жилого помещения в нежилое помещение и нежилого помещения в жилое помещение»</w:t>
      </w:r>
    </w:p>
    <w:p w:rsidR="00481C53" w:rsidRPr="00564475" w:rsidRDefault="00481C53" w:rsidP="00481C53">
      <w:pPr>
        <w:jc w:val="center"/>
        <w:rPr>
          <w:sz w:val="28"/>
          <w:szCs w:val="28"/>
          <w:lang w:eastAsia="ar-SA"/>
        </w:rPr>
      </w:pPr>
    </w:p>
    <w:p w:rsidR="00481C53" w:rsidRPr="00564475" w:rsidRDefault="00481C53" w:rsidP="00481C53">
      <w:pPr>
        <w:spacing w:after="120"/>
        <w:jc w:val="both"/>
        <w:rPr>
          <w:sz w:val="28"/>
          <w:szCs w:val="28"/>
        </w:rPr>
      </w:pPr>
      <w:r w:rsidRPr="00564475">
        <w:rPr>
          <w:sz w:val="28"/>
          <w:szCs w:val="28"/>
          <w:lang w:eastAsia="ar-SA"/>
        </w:rPr>
        <w:tab/>
      </w:r>
      <w:r w:rsidRPr="00AA22FD">
        <w:rPr>
          <w:rFonts w:cs="Arial"/>
          <w:sz w:val="28"/>
          <w:szCs w:val="28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19.12.2023 № 608-ФЗ «О внесении изменений в Жилищный кодекс Российской Федерации и Федеральный закон «О государственной регистрации недвижимости»</w:t>
      </w:r>
      <w:r>
        <w:rPr>
          <w:rFonts w:cs="Arial"/>
          <w:sz w:val="28"/>
          <w:szCs w:val="28"/>
          <w:lang w:eastAsia="ar-SA"/>
        </w:rPr>
        <w:t xml:space="preserve">, </w:t>
      </w:r>
      <w:r w:rsidRPr="00564475">
        <w:rPr>
          <w:sz w:val="28"/>
          <w:szCs w:val="28"/>
        </w:rPr>
        <w:t xml:space="preserve">руководствуясь Уставом </w:t>
      </w:r>
      <w:bookmarkStart w:id="0" w:name="_Hlk107308157"/>
      <w:r w:rsidRPr="00564475">
        <w:rPr>
          <w:sz w:val="28"/>
          <w:szCs w:val="28"/>
        </w:rPr>
        <w:t xml:space="preserve">муниципального образования </w:t>
      </w:r>
      <w:bookmarkEnd w:id="0"/>
      <w:r>
        <w:rPr>
          <w:sz w:val="28"/>
          <w:szCs w:val="28"/>
        </w:rPr>
        <w:t>«Верхнеобливское</w:t>
      </w:r>
      <w:r w:rsidRPr="00564475">
        <w:rPr>
          <w:sz w:val="28"/>
          <w:szCs w:val="28"/>
        </w:rPr>
        <w:t xml:space="preserve"> сельское поселение»,</w:t>
      </w:r>
    </w:p>
    <w:p w:rsidR="00481C53" w:rsidRPr="00564475" w:rsidRDefault="00481C53" w:rsidP="00481C53">
      <w:pPr>
        <w:spacing w:after="120"/>
        <w:jc w:val="center"/>
        <w:rPr>
          <w:rFonts w:cs="Arial"/>
          <w:b/>
          <w:bCs/>
          <w:sz w:val="28"/>
          <w:szCs w:val="28"/>
          <w:lang w:eastAsia="ar-SA"/>
        </w:rPr>
      </w:pPr>
      <w:r w:rsidRPr="00564475">
        <w:rPr>
          <w:b/>
          <w:bCs/>
          <w:sz w:val="28"/>
          <w:szCs w:val="28"/>
        </w:rPr>
        <w:t>ПОСТАНОВЛЯЮ:</w:t>
      </w:r>
    </w:p>
    <w:p w:rsidR="00481C53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bCs/>
          <w:sz w:val="28"/>
          <w:szCs w:val="28"/>
          <w:lang w:eastAsia="ar-SA"/>
        </w:rPr>
      </w:pPr>
      <w:r w:rsidRPr="00564475">
        <w:rPr>
          <w:rStyle w:val="af7"/>
          <w:color w:val="000000"/>
          <w:sz w:val="28"/>
          <w:szCs w:val="28"/>
        </w:rPr>
        <w:t xml:space="preserve">1. </w:t>
      </w:r>
      <w:r>
        <w:rPr>
          <w:rStyle w:val="af7"/>
          <w:color w:val="000000"/>
          <w:sz w:val="28"/>
          <w:szCs w:val="28"/>
        </w:rPr>
        <w:t xml:space="preserve">Внести следующие изменения в </w:t>
      </w:r>
      <w:r w:rsidRPr="00564475">
        <w:rPr>
          <w:bCs/>
          <w:sz w:val="28"/>
          <w:szCs w:val="28"/>
          <w:lang w:eastAsia="ar-SA"/>
        </w:rPr>
        <w:t>административн</w:t>
      </w:r>
      <w:r>
        <w:rPr>
          <w:bCs/>
          <w:sz w:val="28"/>
          <w:szCs w:val="28"/>
          <w:lang w:eastAsia="ar-SA"/>
        </w:rPr>
        <w:t>ый</w:t>
      </w:r>
      <w:r w:rsidRPr="00564475">
        <w:rPr>
          <w:bCs/>
          <w:sz w:val="28"/>
          <w:szCs w:val="28"/>
          <w:lang w:eastAsia="ar-SA"/>
        </w:rPr>
        <w:t xml:space="preserve"> регламент </w:t>
      </w:r>
      <w:r>
        <w:rPr>
          <w:bCs/>
          <w:sz w:val="28"/>
          <w:szCs w:val="28"/>
          <w:lang w:eastAsia="ar-SA"/>
        </w:rPr>
        <w:t xml:space="preserve">по </w:t>
      </w:r>
      <w:r w:rsidRPr="00564475">
        <w:rPr>
          <w:bCs/>
          <w:sz w:val="28"/>
          <w:szCs w:val="28"/>
          <w:lang w:eastAsia="ar-SA"/>
        </w:rPr>
        <w:t>предоставлени</w:t>
      </w:r>
      <w:r>
        <w:rPr>
          <w:bCs/>
          <w:sz w:val="28"/>
          <w:szCs w:val="28"/>
          <w:lang w:eastAsia="ar-SA"/>
        </w:rPr>
        <w:t>ю</w:t>
      </w:r>
      <w:r w:rsidRPr="00564475">
        <w:rPr>
          <w:bCs/>
          <w:sz w:val="28"/>
          <w:szCs w:val="28"/>
          <w:lang w:eastAsia="ar-SA"/>
        </w:rPr>
        <w:t xml:space="preserve"> муниципальной услуги «Перевод жилого помещения в нежилое помещение и нежилого помещения в жилое помещение»</w:t>
      </w:r>
      <w:r>
        <w:rPr>
          <w:bCs/>
          <w:sz w:val="28"/>
          <w:szCs w:val="28"/>
          <w:lang w:eastAsia="ar-SA"/>
        </w:rPr>
        <w:t xml:space="preserve">, утвержденный </w:t>
      </w:r>
      <w:r w:rsidRPr="00AA22FD">
        <w:rPr>
          <w:bCs/>
          <w:sz w:val="28"/>
          <w:szCs w:val="28"/>
          <w:lang w:eastAsia="ar-SA"/>
        </w:rPr>
        <w:t>постановлени</w:t>
      </w:r>
      <w:r>
        <w:rPr>
          <w:bCs/>
          <w:sz w:val="28"/>
          <w:szCs w:val="28"/>
          <w:lang w:eastAsia="ar-SA"/>
        </w:rPr>
        <w:t>ем</w:t>
      </w:r>
      <w:r w:rsidRPr="00AA22FD">
        <w:rPr>
          <w:bCs/>
          <w:sz w:val="28"/>
          <w:szCs w:val="28"/>
          <w:lang w:eastAsia="ar-SA"/>
        </w:rPr>
        <w:t xml:space="preserve"> Администрации </w:t>
      </w:r>
      <w:r>
        <w:rPr>
          <w:bCs/>
          <w:sz w:val="28"/>
          <w:szCs w:val="28"/>
          <w:lang w:eastAsia="ar-SA"/>
        </w:rPr>
        <w:t>Верхнеобливского</w:t>
      </w:r>
      <w:r w:rsidRPr="00AA22FD">
        <w:rPr>
          <w:bCs/>
          <w:sz w:val="28"/>
          <w:szCs w:val="28"/>
          <w:lang w:eastAsia="ar-SA"/>
        </w:rPr>
        <w:t xml:space="preserve"> сельского поселения от </w:t>
      </w:r>
      <w:r>
        <w:rPr>
          <w:bCs/>
          <w:sz w:val="28"/>
          <w:szCs w:val="28"/>
          <w:lang w:eastAsia="ar-SA"/>
        </w:rPr>
        <w:t>17</w:t>
      </w:r>
      <w:r w:rsidRPr="00AA22FD">
        <w:rPr>
          <w:bCs/>
          <w:sz w:val="28"/>
          <w:szCs w:val="28"/>
          <w:lang w:eastAsia="ar-SA"/>
        </w:rPr>
        <w:t>.11.2022</w:t>
      </w:r>
      <w:r>
        <w:rPr>
          <w:bCs/>
          <w:sz w:val="28"/>
          <w:szCs w:val="28"/>
          <w:lang w:eastAsia="ar-SA"/>
        </w:rPr>
        <w:t xml:space="preserve"> </w:t>
      </w:r>
      <w:r w:rsidRPr="00AA22FD">
        <w:rPr>
          <w:bCs/>
          <w:sz w:val="28"/>
          <w:szCs w:val="28"/>
          <w:lang w:eastAsia="ar-SA"/>
        </w:rPr>
        <w:t>г.</w:t>
      </w:r>
      <w:r>
        <w:rPr>
          <w:bCs/>
          <w:sz w:val="28"/>
          <w:szCs w:val="28"/>
          <w:lang w:eastAsia="ar-SA"/>
        </w:rPr>
        <w:t xml:space="preserve"> № 97:</w:t>
      </w:r>
    </w:p>
    <w:p w:rsidR="00481C53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>
        <w:rPr>
          <w:rStyle w:val="af7"/>
          <w:color w:val="000000"/>
          <w:sz w:val="28"/>
          <w:szCs w:val="28"/>
        </w:rPr>
        <w:t>1.1. Пункт 3.1.3 изложить в следующей редакции:</w:t>
      </w:r>
    </w:p>
    <w:p w:rsidR="00481C53" w:rsidRPr="000409D5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>
        <w:rPr>
          <w:rStyle w:val="af7"/>
          <w:color w:val="000000"/>
          <w:sz w:val="28"/>
          <w:szCs w:val="28"/>
        </w:rPr>
        <w:t>«</w:t>
      </w:r>
      <w:r w:rsidRPr="000409D5">
        <w:rPr>
          <w:rStyle w:val="af7"/>
          <w:color w:val="000000"/>
          <w:sz w:val="28"/>
          <w:szCs w:val="28"/>
        </w:rPr>
        <w:t xml:space="preserve">3.1.3. Рассмотрение заявления и прилагаемых документов, в том числе полученных по межведомственным запросам, принятие решения о предоставлении муниципальной услуги либо решение об отказе в </w:t>
      </w:r>
      <w:r w:rsidRPr="000409D5">
        <w:rPr>
          <w:rStyle w:val="af7"/>
          <w:color w:val="000000"/>
          <w:sz w:val="28"/>
          <w:szCs w:val="28"/>
        </w:rPr>
        <w:lastRenderedPageBreak/>
        <w:t>предоставлении муниципальной услуги.</w:t>
      </w:r>
    </w:p>
    <w:p w:rsidR="00481C53" w:rsidRPr="000409D5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0409D5">
        <w:rPr>
          <w:rStyle w:val="af7"/>
          <w:color w:val="000000"/>
          <w:sz w:val="28"/>
          <w:szCs w:val="28"/>
        </w:rPr>
        <w:t xml:space="preserve">Основанием для начала выполнения административной процедуры является получение специалистом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услуги, в том числе представленных в порядке межведомственного взаимодействия. </w:t>
      </w:r>
    </w:p>
    <w:p w:rsidR="00481C53" w:rsidRPr="000409D5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0409D5">
        <w:rPr>
          <w:rStyle w:val="af7"/>
          <w:color w:val="000000"/>
          <w:sz w:val="28"/>
          <w:szCs w:val="28"/>
        </w:rPr>
        <w:t>Специалист уполномоченного органа, ответственный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 пунктом 2.20 настоящего административного регламента.</w:t>
      </w:r>
    </w:p>
    <w:p w:rsidR="00481C53" w:rsidRPr="000409D5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0409D5">
        <w:rPr>
          <w:rStyle w:val="af7"/>
          <w:color w:val="000000"/>
          <w:sz w:val="28"/>
          <w:szCs w:val="28"/>
        </w:rPr>
        <w:t xml:space="preserve">По итогам рассмотрения заявления уполномоченный орган: </w:t>
      </w:r>
    </w:p>
    <w:p w:rsidR="00481C53" w:rsidRPr="000409D5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0409D5">
        <w:rPr>
          <w:rStyle w:val="af7"/>
          <w:color w:val="000000"/>
          <w:sz w:val="28"/>
          <w:szCs w:val="28"/>
        </w:rPr>
        <w:t>1) принимает решение о переводе жилого помещения в нежилое помещение либо о переводе нежилого помещения в жилое помещение;</w:t>
      </w:r>
    </w:p>
    <w:p w:rsidR="00481C53" w:rsidRPr="000409D5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0409D5">
        <w:rPr>
          <w:rStyle w:val="af7"/>
          <w:color w:val="000000"/>
          <w:sz w:val="28"/>
          <w:szCs w:val="28"/>
        </w:rPr>
        <w:t>2)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оснований, предусмотренных пунктом 2.8 настоящего Административного регламента.</w:t>
      </w:r>
    </w:p>
    <w:p w:rsidR="00481C53" w:rsidRPr="000409D5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0409D5">
        <w:rPr>
          <w:rStyle w:val="af7"/>
          <w:color w:val="000000"/>
          <w:sz w:val="28"/>
          <w:szCs w:val="28"/>
        </w:rPr>
        <w:t xml:space="preserve">На основании принятого решения готовится уведомление, подтверждающее принятие одного из указанных решений, которое оформляется по форме, утвержденной Постановлением Правительства РФ от 10.08.2005 № 502 "Об утверждении формы уведомления о переводе (отказе в переводе) жилого (нежилого) помещения в нежилое (жилое) помещение" (далее также уведомление о переводе (отказе в переводе) жилого (нежилого) помещения в нежилое (жилое) помещение; уведомление). </w:t>
      </w:r>
    </w:p>
    <w:p w:rsidR="00481C53" w:rsidRPr="000409D5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0409D5">
        <w:rPr>
          <w:rStyle w:val="af7"/>
          <w:color w:val="000000"/>
          <w:sz w:val="28"/>
          <w:szCs w:val="28"/>
        </w:rPr>
        <w:t>В случае необходимости проведения переустройства, и (или) перепланировки переводимого помещения, и (или) иных работ,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481C53" w:rsidRPr="000409D5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0409D5">
        <w:rPr>
          <w:rStyle w:val="af7"/>
          <w:color w:val="000000"/>
          <w:sz w:val="28"/>
          <w:szCs w:val="28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уведомление, подтверждающее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481C53" w:rsidRPr="000409D5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0409D5">
        <w:rPr>
          <w:rStyle w:val="af7"/>
          <w:color w:val="000000"/>
          <w:sz w:val="28"/>
          <w:szCs w:val="28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уведомление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пунктом 2.6.1 настоящего Административного регламента и (или) иных работ с учетом перечня таких работ, указанных в уведомлении.</w:t>
      </w:r>
    </w:p>
    <w:p w:rsidR="00481C53" w:rsidRPr="000409D5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0409D5">
        <w:rPr>
          <w:rStyle w:val="af7"/>
          <w:color w:val="000000"/>
          <w:sz w:val="28"/>
          <w:szCs w:val="28"/>
        </w:rPr>
        <w:t xml:space="preserve">По окончании указанных переустройства, и (или) перепланировки, и (или) иных работ заявителем направляется уведомление о завершении указанных </w:t>
      </w:r>
      <w:r w:rsidRPr="000409D5">
        <w:rPr>
          <w:rStyle w:val="af7"/>
          <w:color w:val="000000"/>
          <w:sz w:val="28"/>
          <w:szCs w:val="28"/>
        </w:rPr>
        <w:lastRenderedPageBreak/>
        <w:t>переустройства, и (или) перепланировки, и (или) иных работ в уполномоченный орган непосредственно либо через МФЦ.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13.07.2015 № 218-ФЗ «О государственной регистрации недвижимости». Завершение указанных переустройства, и (или) перепланировки, и (или) иных работ подтверждается актом приемочной комиссии, сформиро</w:t>
      </w:r>
      <w:r>
        <w:rPr>
          <w:rStyle w:val="af7"/>
          <w:color w:val="000000"/>
          <w:sz w:val="28"/>
          <w:szCs w:val="28"/>
        </w:rPr>
        <w:t>ванной администрацией Верхнеобливского</w:t>
      </w:r>
      <w:r w:rsidRPr="000409D5">
        <w:rPr>
          <w:rStyle w:val="af7"/>
          <w:color w:val="000000"/>
          <w:sz w:val="28"/>
          <w:szCs w:val="28"/>
        </w:rPr>
        <w:t xml:space="preserve"> сельского поселения (далее – акт приемочной комиссии). Утверждение акта приемочной комиссии осуществляется в срок, не превышающий тридцати дней со дня получения уполномоченным органом уведомления от заявителя.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 на образованные помещения.</w:t>
      </w:r>
    </w:p>
    <w:p w:rsidR="00481C53" w:rsidRPr="000409D5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0409D5">
        <w:rPr>
          <w:rStyle w:val="af7"/>
          <w:color w:val="000000"/>
          <w:sz w:val="28"/>
          <w:szCs w:val="28"/>
        </w:rPr>
        <w:t>Результатом выполнения административной процедуры являются подготовленное в установленном порядке уведомление о переводе (отказе в переводе) жилого (нежилого) помещения в нежилое (жилое) помещение.</w:t>
      </w:r>
    </w:p>
    <w:p w:rsidR="00481C53" w:rsidRPr="000409D5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0409D5">
        <w:rPr>
          <w:rStyle w:val="af7"/>
          <w:color w:val="000000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2.8 настоящего административного регламента.</w:t>
      </w:r>
    </w:p>
    <w:p w:rsidR="00481C53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0409D5">
        <w:rPr>
          <w:rStyle w:val="af7"/>
          <w:color w:val="000000"/>
          <w:sz w:val="28"/>
          <w:szCs w:val="28"/>
        </w:rPr>
        <w:t>Срок выполнения административной процедуры составляет не более 45 календарных дней со дня регистрации заявления и прилагаемых документов в уполномоченном органе</w:t>
      </w:r>
      <w:r>
        <w:rPr>
          <w:rStyle w:val="af7"/>
          <w:color w:val="000000"/>
          <w:sz w:val="28"/>
          <w:szCs w:val="28"/>
        </w:rPr>
        <w:t>.».</w:t>
      </w:r>
    </w:p>
    <w:p w:rsidR="00481C53" w:rsidRPr="000409D5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409D5">
        <w:rPr>
          <w:bCs/>
          <w:sz w:val="28"/>
          <w:szCs w:val="28"/>
        </w:rPr>
        <w:t xml:space="preserve">. Настоящее постановление подлежит опубликованию в установленном порядке и размещению на официальном сайте Администрации </w:t>
      </w:r>
      <w:r>
        <w:rPr>
          <w:bCs/>
          <w:sz w:val="28"/>
          <w:szCs w:val="28"/>
        </w:rPr>
        <w:t xml:space="preserve"> Верхнеобливского </w:t>
      </w:r>
      <w:r w:rsidRPr="000409D5">
        <w:rPr>
          <w:bCs/>
          <w:sz w:val="28"/>
          <w:szCs w:val="28"/>
        </w:rPr>
        <w:t>сельского поселения.</w:t>
      </w:r>
    </w:p>
    <w:p w:rsidR="00481C53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409D5">
        <w:rPr>
          <w:bCs/>
          <w:sz w:val="28"/>
          <w:szCs w:val="28"/>
        </w:rPr>
        <w:t>. Контроль за выполнением настоящего постановления оставляю за собой.</w:t>
      </w:r>
    </w:p>
    <w:p w:rsidR="00481C53" w:rsidRPr="000409D5" w:rsidRDefault="00481C53" w:rsidP="00481C53">
      <w:pPr>
        <w:widowControl w:val="0"/>
        <w:tabs>
          <w:tab w:val="left" w:pos="298"/>
        </w:tabs>
        <w:ind w:left="20" w:right="20" w:firstLine="520"/>
        <w:jc w:val="both"/>
        <w:rPr>
          <w:bCs/>
          <w:sz w:val="28"/>
          <w:szCs w:val="28"/>
        </w:rPr>
      </w:pPr>
      <w:bookmarkStart w:id="1" w:name="_GoBack"/>
      <w:bookmarkEnd w:id="1"/>
    </w:p>
    <w:p w:rsidR="00481C53" w:rsidRPr="000409D5" w:rsidRDefault="00481C53" w:rsidP="00481C53">
      <w:pPr>
        <w:widowControl w:val="0"/>
        <w:tabs>
          <w:tab w:val="left" w:pos="298"/>
        </w:tabs>
        <w:ind w:left="20" w:right="20" w:hanging="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Главы</w:t>
      </w:r>
      <w:r w:rsidRPr="000409D5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 Верхнеобливского</w:t>
      </w:r>
    </w:p>
    <w:p w:rsidR="002371ED" w:rsidRDefault="00481C53" w:rsidP="00481C53">
      <w:pPr>
        <w:rPr>
          <w:sz w:val="28"/>
          <w:szCs w:val="28"/>
        </w:rPr>
      </w:pPr>
      <w:r w:rsidRPr="000409D5">
        <w:rPr>
          <w:bCs/>
          <w:sz w:val="28"/>
          <w:szCs w:val="28"/>
        </w:rPr>
        <w:t>сельского поселения</w:t>
      </w:r>
      <w:r w:rsidRPr="000409D5">
        <w:rPr>
          <w:bCs/>
          <w:sz w:val="28"/>
          <w:szCs w:val="28"/>
        </w:rPr>
        <w:tab/>
      </w:r>
      <w:r w:rsidRPr="000409D5">
        <w:rPr>
          <w:bCs/>
          <w:sz w:val="28"/>
          <w:szCs w:val="28"/>
        </w:rPr>
        <w:tab/>
      </w:r>
      <w:r w:rsidRPr="000409D5">
        <w:rPr>
          <w:bCs/>
          <w:sz w:val="28"/>
          <w:szCs w:val="28"/>
        </w:rPr>
        <w:tab/>
      </w:r>
      <w:r w:rsidRPr="000409D5">
        <w:rPr>
          <w:bCs/>
          <w:sz w:val="28"/>
          <w:szCs w:val="28"/>
        </w:rPr>
        <w:tab/>
      </w:r>
      <w:r w:rsidRPr="000409D5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>С.М.Тушканова</w:t>
      </w:r>
      <w:r w:rsidRPr="000409D5">
        <w:rPr>
          <w:bCs/>
          <w:sz w:val="28"/>
          <w:szCs w:val="28"/>
        </w:rPr>
        <w:t xml:space="preserve">  </w:t>
      </w:r>
    </w:p>
    <w:p w:rsidR="00F41E44" w:rsidRDefault="00481C53" w:rsidP="00F41E44">
      <w:pPr>
        <w:jc w:val="both"/>
      </w:pPr>
      <w:r>
        <w:t xml:space="preserve"> </w:t>
      </w:r>
    </w:p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481C53" w:rsidP="00F552EB">
      <w:r>
        <w:rPr>
          <w:b/>
          <w:bCs/>
          <w:sz w:val="18"/>
          <w:szCs w:val="18"/>
        </w:rPr>
        <w:t>Вторник  23</w:t>
      </w:r>
      <w:r w:rsidR="00F41E44">
        <w:rPr>
          <w:b/>
          <w:bCs/>
          <w:sz w:val="18"/>
          <w:szCs w:val="18"/>
        </w:rPr>
        <w:t xml:space="preserve"> </w:t>
      </w:r>
      <w:r w:rsidR="002371ED">
        <w:rPr>
          <w:b/>
          <w:bCs/>
          <w:sz w:val="18"/>
          <w:szCs w:val="18"/>
        </w:rPr>
        <w:t xml:space="preserve"> ию</w:t>
      </w:r>
      <w:r w:rsidR="00F41E44">
        <w:rPr>
          <w:b/>
          <w:bCs/>
          <w:sz w:val="18"/>
          <w:szCs w:val="18"/>
        </w:rPr>
        <w:t>л</w:t>
      </w:r>
      <w:r w:rsidR="002371ED">
        <w:rPr>
          <w:b/>
          <w:bCs/>
          <w:sz w:val="18"/>
          <w:szCs w:val="18"/>
        </w:rPr>
        <w:t xml:space="preserve">я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31</w:t>
      </w:r>
      <w:r w:rsidR="00BA3F4B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4"/>
  </w:num>
  <w:num w:numId="10">
    <w:abstractNumId w:val="3"/>
  </w:num>
  <w:num w:numId="11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E4423"/>
    <w:rsid w:val="0020719C"/>
    <w:rsid w:val="002371ED"/>
    <w:rsid w:val="002A1F29"/>
    <w:rsid w:val="002A2BBF"/>
    <w:rsid w:val="003132F3"/>
    <w:rsid w:val="00347DBC"/>
    <w:rsid w:val="003F67C4"/>
    <w:rsid w:val="0042565D"/>
    <w:rsid w:val="0043415A"/>
    <w:rsid w:val="0044156A"/>
    <w:rsid w:val="00481C53"/>
    <w:rsid w:val="0049255F"/>
    <w:rsid w:val="005D0155"/>
    <w:rsid w:val="00666893"/>
    <w:rsid w:val="006A0F84"/>
    <w:rsid w:val="006D057C"/>
    <w:rsid w:val="006E6C86"/>
    <w:rsid w:val="00744C0A"/>
    <w:rsid w:val="0075518E"/>
    <w:rsid w:val="007646E4"/>
    <w:rsid w:val="00766049"/>
    <w:rsid w:val="007A0BCC"/>
    <w:rsid w:val="007A20A2"/>
    <w:rsid w:val="0081047F"/>
    <w:rsid w:val="008110BF"/>
    <w:rsid w:val="008F7A69"/>
    <w:rsid w:val="00922674"/>
    <w:rsid w:val="00942599"/>
    <w:rsid w:val="00980DD7"/>
    <w:rsid w:val="009C78C3"/>
    <w:rsid w:val="009F0D1F"/>
    <w:rsid w:val="00A55E1E"/>
    <w:rsid w:val="00A847EA"/>
    <w:rsid w:val="00A94530"/>
    <w:rsid w:val="00A95DEF"/>
    <w:rsid w:val="00B41314"/>
    <w:rsid w:val="00B56A81"/>
    <w:rsid w:val="00B82050"/>
    <w:rsid w:val="00B93CE3"/>
    <w:rsid w:val="00BA3F4B"/>
    <w:rsid w:val="00BA6105"/>
    <w:rsid w:val="00BE4A54"/>
    <w:rsid w:val="00C26E17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A5102"/>
    <w:rsid w:val="00EC4732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5B790-FBB6-4F03-AA7B-6FDB993B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2023-09-05T10:37:00Z</cp:lastPrinted>
  <dcterms:created xsi:type="dcterms:W3CDTF">2024-07-24T06:03:00Z</dcterms:created>
  <dcterms:modified xsi:type="dcterms:W3CDTF">2024-07-24T06:08:00Z</dcterms:modified>
</cp:coreProperties>
</file>