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DE2" w:rsidRDefault="00D85DE2" w:rsidP="00D85DE2">
      <w:pPr>
        <w:pStyle w:val="af7"/>
        <w:jc w:val="both"/>
        <w:rPr>
          <w:rFonts w:ascii="Times New Roman" w:eastAsia="Arial CYR" w:hAnsi="Times New Roman" w:cs="Times New Roman"/>
          <w:b/>
          <w:bCs/>
          <w:sz w:val="24"/>
          <w:szCs w:val="24"/>
        </w:rPr>
      </w:pPr>
    </w:p>
    <w:p w:rsidR="00D85DE2" w:rsidRDefault="00D85DE2" w:rsidP="00D85DE2">
      <w:pPr>
        <w:spacing w:after="0"/>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D85DE2" w:rsidRDefault="00D85DE2" w:rsidP="00D85DE2">
      <w:pPr>
        <w:spacing w:after="0"/>
        <w:jc w:val="center"/>
        <w:rPr>
          <w:rFonts w:ascii="Times New Roman" w:hAnsi="Times New Roman" w:cs="Times New Roman"/>
          <w:sz w:val="28"/>
          <w:szCs w:val="28"/>
        </w:rPr>
      </w:pPr>
      <w:r>
        <w:rPr>
          <w:rFonts w:ascii="Times New Roman" w:hAnsi="Times New Roman" w:cs="Times New Roman"/>
          <w:sz w:val="28"/>
          <w:szCs w:val="28"/>
        </w:rPr>
        <w:t>РОСТОВСКАЯ ОБЛАСТЬ</w:t>
      </w:r>
    </w:p>
    <w:p w:rsidR="00D85DE2" w:rsidRDefault="00D85DE2" w:rsidP="00D85DE2">
      <w:pPr>
        <w:spacing w:after="0"/>
        <w:jc w:val="center"/>
        <w:rPr>
          <w:rFonts w:ascii="Times New Roman" w:hAnsi="Times New Roman" w:cs="Times New Roman"/>
          <w:sz w:val="28"/>
          <w:szCs w:val="28"/>
        </w:rPr>
      </w:pPr>
      <w:r>
        <w:rPr>
          <w:rFonts w:ascii="Times New Roman" w:hAnsi="Times New Roman" w:cs="Times New Roman"/>
          <w:sz w:val="28"/>
          <w:szCs w:val="28"/>
        </w:rPr>
        <w:t>ТАЦИНСКИЙ РАЙОН</w:t>
      </w:r>
    </w:p>
    <w:p w:rsidR="00D85DE2" w:rsidRDefault="00D85DE2" w:rsidP="00D85DE2">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p w:rsidR="00D85DE2" w:rsidRDefault="00D85DE2" w:rsidP="00D85DE2">
      <w:pPr>
        <w:spacing w:after="0"/>
        <w:jc w:val="center"/>
        <w:rPr>
          <w:rFonts w:ascii="Times New Roman" w:hAnsi="Times New Roman" w:cs="Times New Roman"/>
          <w:sz w:val="28"/>
          <w:szCs w:val="28"/>
        </w:rPr>
      </w:pPr>
      <w:r>
        <w:rPr>
          <w:rFonts w:ascii="Times New Roman" w:hAnsi="Times New Roman" w:cs="Times New Roman"/>
          <w:sz w:val="28"/>
          <w:szCs w:val="28"/>
        </w:rPr>
        <w:t>«ВЕРХНЕОБЛИВСКОЕ СЕЛЬСКОЕ ПОСЕЛЕНИЕ»</w:t>
      </w:r>
    </w:p>
    <w:p w:rsidR="00D85DE2" w:rsidRDefault="00D85DE2" w:rsidP="00D85DE2">
      <w:pPr>
        <w:pBdr>
          <w:bottom w:val="single" w:sz="12" w:space="1" w:color="00000A"/>
        </w:pBdr>
        <w:spacing w:after="0"/>
        <w:rPr>
          <w:rFonts w:ascii="Times New Roman" w:hAnsi="Times New Roman" w:cs="Times New Roman"/>
          <w:sz w:val="28"/>
          <w:szCs w:val="28"/>
        </w:rPr>
      </w:pPr>
      <w:r>
        <w:rPr>
          <w:rFonts w:ascii="Times New Roman" w:hAnsi="Times New Roman" w:cs="Times New Roman"/>
          <w:sz w:val="28"/>
          <w:szCs w:val="28"/>
        </w:rPr>
        <w:t>АДМИНИСТРАЦИЯ ВЕРХНЕОБЛИВСКОГО СЕЛЬСКОГО ПОСЕЛЕНИЯ</w:t>
      </w:r>
    </w:p>
    <w:p w:rsidR="00D85DE2" w:rsidRDefault="00D85DE2" w:rsidP="00D85DE2">
      <w:pPr>
        <w:widowControl w:val="0"/>
        <w:tabs>
          <w:tab w:val="left" w:pos="720"/>
          <w:tab w:val="left" w:pos="1440"/>
          <w:tab w:val="left" w:pos="2160"/>
          <w:tab w:val="left" w:pos="2880"/>
          <w:tab w:val="left" w:pos="3600"/>
          <w:tab w:val="right" w:pos="9640"/>
        </w:tabs>
        <w:spacing w:after="0" w:line="240" w:lineRule="auto"/>
        <w:rPr>
          <w:rFonts w:ascii="Times New Roman" w:eastAsia="Times New Roman" w:hAnsi="Times New Roman" w:cs="Times New Roman"/>
          <w:b/>
          <w:sz w:val="28"/>
          <w:szCs w:val="28"/>
        </w:rPr>
      </w:pPr>
    </w:p>
    <w:p w:rsidR="00D85DE2" w:rsidRDefault="00D85DE2" w:rsidP="00D85DE2">
      <w:pPr>
        <w:widowControl w:val="0"/>
        <w:tabs>
          <w:tab w:val="left" w:pos="720"/>
          <w:tab w:val="left" w:pos="1440"/>
          <w:tab w:val="left" w:pos="2160"/>
          <w:tab w:val="left" w:pos="2880"/>
          <w:tab w:val="left" w:pos="3600"/>
          <w:tab w:val="right" w:pos="9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ПОСТАНОВЛЕНИЕ</w:t>
      </w:r>
      <w:r w:rsidR="00FB0E2B">
        <w:rPr>
          <w:rFonts w:ascii="Times New Roman" w:eastAsia="Times New Roman" w:hAnsi="Times New Roman" w:cs="Times New Roman"/>
          <w:b/>
          <w:sz w:val="28"/>
          <w:szCs w:val="28"/>
        </w:rPr>
        <w:t xml:space="preserve">                  </w:t>
      </w:r>
    </w:p>
    <w:p w:rsidR="00D85DE2" w:rsidRDefault="00D85DE2" w:rsidP="00D85DE2">
      <w:pPr>
        <w:keepNext/>
        <w:widowControl w:val="0"/>
        <w:spacing w:after="0" w:line="240" w:lineRule="auto"/>
        <w:jc w:val="center"/>
        <w:outlineLvl w:val="2"/>
        <w:rPr>
          <w:rFonts w:ascii="Times New Roman" w:eastAsia="Times New Roman" w:hAnsi="Times New Roman" w:cs="Times New Roman"/>
          <w:b/>
          <w:sz w:val="28"/>
          <w:szCs w:val="28"/>
        </w:rPr>
      </w:pPr>
    </w:p>
    <w:p w:rsidR="00D85DE2" w:rsidRDefault="00D85DE2" w:rsidP="00D85DE2">
      <w:pPr>
        <w:pStyle w:val="26"/>
        <w:shd w:val="clear" w:color="auto" w:fill="auto"/>
        <w:spacing w:after="0" w:line="240" w:lineRule="auto"/>
        <w:jc w:val="left"/>
        <w:rPr>
          <w:rStyle w:val="aff0"/>
          <w:rFonts w:eastAsiaTheme="minorEastAsia"/>
          <w:bCs w:val="0"/>
          <w:color w:val="000000"/>
          <w:sz w:val="28"/>
          <w:szCs w:val="28"/>
        </w:rPr>
      </w:pPr>
      <w:r>
        <w:rPr>
          <w:rFonts w:eastAsia="Times New Roman"/>
          <w:sz w:val="28"/>
          <w:szCs w:val="28"/>
        </w:rPr>
        <w:t xml:space="preserve"> </w:t>
      </w:r>
      <w:r w:rsidR="00357143" w:rsidRPr="00357143">
        <w:rPr>
          <w:rStyle w:val="aff0"/>
          <w:bCs w:val="0"/>
          <w:color w:val="000000"/>
          <w:sz w:val="28"/>
          <w:szCs w:val="28"/>
        </w:rPr>
        <w:t>3 декабря 2024</w:t>
      </w:r>
      <w:r w:rsidR="00FB0E2B" w:rsidRPr="00357143">
        <w:rPr>
          <w:rStyle w:val="aff0"/>
          <w:bCs w:val="0"/>
          <w:color w:val="000000"/>
          <w:sz w:val="28"/>
          <w:szCs w:val="28"/>
        </w:rPr>
        <w:t xml:space="preserve"> года                   № </w:t>
      </w:r>
      <w:r w:rsidR="00357143" w:rsidRPr="00357143">
        <w:rPr>
          <w:rStyle w:val="aff0"/>
          <w:bCs w:val="0"/>
          <w:color w:val="000000"/>
          <w:sz w:val="28"/>
          <w:szCs w:val="28"/>
        </w:rPr>
        <w:t>225</w:t>
      </w:r>
      <w:r>
        <w:rPr>
          <w:rStyle w:val="aff0"/>
          <w:bCs w:val="0"/>
          <w:color w:val="000000"/>
          <w:sz w:val="28"/>
          <w:szCs w:val="28"/>
        </w:rPr>
        <w:t xml:space="preserve">                             х.Верхнеобливский</w:t>
      </w:r>
    </w:p>
    <w:p w:rsidR="00D85DE2" w:rsidRDefault="00D85DE2" w:rsidP="00D85DE2">
      <w:pPr>
        <w:spacing w:after="0" w:line="240" w:lineRule="auto"/>
        <w:rPr>
          <w:b/>
          <w:lang w:eastAsia="ar-SA"/>
        </w:rPr>
      </w:pPr>
    </w:p>
    <w:p w:rsidR="00D85DE2" w:rsidRDefault="00D85DE2" w:rsidP="00D85DE2">
      <w:pPr>
        <w:tabs>
          <w:tab w:val="left" w:pos="5103"/>
        </w:tabs>
        <w:spacing w:after="0" w:line="240" w:lineRule="auto"/>
        <w:ind w:right="4393"/>
        <w:jc w:val="both"/>
        <w:rPr>
          <w:rFonts w:ascii="Times New Roman" w:hAnsi="Times New Roman"/>
          <w:bCs/>
          <w:sz w:val="28"/>
          <w:lang w:eastAsia="ar-SA"/>
        </w:rPr>
      </w:pPr>
      <w:r>
        <w:rPr>
          <w:rFonts w:ascii="Times New Roman" w:hAnsi="Times New Roman"/>
          <w:bCs/>
          <w:sz w:val="28"/>
          <w:lang w:eastAsia="ar-SA"/>
        </w:rPr>
        <w:t>Об утверждении административного регламента предоставления муниципальной услуги «Передача в муниципальную собственность ранее приватизированных жилых помещений»</w:t>
      </w:r>
    </w:p>
    <w:p w:rsidR="00D85DE2" w:rsidRDefault="00D85DE2" w:rsidP="00D85DE2">
      <w:pPr>
        <w:spacing w:after="0" w:line="240" w:lineRule="auto"/>
        <w:jc w:val="center"/>
        <w:rPr>
          <w:rFonts w:ascii="Times New Roman" w:hAnsi="Times New Roman"/>
          <w:sz w:val="28"/>
          <w:szCs w:val="28"/>
          <w:lang w:eastAsia="ar-SA"/>
        </w:rPr>
      </w:pPr>
    </w:p>
    <w:p w:rsidR="00D85DE2" w:rsidRDefault="00D85DE2" w:rsidP="00D85DE2">
      <w:pPr>
        <w:spacing w:after="120" w:line="240" w:lineRule="auto"/>
        <w:jc w:val="both"/>
        <w:rPr>
          <w:rFonts w:ascii="Times New Roman" w:hAnsi="Times New Roman"/>
          <w:sz w:val="28"/>
          <w:szCs w:val="28"/>
        </w:rPr>
      </w:pPr>
      <w:r>
        <w:rPr>
          <w:rFonts w:ascii="Times New Roman" w:hAnsi="Times New Roman"/>
          <w:sz w:val="28"/>
          <w:szCs w:val="28"/>
          <w:lang w:eastAsia="ar-SA"/>
        </w:rPr>
        <w:tab/>
      </w:r>
      <w:r>
        <w:rPr>
          <w:rFonts w:ascii="Times New Roman" w:hAnsi="Times New Roman"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rPr>
        <w:t xml:space="preserve">, руководствуясь Уставом </w:t>
      </w:r>
      <w:bookmarkStart w:id="0" w:name="_Hlk107308157"/>
      <w:r>
        <w:rPr>
          <w:rFonts w:ascii="Times New Roman" w:hAnsi="Times New Roman"/>
          <w:sz w:val="28"/>
          <w:szCs w:val="28"/>
        </w:rPr>
        <w:t>муниципального образования</w:t>
      </w:r>
      <w:r w:rsidR="00696CA8">
        <w:rPr>
          <w:rFonts w:ascii="Times New Roman" w:hAnsi="Times New Roman"/>
          <w:sz w:val="28"/>
          <w:szCs w:val="28"/>
        </w:rPr>
        <w:t xml:space="preserve"> </w:t>
      </w:r>
      <w:proofErr w:type="gramStart"/>
      <w:r w:rsidR="00696CA8">
        <w:rPr>
          <w:rFonts w:ascii="Times New Roman" w:hAnsi="Times New Roman"/>
          <w:sz w:val="28"/>
          <w:szCs w:val="28"/>
        </w:rPr>
        <w:t xml:space="preserve">  </w:t>
      </w:r>
      <w:r>
        <w:rPr>
          <w:rFonts w:ascii="Times New Roman" w:hAnsi="Times New Roman"/>
          <w:sz w:val="28"/>
          <w:szCs w:val="28"/>
        </w:rPr>
        <w:t xml:space="preserve"> </w:t>
      </w:r>
      <w:bookmarkEnd w:id="0"/>
      <w:r>
        <w:rPr>
          <w:rFonts w:ascii="Times New Roman" w:hAnsi="Times New Roman"/>
          <w:sz w:val="28"/>
          <w:szCs w:val="28"/>
        </w:rPr>
        <w:t>«</w:t>
      </w:r>
      <w:proofErr w:type="gramEnd"/>
      <w:r w:rsidR="00696CA8">
        <w:rPr>
          <w:rFonts w:ascii="Times New Roman" w:hAnsi="Times New Roman"/>
          <w:sz w:val="28"/>
          <w:szCs w:val="28"/>
        </w:rPr>
        <w:t>В</w:t>
      </w:r>
      <w:r>
        <w:rPr>
          <w:rFonts w:ascii="Times New Roman" w:hAnsi="Times New Roman"/>
          <w:sz w:val="28"/>
          <w:szCs w:val="28"/>
        </w:rPr>
        <w:t>ерхнеобливское сельское поселение»,</w:t>
      </w:r>
    </w:p>
    <w:p w:rsidR="00D85DE2" w:rsidRDefault="00D85DE2" w:rsidP="00D85DE2">
      <w:pPr>
        <w:spacing w:after="120" w:line="240" w:lineRule="auto"/>
        <w:jc w:val="center"/>
        <w:rPr>
          <w:rFonts w:ascii="Times New Roman" w:hAnsi="Times New Roman" w:cs="Arial"/>
          <w:b/>
          <w:bCs/>
          <w:sz w:val="28"/>
          <w:szCs w:val="28"/>
          <w:lang w:eastAsia="ar-SA"/>
        </w:rPr>
      </w:pPr>
      <w:r>
        <w:rPr>
          <w:rFonts w:ascii="Times New Roman" w:hAnsi="Times New Roman"/>
          <w:b/>
          <w:bCs/>
          <w:sz w:val="28"/>
          <w:szCs w:val="28"/>
        </w:rPr>
        <w:t>ПОСТАНОВЛЯЮ:</w:t>
      </w:r>
    </w:p>
    <w:p w:rsidR="00D85DE2" w:rsidRDefault="00D85DE2" w:rsidP="00D85DE2">
      <w:pPr>
        <w:widowControl w:val="0"/>
        <w:tabs>
          <w:tab w:val="left" w:pos="298"/>
        </w:tabs>
        <w:spacing w:after="0" w:line="240" w:lineRule="auto"/>
        <w:ind w:left="20" w:right="20" w:firstLine="520"/>
        <w:jc w:val="both"/>
        <w:rPr>
          <w:rStyle w:val="aff8"/>
          <w:color w:val="000000"/>
        </w:rPr>
      </w:pPr>
      <w:r>
        <w:rPr>
          <w:rStyle w:val="aff8"/>
          <w:rFonts w:ascii="Times New Roman" w:hAnsi="Times New Roman"/>
          <w:color w:val="000000"/>
          <w:sz w:val="28"/>
          <w:szCs w:val="28"/>
        </w:rPr>
        <w:t>1. Утвердить прилагаемый Административный регламент предо</w:t>
      </w:r>
      <w:bookmarkStart w:id="1" w:name="_Hlk94093005"/>
      <w:r>
        <w:rPr>
          <w:rStyle w:val="aff8"/>
          <w:rFonts w:ascii="Times New Roman" w:hAnsi="Times New Roman"/>
          <w:color w:val="000000"/>
          <w:sz w:val="28"/>
          <w:szCs w:val="28"/>
        </w:rPr>
        <w:t>ставления муниципальной услуги «</w:t>
      </w:r>
      <w:r>
        <w:rPr>
          <w:rFonts w:ascii="Times New Roman" w:hAnsi="Times New Roman"/>
          <w:bCs/>
          <w:color w:val="000000"/>
          <w:sz w:val="28"/>
          <w:szCs w:val="28"/>
        </w:rPr>
        <w:t>Передача в муниципальную собственность ранее приватизированных жилых помещений</w:t>
      </w:r>
      <w:bookmarkEnd w:id="1"/>
      <w:r>
        <w:rPr>
          <w:rStyle w:val="aff8"/>
          <w:rFonts w:ascii="Times New Roman" w:hAnsi="Times New Roman"/>
          <w:color w:val="000000"/>
          <w:sz w:val="28"/>
          <w:szCs w:val="28"/>
        </w:rPr>
        <w:t>».</w:t>
      </w:r>
    </w:p>
    <w:p w:rsidR="00D85DE2" w:rsidRDefault="00D85DE2" w:rsidP="00D85DE2">
      <w:pPr>
        <w:widowControl w:val="0"/>
        <w:tabs>
          <w:tab w:val="left" w:pos="298"/>
        </w:tabs>
        <w:spacing w:after="0" w:line="240" w:lineRule="auto"/>
        <w:ind w:left="20" w:right="20" w:firstLine="520"/>
        <w:jc w:val="both"/>
        <w:rPr>
          <w:shd w:val="clear" w:color="auto" w:fill="FFFFFF"/>
        </w:rPr>
      </w:pPr>
      <w:r>
        <w:rPr>
          <w:rFonts w:ascii="Times New Roman" w:hAnsi="Times New Roman"/>
          <w:sz w:val="28"/>
          <w:szCs w:val="28"/>
          <w:shd w:val="clear" w:color="auto" w:fill="FFFFFF"/>
        </w:rPr>
        <w:t>2. Признать утратившими силу постановления Администрации Верхнеобливского сельского поселения:</w:t>
      </w:r>
    </w:p>
    <w:p w:rsidR="00D85DE2" w:rsidRDefault="00D85DE2" w:rsidP="00D85DE2">
      <w:pPr>
        <w:widowControl w:val="0"/>
        <w:tabs>
          <w:tab w:val="left" w:pos="298"/>
        </w:tabs>
        <w:spacing w:after="0" w:line="240" w:lineRule="auto"/>
        <w:ind w:left="20" w:right="20" w:firstLine="520"/>
        <w:jc w:val="both"/>
        <w:rPr>
          <w:rFonts w:ascii="Times New Roman" w:hAnsi="Times New Roman"/>
          <w:sz w:val="28"/>
          <w:szCs w:val="28"/>
          <w:shd w:val="clear" w:color="auto" w:fill="FFFFFF"/>
        </w:rPr>
      </w:pPr>
      <w:r>
        <w:rPr>
          <w:rFonts w:ascii="Times New Roman" w:hAnsi="Times New Roman"/>
          <w:sz w:val="28"/>
          <w:szCs w:val="28"/>
        </w:rPr>
        <w:t xml:space="preserve">- </w:t>
      </w:r>
      <w:r>
        <w:rPr>
          <w:rFonts w:ascii="Times New Roman" w:hAnsi="Times New Roman"/>
          <w:sz w:val="28"/>
          <w:szCs w:val="28"/>
          <w:shd w:val="clear" w:color="auto" w:fill="FFFFFF"/>
        </w:rPr>
        <w:t xml:space="preserve">от </w:t>
      </w:r>
      <w:r w:rsidR="00E1066F">
        <w:rPr>
          <w:rFonts w:ascii="Times New Roman" w:hAnsi="Times New Roman"/>
          <w:sz w:val="28"/>
          <w:szCs w:val="28"/>
          <w:shd w:val="clear" w:color="auto" w:fill="FFFFFF"/>
        </w:rPr>
        <w:t xml:space="preserve">11.11.2022 </w:t>
      </w:r>
      <w:r>
        <w:rPr>
          <w:rFonts w:ascii="Times New Roman" w:hAnsi="Times New Roman"/>
          <w:sz w:val="28"/>
          <w:szCs w:val="28"/>
          <w:shd w:val="clear" w:color="auto" w:fill="FFFFFF"/>
        </w:rPr>
        <w:t>г. №</w:t>
      </w:r>
      <w:r w:rsidR="00E1066F">
        <w:rPr>
          <w:rFonts w:ascii="Times New Roman" w:hAnsi="Times New Roman"/>
          <w:sz w:val="28"/>
          <w:szCs w:val="28"/>
          <w:shd w:val="clear" w:color="auto" w:fill="FFFFFF"/>
        </w:rPr>
        <w:t>72</w:t>
      </w:r>
      <w:r>
        <w:rPr>
          <w:rFonts w:ascii="Times New Roman" w:hAnsi="Times New Roman"/>
          <w:sz w:val="28"/>
          <w:szCs w:val="28"/>
          <w:shd w:val="clear" w:color="auto" w:fill="FFFFFF"/>
        </w:rPr>
        <w:t> «Об утверждении административного регламента предоставления муниципальной услуги «Передача в муниципальную собственность ранее приватизированных жилых помещений»;</w:t>
      </w:r>
      <w:r>
        <w:rPr>
          <w:rFonts w:ascii="Times New Roman" w:hAnsi="Times New Roman"/>
          <w:sz w:val="28"/>
          <w:szCs w:val="28"/>
        </w:rPr>
        <w:t xml:space="preserve"> </w:t>
      </w:r>
    </w:p>
    <w:p w:rsidR="00D85DE2" w:rsidRDefault="00D85DE2" w:rsidP="00D85DE2">
      <w:pPr>
        <w:widowControl w:val="0"/>
        <w:tabs>
          <w:tab w:val="left" w:pos="298"/>
        </w:tabs>
        <w:spacing w:after="0" w:line="240" w:lineRule="auto"/>
        <w:ind w:left="20" w:right="20" w:firstLine="520"/>
        <w:jc w:val="both"/>
        <w:rPr>
          <w:rFonts w:ascii="Times New Roman" w:hAnsi="Times New Roman"/>
          <w:sz w:val="28"/>
          <w:szCs w:val="28"/>
        </w:rPr>
      </w:pPr>
      <w:r>
        <w:rPr>
          <w:rFonts w:ascii="Times New Roman" w:hAnsi="Times New Roman"/>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D85DE2" w:rsidRDefault="00D85DE2" w:rsidP="00D85DE2">
      <w:pPr>
        <w:widowControl w:val="0"/>
        <w:tabs>
          <w:tab w:val="left" w:pos="298"/>
        </w:tabs>
        <w:spacing w:after="0" w:line="240" w:lineRule="auto"/>
        <w:ind w:left="20" w:right="20" w:firstLine="520"/>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D85DE2" w:rsidRDefault="00D85DE2" w:rsidP="00D85DE2">
      <w:pPr>
        <w:tabs>
          <w:tab w:val="left" w:pos="298"/>
        </w:tabs>
        <w:spacing w:after="0" w:line="240" w:lineRule="auto"/>
        <w:ind w:left="20" w:firstLine="520"/>
        <w:jc w:val="both"/>
        <w:rPr>
          <w:rFonts w:ascii="Times New Roman" w:hAnsi="Times New Roman"/>
          <w:sz w:val="28"/>
          <w:szCs w:val="28"/>
        </w:rPr>
      </w:pPr>
    </w:p>
    <w:p w:rsidR="00D85DE2" w:rsidRDefault="00D85DE2" w:rsidP="00D85DE2">
      <w:pPr>
        <w:spacing w:after="0" w:line="240" w:lineRule="auto"/>
        <w:ind w:left="20" w:right="20" w:firstLine="520"/>
        <w:jc w:val="both"/>
        <w:rPr>
          <w:rFonts w:ascii="Times New Roman" w:hAnsi="Times New Roman"/>
          <w:sz w:val="28"/>
          <w:szCs w:val="28"/>
        </w:rPr>
      </w:pPr>
    </w:p>
    <w:p w:rsidR="00D85DE2" w:rsidRDefault="00D85DE2" w:rsidP="00D85DE2">
      <w:pPr>
        <w:spacing w:after="0" w:line="240" w:lineRule="auto"/>
        <w:ind w:left="20" w:right="20" w:hanging="20"/>
        <w:jc w:val="both"/>
        <w:rPr>
          <w:rFonts w:ascii="Times New Roman" w:hAnsi="Times New Roman"/>
          <w:sz w:val="28"/>
          <w:szCs w:val="28"/>
        </w:rPr>
      </w:pPr>
      <w:r>
        <w:rPr>
          <w:rFonts w:ascii="Times New Roman" w:hAnsi="Times New Roman"/>
          <w:sz w:val="28"/>
          <w:szCs w:val="28"/>
        </w:rPr>
        <w:t xml:space="preserve">Глава Администрации </w:t>
      </w:r>
    </w:p>
    <w:p w:rsidR="00D85DE2" w:rsidRDefault="00D85DE2" w:rsidP="00D85DE2">
      <w:pPr>
        <w:spacing w:after="0" w:line="240" w:lineRule="auto"/>
        <w:ind w:left="708" w:right="20" w:hanging="708"/>
        <w:jc w:val="both"/>
        <w:rPr>
          <w:rFonts w:ascii="Times New Roman" w:hAnsi="Times New Roman"/>
          <w:sz w:val="28"/>
          <w:szCs w:val="28"/>
        </w:rPr>
      </w:pPr>
      <w:r>
        <w:rPr>
          <w:rFonts w:ascii="Times New Roman" w:hAnsi="Times New Roman"/>
          <w:sz w:val="28"/>
          <w:szCs w:val="28"/>
        </w:rPr>
        <w:t>Верхнеобливского сельского поселения                                Е.В.Месенжинова</w:t>
      </w:r>
    </w:p>
    <w:p w:rsidR="00D85DE2" w:rsidRDefault="00D85DE2" w:rsidP="00D85DE2">
      <w:pPr>
        <w:spacing w:after="0" w:line="240" w:lineRule="auto"/>
        <w:ind w:left="20" w:right="20" w:hanging="20"/>
        <w:jc w:val="both"/>
      </w:pPr>
    </w:p>
    <w:p w:rsidR="00D85DE2" w:rsidRDefault="00D85DE2" w:rsidP="00D85DE2">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r>
        <w:rPr>
          <w:rFonts w:ascii="Times New Roman" w:hAnsi="Times New Roman"/>
          <w:sz w:val="28"/>
          <w:szCs w:val="28"/>
          <w:lang w:eastAsia="ar-SA"/>
        </w:rPr>
        <w:tab/>
      </w:r>
    </w:p>
    <w:p w:rsidR="00696CA8" w:rsidRDefault="00696CA8" w:rsidP="00D85DE2">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p>
    <w:p w:rsidR="00696CA8" w:rsidRDefault="00696CA8" w:rsidP="00D85DE2">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p>
    <w:p w:rsidR="00696CA8" w:rsidRDefault="00696CA8" w:rsidP="00D85DE2">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p>
    <w:p w:rsidR="00696CA8" w:rsidRDefault="00696CA8" w:rsidP="00D85DE2">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p>
    <w:p w:rsidR="00696CA8" w:rsidRDefault="00696CA8" w:rsidP="00D85DE2">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p>
    <w:p w:rsidR="00696CA8" w:rsidRDefault="00696CA8" w:rsidP="00D85DE2">
      <w:pPr>
        <w:widowControl w:val="0"/>
        <w:overflowPunct w:val="0"/>
        <w:autoSpaceDE w:val="0"/>
        <w:autoSpaceDN w:val="0"/>
        <w:adjustRightInd w:val="0"/>
        <w:spacing w:after="0" w:line="240" w:lineRule="auto"/>
        <w:ind w:left="2100" w:right="2060" w:firstLine="197"/>
        <w:jc w:val="both"/>
        <w:rPr>
          <w:rFonts w:ascii="Times New Roman" w:hAnsi="Times New Roman"/>
          <w:b/>
          <w:bCs/>
          <w:sz w:val="27"/>
          <w:szCs w:val="27"/>
        </w:rPr>
      </w:pPr>
    </w:p>
    <w:tbl>
      <w:tblPr>
        <w:tblW w:w="0" w:type="auto"/>
        <w:tblInd w:w="5148" w:type="dxa"/>
        <w:tblLook w:val="01E0" w:firstRow="1" w:lastRow="1" w:firstColumn="1" w:lastColumn="1" w:noHBand="0" w:noVBand="0"/>
      </w:tblPr>
      <w:tblGrid>
        <w:gridCol w:w="4422"/>
      </w:tblGrid>
      <w:tr w:rsidR="00D85DE2" w:rsidTr="00D85DE2">
        <w:tc>
          <w:tcPr>
            <w:tcW w:w="4422" w:type="dxa"/>
          </w:tcPr>
          <w:p w:rsidR="00D85DE2" w:rsidRDefault="00D85DE2">
            <w:pPr>
              <w:spacing w:after="0" w:line="240" w:lineRule="auto"/>
              <w:rPr>
                <w:rFonts w:ascii="Times New Roman" w:hAnsi="Times New Roman"/>
                <w:lang w:eastAsia="en-US"/>
              </w:rPr>
            </w:pPr>
          </w:p>
          <w:p w:rsidR="00D85DE2" w:rsidRDefault="00D85DE2">
            <w:pPr>
              <w:spacing w:after="0" w:line="240" w:lineRule="auto"/>
              <w:rPr>
                <w:rFonts w:ascii="Times New Roman" w:hAnsi="Times New Roman"/>
                <w:lang w:eastAsia="en-US"/>
              </w:rPr>
            </w:pPr>
            <w:r>
              <w:rPr>
                <w:rFonts w:ascii="Times New Roman" w:hAnsi="Times New Roman"/>
                <w:lang w:eastAsia="en-US"/>
              </w:rPr>
              <w:t>Приложение</w:t>
            </w:r>
          </w:p>
          <w:p w:rsidR="00D85DE2" w:rsidRDefault="00D85DE2">
            <w:pPr>
              <w:spacing w:after="0" w:line="240" w:lineRule="auto"/>
              <w:rPr>
                <w:rFonts w:ascii="Times New Roman" w:hAnsi="Times New Roman"/>
                <w:lang w:eastAsia="en-US"/>
              </w:rPr>
            </w:pPr>
            <w:r>
              <w:rPr>
                <w:rFonts w:ascii="Times New Roman" w:hAnsi="Times New Roman"/>
                <w:lang w:eastAsia="en-US"/>
              </w:rPr>
              <w:t xml:space="preserve">к постановлению Администрации </w:t>
            </w:r>
          </w:p>
          <w:p w:rsidR="00D85DE2" w:rsidRDefault="00D85DE2">
            <w:pPr>
              <w:spacing w:after="0" w:line="240" w:lineRule="auto"/>
              <w:rPr>
                <w:rFonts w:ascii="Times New Roman" w:hAnsi="Times New Roman"/>
                <w:lang w:eastAsia="en-US"/>
              </w:rPr>
            </w:pPr>
            <w:r>
              <w:rPr>
                <w:rFonts w:ascii="Times New Roman" w:hAnsi="Times New Roman"/>
                <w:lang w:eastAsia="en-US"/>
              </w:rPr>
              <w:t xml:space="preserve">Верхнеобливского сельского поселения </w:t>
            </w:r>
          </w:p>
          <w:p w:rsidR="00D85DE2" w:rsidRDefault="00B81552" w:rsidP="00B81552">
            <w:pPr>
              <w:spacing w:after="0" w:line="240" w:lineRule="auto"/>
              <w:rPr>
                <w:rFonts w:ascii="Times New Roman" w:hAnsi="Times New Roman"/>
                <w:sz w:val="24"/>
                <w:szCs w:val="24"/>
                <w:lang w:eastAsia="en-US"/>
              </w:rPr>
            </w:pPr>
            <w:proofErr w:type="gramStart"/>
            <w:r>
              <w:rPr>
                <w:rFonts w:ascii="Times New Roman" w:hAnsi="Times New Roman"/>
                <w:lang w:eastAsia="en-US"/>
              </w:rPr>
              <w:t xml:space="preserve">от  </w:t>
            </w:r>
            <w:r w:rsidR="00357143">
              <w:rPr>
                <w:rFonts w:ascii="Times New Roman" w:hAnsi="Times New Roman"/>
                <w:lang w:eastAsia="en-US"/>
              </w:rPr>
              <w:t>03.12.2024</w:t>
            </w:r>
            <w:proofErr w:type="gramEnd"/>
            <w:r w:rsidR="00357143">
              <w:rPr>
                <w:rFonts w:ascii="Times New Roman" w:hAnsi="Times New Roman"/>
                <w:lang w:eastAsia="en-US"/>
              </w:rPr>
              <w:t xml:space="preserve"> </w:t>
            </w:r>
            <w:r w:rsidR="00D85DE2" w:rsidRPr="00357143">
              <w:rPr>
                <w:rFonts w:ascii="Times New Roman" w:hAnsi="Times New Roman"/>
                <w:lang w:eastAsia="en-US"/>
              </w:rPr>
              <w:t>г. №</w:t>
            </w:r>
            <w:r w:rsidRPr="00357143">
              <w:rPr>
                <w:rFonts w:ascii="Times New Roman" w:hAnsi="Times New Roman"/>
                <w:lang w:eastAsia="en-US"/>
              </w:rPr>
              <w:t xml:space="preserve"> </w:t>
            </w:r>
            <w:r w:rsidR="00357143">
              <w:rPr>
                <w:rFonts w:ascii="Times New Roman" w:hAnsi="Times New Roman"/>
                <w:lang w:eastAsia="en-US"/>
              </w:rPr>
              <w:t>225</w:t>
            </w:r>
          </w:p>
        </w:tc>
      </w:tr>
    </w:tbl>
    <w:p w:rsidR="00D85DE2" w:rsidRDefault="00D85DE2" w:rsidP="00D85DE2">
      <w:pPr>
        <w:widowControl w:val="0"/>
        <w:overflowPunct w:val="0"/>
        <w:autoSpaceDE w:val="0"/>
        <w:autoSpaceDN w:val="0"/>
        <w:adjustRightInd w:val="0"/>
        <w:spacing w:after="0" w:line="220" w:lineRule="auto"/>
        <w:ind w:right="2060"/>
        <w:rPr>
          <w:rFonts w:ascii="Times New Roman" w:hAnsi="Times New Roman"/>
          <w:b/>
          <w:bCs/>
          <w:sz w:val="27"/>
          <w:szCs w:val="27"/>
        </w:rPr>
      </w:pPr>
    </w:p>
    <w:p w:rsidR="00D85DE2" w:rsidRDefault="00D85DE2" w:rsidP="00D85DE2">
      <w:pPr>
        <w:widowControl w:val="0"/>
        <w:overflowPunct w:val="0"/>
        <w:autoSpaceDE w:val="0"/>
        <w:autoSpaceDN w:val="0"/>
        <w:adjustRightInd w:val="0"/>
        <w:spacing w:after="0" w:line="220" w:lineRule="auto"/>
        <w:ind w:right="2060"/>
        <w:rPr>
          <w:rFonts w:ascii="Times New Roman" w:hAnsi="Times New Roman"/>
          <w:b/>
          <w:bCs/>
          <w:sz w:val="27"/>
          <w:szCs w:val="27"/>
        </w:rPr>
      </w:pPr>
    </w:p>
    <w:p w:rsidR="00D85DE2" w:rsidRDefault="00D85DE2" w:rsidP="00D85DE2">
      <w:pPr>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АДМИНИСТРАТИВНЫЙ РЕГЛАМЕНТ</w:t>
      </w:r>
      <w:r>
        <w:rPr>
          <w:rFonts w:ascii="Times New Roman" w:hAnsi="Times New Roman"/>
          <w:sz w:val="28"/>
          <w:szCs w:val="28"/>
        </w:rPr>
        <w:br/>
        <w:t>предоставления муниципальной услуги "</w:t>
      </w:r>
      <w:r>
        <w:rPr>
          <w:rFonts w:ascii="Times New Roman" w:hAnsi="Times New Roman"/>
          <w:bCs/>
          <w:sz w:val="28"/>
          <w:szCs w:val="28"/>
        </w:rPr>
        <w:t>Передача в муниципальную собственность ранее приватизированных жилых помещений</w:t>
      </w:r>
      <w:r>
        <w:rPr>
          <w:rFonts w:ascii="Times New Roman" w:hAnsi="Times New Roman"/>
          <w:sz w:val="28"/>
          <w:szCs w:val="28"/>
        </w:rPr>
        <w:t xml:space="preserve">" </w:t>
      </w:r>
    </w:p>
    <w:p w:rsidR="00D85DE2" w:rsidRDefault="00D85DE2" w:rsidP="00D85DE2">
      <w:pPr>
        <w:widowControl w:val="0"/>
        <w:autoSpaceDE w:val="0"/>
        <w:autoSpaceDN w:val="0"/>
        <w:adjustRightInd w:val="0"/>
        <w:spacing w:after="0" w:line="240" w:lineRule="auto"/>
        <w:jc w:val="center"/>
        <w:outlineLvl w:val="0"/>
        <w:rPr>
          <w:rFonts w:ascii="Times New Roman" w:hAnsi="Times New Roman"/>
          <w:sz w:val="28"/>
          <w:szCs w:val="28"/>
        </w:rPr>
      </w:pPr>
    </w:p>
    <w:p w:rsidR="00D85DE2" w:rsidRDefault="00D85DE2" w:rsidP="00D85DE2">
      <w:pPr>
        <w:widowControl w:val="0"/>
        <w:autoSpaceDE w:val="0"/>
        <w:autoSpaceDN w:val="0"/>
        <w:adjustRightInd w:val="0"/>
        <w:spacing w:after="0" w:line="240" w:lineRule="auto"/>
        <w:jc w:val="center"/>
        <w:outlineLvl w:val="0"/>
        <w:rPr>
          <w:rFonts w:ascii="Times New Roman" w:hAnsi="Times New Roman"/>
          <w:b/>
          <w:bCs/>
          <w:sz w:val="28"/>
          <w:szCs w:val="28"/>
        </w:rPr>
      </w:pPr>
      <w:r>
        <w:rPr>
          <w:rFonts w:ascii="Times New Roman" w:hAnsi="Times New Roman"/>
          <w:b/>
          <w:bCs/>
          <w:sz w:val="28"/>
          <w:szCs w:val="28"/>
        </w:rPr>
        <w:t>I. Общие положения</w:t>
      </w:r>
    </w:p>
    <w:p w:rsidR="00D85DE2" w:rsidRDefault="00D85DE2" w:rsidP="00D85DE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rsidR="00D85DE2" w:rsidRDefault="00D85DE2" w:rsidP="00D85DE2">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rsidR="00D85DE2" w:rsidRDefault="00D85DE2" w:rsidP="00D85DE2">
      <w:pPr>
        <w:autoSpaceDE w:val="0"/>
        <w:autoSpaceDN w:val="0"/>
        <w:adjustRightInd w:val="0"/>
        <w:spacing w:after="0" w:line="240" w:lineRule="auto"/>
        <w:ind w:firstLine="720"/>
        <w:jc w:val="both"/>
        <w:rPr>
          <w:rFonts w:ascii="Times New Roman" w:hAnsi="Times New Roman"/>
          <w:sz w:val="28"/>
          <w:szCs w:val="28"/>
        </w:rPr>
      </w:pPr>
    </w:p>
    <w:p w:rsidR="00D85DE2" w:rsidRDefault="00D85DE2" w:rsidP="00D85DE2">
      <w:pPr>
        <w:autoSpaceDE w:val="0"/>
        <w:autoSpaceDN w:val="0"/>
        <w:adjustRightInd w:val="0"/>
        <w:spacing w:after="0" w:line="240" w:lineRule="auto"/>
        <w:ind w:firstLine="720"/>
        <w:jc w:val="both"/>
        <w:rPr>
          <w:rFonts w:ascii="Times New Roman" w:hAnsi="Times New Roman"/>
          <w:sz w:val="28"/>
          <w:szCs w:val="28"/>
          <w:lang w:bidi="ru-RU"/>
        </w:rPr>
      </w:pPr>
      <w:bookmarkStart w:id="2" w:name="_Hlk94101541"/>
      <w:r>
        <w:rPr>
          <w:rFonts w:ascii="Times New Roman" w:hAnsi="Times New Roman"/>
          <w:sz w:val="28"/>
          <w:szCs w:val="28"/>
        </w:rPr>
        <w:t xml:space="preserve">1.1. Административный регламент </w:t>
      </w:r>
      <w:bookmarkStart w:id="3" w:name="_Hlk99377303"/>
      <w:r>
        <w:rPr>
          <w:rFonts w:ascii="Times New Roman" w:hAnsi="Times New Roman"/>
          <w:sz w:val="28"/>
          <w:szCs w:val="28"/>
        </w:rPr>
        <w:t xml:space="preserve">предоставления муниципальной услуги </w:t>
      </w:r>
      <w:bookmarkStart w:id="4" w:name="_Hlk99368095"/>
      <w:r>
        <w:rPr>
          <w:rFonts w:ascii="Times New Roman" w:hAnsi="Times New Roman"/>
          <w:sz w:val="28"/>
          <w:szCs w:val="28"/>
        </w:rPr>
        <w:t>«</w:t>
      </w:r>
      <w:r>
        <w:rPr>
          <w:rFonts w:ascii="Times New Roman" w:hAnsi="Times New Roman"/>
          <w:bCs/>
          <w:sz w:val="28"/>
          <w:szCs w:val="28"/>
        </w:rPr>
        <w:t>Передача в муниципальную собственность ранее приватизированных жилых помещений</w:t>
      </w:r>
      <w:bookmarkEnd w:id="2"/>
      <w:bookmarkEnd w:id="3"/>
      <w:bookmarkEnd w:id="4"/>
      <w:r>
        <w:rPr>
          <w:rFonts w:ascii="Times New Roman" w:hAnsi="Times New Roman"/>
          <w:bCs/>
          <w:sz w:val="28"/>
          <w:szCs w:val="28"/>
        </w:rPr>
        <w:t>»</w:t>
      </w:r>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rFonts w:ascii="Times New Roman" w:hAnsi="Times New Roman"/>
          <w:bCs/>
          <w:sz w:val="28"/>
          <w:lang w:eastAsia="ar-SA"/>
        </w:rPr>
        <w:t>Передача в муниципальную собственность ранее приватизированных жилых помещений</w:t>
      </w:r>
      <w:r>
        <w:rPr>
          <w:rFonts w:ascii="Times New Roman" w:hAnsi="Times New Roman"/>
          <w:bCs/>
          <w:sz w:val="28"/>
          <w:szCs w:val="28"/>
          <w:lang w:bidi="ru-RU"/>
        </w:rPr>
        <w:t xml:space="preserve">» </w:t>
      </w:r>
      <w:r>
        <w:rPr>
          <w:rFonts w:ascii="Times New Roman" w:hAnsi="Times New Roman"/>
          <w:sz w:val="28"/>
          <w:szCs w:val="28"/>
          <w:lang w:bidi="ru-RU"/>
        </w:rPr>
        <w:t>(далее – Услуга, муниципальная услуга) Администрацией</w:t>
      </w:r>
      <w:bookmarkStart w:id="5" w:name="_Hlk99370622"/>
      <w:r>
        <w:rPr>
          <w:rFonts w:ascii="Times New Roman" w:hAnsi="Times New Roman"/>
          <w:bCs/>
          <w:sz w:val="28"/>
          <w:szCs w:val="28"/>
        </w:rPr>
        <w:t xml:space="preserve"> Верхнеобливского </w:t>
      </w:r>
      <w:r>
        <w:rPr>
          <w:rFonts w:ascii="Times New Roman" w:hAnsi="Times New Roman"/>
          <w:bCs/>
          <w:sz w:val="28"/>
          <w:szCs w:val="28"/>
          <w:lang w:bidi="ru-RU"/>
        </w:rPr>
        <w:t xml:space="preserve">сельского поселения </w:t>
      </w:r>
      <w:bookmarkEnd w:id="5"/>
      <w:r>
        <w:rPr>
          <w:rFonts w:ascii="Times New Roman" w:hAnsi="Times New Roman"/>
          <w:sz w:val="28"/>
          <w:szCs w:val="28"/>
          <w:lang w:bidi="ru-RU"/>
        </w:rPr>
        <w:t>(далее - Уполномоченный орган).</w:t>
      </w:r>
    </w:p>
    <w:p w:rsidR="00D85DE2" w:rsidRDefault="00D85DE2" w:rsidP="00D85DE2">
      <w:pPr>
        <w:autoSpaceDE w:val="0"/>
        <w:autoSpaceDN w:val="0"/>
        <w:adjustRightInd w:val="0"/>
        <w:spacing w:after="0" w:line="240" w:lineRule="auto"/>
        <w:jc w:val="both"/>
        <w:rPr>
          <w:rFonts w:ascii="Times New Roman" w:hAnsi="Times New Roman"/>
          <w:sz w:val="28"/>
          <w:szCs w:val="28"/>
        </w:rPr>
      </w:pPr>
    </w:p>
    <w:p w:rsidR="00D85DE2" w:rsidRDefault="00D85DE2" w:rsidP="00D85DE2">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rsidR="00D85DE2" w:rsidRDefault="00D85DE2" w:rsidP="00D85DE2">
      <w:pPr>
        <w:autoSpaceDE w:val="0"/>
        <w:autoSpaceDN w:val="0"/>
        <w:adjustRightInd w:val="0"/>
        <w:spacing w:after="0" w:line="240" w:lineRule="auto"/>
        <w:ind w:firstLine="720"/>
        <w:jc w:val="both"/>
        <w:rPr>
          <w:rFonts w:ascii="Times New Roman" w:hAnsi="Times New Roman"/>
          <w:sz w:val="28"/>
          <w:szCs w:val="28"/>
        </w:rPr>
      </w:pPr>
    </w:p>
    <w:p w:rsidR="00D85DE2" w:rsidRDefault="00D85DE2" w:rsidP="00D85DE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1.2. Заявителями на предоставление услуги являются</w:t>
      </w:r>
      <w:r>
        <w:rPr>
          <w:rFonts w:ascii="Times New Roman" w:hAnsi="Times New Roman"/>
          <w:sz w:val="24"/>
          <w:szCs w:val="24"/>
        </w:rPr>
        <w:t xml:space="preserve"> </w:t>
      </w:r>
      <w:r>
        <w:rPr>
          <w:rFonts w:ascii="Times New Roman" w:hAnsi="Times New Roman"/>
          <w:sz w:val="28"/>
          <w:szCs w:val="28"/>
        </w:rPr>
        <w:t xml:space="preserve">граждане Российской Федерации, приватизировавшие жилые помещения, являющиеся для них единственным местом постоянного проживания, принадлежащие им на праве собственности и свободные от обязательств (далее – заявитель). </w:t>
      </w:r>
    </w:p>
    <w:p w:rsidR="00D85DE2" w:rsidRDefault="00D85DE2" w:rsidP="00D85DE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D85DE2" w:rsidRDefault="00D85DE2" w:rsidP="00D85DE2">
      <w:pPr>
        <w:autoSpaceDE w:val="0"/>
        <w:autoSpaceDN w:val="0"/>
        <w:adjustRightInd w:val="0"/>
        <w:spacing w:after="0" w:line="240" w:lineRule="auto"/>
        <w:jc w:val="both"/>
        <w:rPr>
          <w:rFonts w:ascii="Times New Roman" w:hAnsi="Times New Roman"/>
          <w:sz w:val="28"/>
          <w:szCs w:val="28"/>
        </w:rPr>
      </w:pPr>
    </w:p>
    <w:p w:rsidR="00D85DE2" w:rsidRDefault="00D85DE2" w:rsidP="00D85DE2">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Требования к порядку информирования о предоставлении муниципальной услуги</w:t>
      </w:r>
    </w:p>
    <w:p w:rsidR="00D85DE2" w:rsidRDefault="00D85DE2" w:rsidP="00D85DE2">
      <w:pPr>
        <w:widowControl w:val="0"/>
        <w:autoSpaceDE w:val="0"/>
        <w:autoSpaceDN w:val="0"/>
        <w:adjustRightInd w:val="0"/>
        <w:spacing w:after="0" w:line="240" w:lineRule="auto"/>
        <w:ind w:firstLine="720"/>
        <w:jc w:val="both"/>
        <w:rPr>
          <w:rFonts w:ascii="Times New Roman" w:hAnsi="Times New Roman"/>
          <w:sz w:val="28"/>
          <w:szCs w:val="28"/>
        </w:rPr>
      </w:pP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1.3. Информирование о порядке предоставления Услуги осуществляется:</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 по телефону Уполномоченного органа или многофункционального центра;</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3) письменно, в том числе посредством электронной почты, факсимильной связи;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4) посредством размещения в открытой и доступной форме информации: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w:t>
      </w:r>
      <w:r w:rsidR="00696CA8" w:rsidRPr="005A4FC7">
        <w:rPr>
          <w:sz w:val="28"/>
          <w:szCs w:val="28"/>
          <w:lang w:bidi="ru-RU"/>
        </w:rPr>
        <w:t>(</w:t>
      </w:r>
      <w:proofErr w:type="gramStart"/>
      <w:r w:rsidR="00696CA8" w:rsidRPr="005A4FC7">
        <w:rPr>
          <w:sz w:val="28"/>
          <w:szCs w:val="28"/>
          <w:lang w:bidi="ru-RU"/>
        </w:rPr>
        <w:t>https://www.gosuslugi.ru</w:t>
      </w:r>
      <w:r w:rsidR="00696CA8">
        <w:rPr>
          <w:rFonts w:ascii="Times New Roman" w:hAnsi="Times New Roman"/>
          <w:sz w:val="28"/>
          <w:szCs w:val="28"/>
          <w:lang w:bidi="ru-RU"/>
        </w:rPr>
        <w:t xml:space="preserve"> </w:t>
      </w:r>
      <w:r>
        <w:rPr>
          <w:rFonts w:ascii="Times New Roman" w:hAnsi="Times New Roman"/>
          <w:sz w:val="28"/>
          <w:szCs w:val="28"/>
          <w:lang w:bidi="ru-RU"/>
        </w:rPr>
        <w:t>)</w:t>
      </w:r>
      <w:proofErr w:type="gramEnd"/>
      <w:r>
        <w:rPr>
          <w:rFonts w:ascii="Times New Roman" w:hAnsi="Times New Roman"/>
          <w:sz w:val="28"/>
          <w:szCs w:val="28"/>
          <w:lang w:bidi="ru-RU"/>
        </w:rPr>
        <w:t xml:space="preserve"> (далее - ЕПГУ);</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на официальном сайте Уполномоченного органа и (или) </w:t>
      </w:r>
      <w:r>
        <w:rPr>
          <w:rFonts w:ascii="Times New Roman" w:hAnsi="Times New Roman"/>
          <w:sz w:val="28"/>
          <w:szCs w:val="28"/>
          <w:lang w:bidi="ru-RU"/>
        </w:rPr>
        <w:lastRenderedPageBreak/>
        <w:t>многофункционального центра в информационно-телекоммуникационной сети «</w:t>
      </w:r>
      <w:proofErr w:type="gramStart"/>
      <w:r>
        <w:rPr>
          <w:rFonts w:ascii="Times New Roman" w:hAnsi="Times New Roman"/>
          <w:sz w:val="28"/>
          <w:szCs w:val="28"/>
          <w:lang w:bidi="ru-RU"/>
        </w:rPr>
        <w:t>Интернет»(</w:t>
      </w:r>
      <w:proofErr w:type="gramEnd"/>
      <w:r>
        <w:rPr>
          <w:rFonts w:ascii="Times New Roman" w:hAnsi="Times New Roman"/>
          <w:sz w:val="28"/>
          <w:szCs w:val="28"/>
          <w:lang w:bidi="ru-RU"/>
        </w:rPr>
        <w:t xml:space="preserve"> http://verhneoblivskoesp.ru </w:t>
      </w:r>
      <w:r>
        <w:rPr>
          <w:rFonts w:ascii="Times New Roman" w:hAnsi="Times New Roman"/>
          <w:sz w:val="28"/>
          <w:szCs w:val="28"/>
        </w:rPr>
        <w:t>)</w:t>
      </w:r>
      <w:r>
        <w:rPr>
          <w:b/>
          <w:sz w:val="28"/>
          <w:szCs w:val="28"/>
        </w:rPr>
        <w:t xml:space="preserve"> </w:t>
      </w:r>
      <w:r>
        <w:rPr>
          <w:rFonts w:ascii="Times New Roman" w:hAnsi="Times New Roman"/>
          <w:sz w:val="28"/>
          <w:szCs w:val="28"/>
          <w:lang w:bidi="ru-RU"/>
        </w:rPr>
        <w:t>(далее - Официальные сайты);</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1.4. Информирование осуществляется по вопросам, касающимся:</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способов подачи заявления о предоставлении Услуги;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справочной информации о работе Уполномоченного органа;</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документов, необходимых для предоставления Услуги;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и сроков предоставления Услуги;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Продолжительность информирования по телефону не должна превышать 10 минут.</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Информирование осуществляется в соответствии с графиком приема граждан.</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1.6. По письменному обращению должностное лицо Уполномоченного органа, ответственное за предоставление Услуги, подробно в письменной форме </w:t>
      </w:r>
      <w:r>
        <w:rPr>
          <w:rFonts w:ascii="Times New Roman" w:hAnsi="Times New Roman"/>
          <w:sz w:val="28"/>
          <w:szCs w:val="28"/>
          <w:lang w:bidi="ru-RU"/>
        </w:rPr>
        <w:lastRenderedPageBreak/>
        <w:t>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lang w:eastAsia="en-US"/>
        </w:rPr>
        <w:t xml:space="preserve">(его </w:t>
      </w:r>
      <w:r>
        <w:rPr>
          <w:rFonts w:ascii="Times New Roman" w:hAnsi="Times New Roman"/>
          <w:sz w:val="28"/>
          <w:szCs w:val="28"/>
          <w:lang w:eastAsia="en-US"/>
        </w:rPr>
        <w:lastRenderedPageBreak/>
        <w:t>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85DE2" w:rsidRPr="00076B1D" w:rsidRDefault="00076B1D" w:rsidP="00696CA8">
      <w:pPr>
        <w:pStyle w:val="1"/>
        <w:rPr>
          <w:rFonts w:ascii="Times New Roman" w:hAnsi="Times New Roman" w:cs="Times New Roman"/>
          <w:b/>
          <w:bCs/>
        </w:rPr>
      </w:pPr>
      <w:bookmarkStart w:id="6" w:name="_Hlk99370069"/>
      <w:r>
        <w:rPr>
          <w:rFonts w:ascii="Times New Roman" w:hAnsi="Times New Roman" w:cs="Times New Roman"/>
          <w:b/>
          <w:bCs/>
        </w:rPr>
        <w:t xml:space="preserve">                       </w:t>
      </w:r>
      <w:r w:rsidR="00D85DE2" w:rsidRPr="00076B1D">
        <w:rPr>
          <w:rFonts w:ascii="Times New Roman" w:hAnsi="Times New Roman" w:cs="Times New Roman"/>
          <w:b/>
          <w:bCs/>
        </w:rPr>
        <w:t>I</w:t>
      </w:r>
      <w:bookmarkEnd w:id="6"/>
      <w:r w:rsidR="00D85DE2" w:rsidRPr="00076B1D">
        <w:rPr>
          <w:rFonts w:ascii="Times New Roman" w:hAnsi="Times New Roman" w:cs="Times New Roman"/>
          <w:b/>
          <w:bCs/>
        </w:rPr>
        <w:t xml:space="preserve">I. Стандарт предоставления муниципальной услуги </w:t>
      </w:r>
    </w:p>
    <w:p w:rsidR="00D85DE2" w:rsidRDefault="00D85DE2" w:rsidP="00696CA8">
      <w:pPr>
        <w:widowControl w:val="0"/>
        <w:autoSpaceDE w:val="0"/>
        <w:autoSpaceDN w:val="0"/>
        <w:spacing w:after="0" w:line="240" w:lineRule="auto"/>
        <w:ind w:firstLine="567"/>
        <w:jc w:val="center"/>
        <w:rPr>
          <w:rFonts w:ascii="Times New Roman" w:hAnsi="Times New Roman"/>
          <w:sz w:val="28"/>
          <w:szCs w:val="28"/>
        </w:rPr>
      </w:pPr>
      <w:r>
        <w:rPr>
          <w:rFonts w:ascii="Times New Roman" w:hAnsi="Times New Roman"/>
          <w:b/>
          <w:bCs/>
          <w:sz w:val="28"/>
          <w:szCs w:val="28"/>
        </w:rPr>
        <w:t>Наименование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 "</w:t>
      </w:r>
      <w:bookmarkStart w:id="7" w:name="_Hlk107311549"/>
      <w:r>
        <w:rPr>
          <w:rFonts w:ascii="Times New Roman" w:hAnsi="Times New Roman"/>
          <w:bCs/>
          <w:sz w:val="28"/>
          <w:szCs w:val="28"/>
        </w:rPr>
        <w:t>Передача в муниципальную собственность ранее приватизированных жилых помещений</w:t>
      </w:r>
      <w:bookmarkEnd w:id="7"/>
      <w:r>
        <w:rPr>
          <w:rFonts w:ascii="Times New Roman" w:hAnsi="Times New Roman"/>
          <w:sz w:val="28"/>
          <w:szCs w:val="28"/>
        </w:rPr>
        <w:t>".</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Наименование органа местного самоуправления, предоставляющего муниципальную услугу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 Муниципальная услуга предоставляется Уполномоченным органом - Администрацией Верхнеобливского сельского поселения.</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lang w:bidi="ru-RU"/>
        </w:rPr>
      </w:pPr>
      <w:r>
        <w:rPr>
          <w:rFonts w:ascii="Times New Roman" w:hAnsi="Times New Roman"/>
          <w:sz w:val="28"/>
          <w:szCs w:val="28"/>
        </w:rPr>
        <w:t xml:space="preserve">2.3. </w:t>
      </w:r>
      <w:r>
        <w:rPr>
          <w:rFonts w:ascii="Times New Roman" w:hAnsi="Times New Roman"/>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Министерство внутренних дел Российской Федерации, организации технической инвентаризации Ростовской области.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Описание результата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2.5. Результатом предоставления Услуги является выдача заявителю проекта договора о безвозмездной передаче жилого помещения в муниципальную собственность либо выдача уведомления об отказе в предоставлении муниципальной услуги. </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Срок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2.6. Общий срок предоставления муниципальной услуги – не более 2 месяцев со дня регистрации в Уполномоченном органе заявления и прилагаемых документов.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Нормативные правовые акты, регулирующие предоставление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w:t>
      </w:r>
      <w:r>
        <w:rPr>
          <w:rFonts w:ascii="Times New Roman" w:hAnsi="Times New Roman"/>
          <w:sz w:val="28"/>
          <w:szCs w:val="28"/>
        </w:rPr>
        <w:lastRenderedPageBreak/>
        <w:t>системе «Федеральный реестр государственных и муниципальных услуг (функций)», на ЕПГУ.</w:t>
      </w:r>
    </w:p>
    <w:p w:rsidR="00D85DE2" w:rsidRPr="003B3025" w:rsidRDefault="00D85DE2" w:rsidP="00696CA8">
      <w:pPr>
        <w:pStyle w:val="1"/>
        <w:rPr>
          <w:rFonts w:ascii="Times New Roman" w:hAnsi="Times New Roman" w:cs="Times New Roman"/>
          <w:b/>
          <w:bCs/>
        </w:rPr>
      </w:pPr>
      <w:r w:rsidRPr="003B3025">
        <w:rPr>
          <w:rFonts w:ascii="Times New Roman" w:hAnsi="Times New Roman" w:cs="Times New Roman"/>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2.8. Перечень документов, обязательных к предоставлению заявителем, для получения </w:t>
      </w:r>
      <w:r>
        <w:rPr>
          <w:rFonts w:ascii="Times New Roman" w:hAnsi="Times New Roman"/>
          <w:bCs/>
          <w:sz w:val="28"/>
          <w:szCs w:val="28"/>
        </w:rPr>
        <w:t>муниципальной услуги</w:t>
      </w:r>
      <w:r>
        <w:rPr>
          <w:rFonts w:ascii="Times New Roman" w:hAnsi="Times New Roman"/>
          <w:sz w:val="28"/>
          <w:szCs w:val="28"/>
        </w:rPr>
        <w:t xml:space="preserve">: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настоящим административным регламентом заявителями представляются следующие документы: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оформленное согласно приложению № 1, № 2 к настоящему административному регламенту.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документ, удостоверяющий личность: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временное удостоверение личности (для граждан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каждого члена семьи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временное удостоверение личности (для граждан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представителя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временное удостоверение личности (для граждан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разрешение на временное проживание (для лиц без гражданства);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вид на жительство (для лиц без гражданства);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удостоверение беженца в Российской Федерации (для беженцев);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свидетельство о предоставлении временного убежища на территории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документ, подтверждающий полномочия представителя физического лица, </w:t>
      </w:r>
      <w:r>
        <w:rPr>
          <w:rFonts w:ascii="Times New Roman" w:hAnsi="Times New Roman"/>
          <w:sz w:val="28"/>
          <w:szCs w:val="28"/>
        </w:rPr>
        <w:lastRenderedPageBreak/>
        <w:t>если с заявлением обращается представитель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акт органа опеки и попечительства о назначении опекуна или попечителя.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 технический паспорт на жилое помещение (план).</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bookmarkStart w:id="8" w:name="_Hlk107318133"/>
      <w:r>
        <w:rPr>
          <w:rFonts w:ascii="Times New Roman" w:hAnsi="Times New Roman"/>
          <w:sz w:val="28"/>
          <w:szCs w:val="28"/>
        </w:rPr>
        <w:t>5) справка из БТИ о собственниках, запретах и арестах.</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6) договор на передачу квартиры (дома) в собственность граждан.</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7) выписка из ЕГРН о правах на объект недвижимости.</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8) справка об отсутствии задолженности по коммунальным платежам;</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9) справка об отсутствии задолженности по взносам на капитальный ремонт (в случае нахождения жилого помещения в многоквартирном доме).</w:t>
      </w:r>
    </w:p>
    <w:bookmarkEnd w:id="8"/>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2.9. Заявления и прилагаемые документы, указанные в пункте 2.8 Административного регламента, направляются (подаются) в форме:</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ЕПГУ.</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2.10. Заявление в форме документа на бумажном носителе подписывается заявителем.</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D85DE2" w:rsidRDefault="00D85DE2" w:rsidP="00696CA8">
      <w:pPr>
        <w:widowControl w:val="0"/>
        <w:shd w:val="clear" w:color="auto" w:fill="FFFFFF"/>
        <w:tabs>
          <w:tab w:val="left" w:pos="932"/>
        </w:tabs>
        <w:spacing w:after="0" w:line="240" w:lineRule="auto"/>
        <w:ind w:firstLine="567"/>
        <w:jc w:val="both"/>
        <w:rPr>
          <w:rFonts w:ascii="Times New Roman" w:hAnsi="Times New Roman"/>
          <w:sz w:val="28"/>
          <w:szCs w:val="28"/>
        </w:rPr>
      </w:pPr>
      <w:r>
        <w:rPr>
          <w:rFonts w:ascii="Times New Roman" w:hAnsi="Times New Roman"/>
          <w:sz w:val="28"/>
          <w:szCs w:val="28"/>
          <w:lang w:bidi="ru-RU"/>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w:t>
      </w:r>
      <w:r>
        <w:rPr>
          <w:rFonts w:ascii="Times New Roman" w:hAnsi="Times New Roman"/>
          <w:sz w:val="28"/>
          <w:szCs w:val="28"/>
          <w:lang w:bidi="ru-RU"/>
        </w:rPr>
        <w:lastRenderedPageBreak/>
        <w:t>учетной записи и могут быть проверены путем направления запроса с использованием системы межведомственного электронного взаимодействия.</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сведения о государственной регистрации рождения;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сведения об опекунах и попечителях;</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технический паспорт на жилое помещение (план);</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справка из БТИ о собственниках, запретах и арестах;</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выписка из ЕГРН о правах на объект недвижимости;</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сведения о регистрации по месту пребывания или месту жительства заявителя и лиц, зарегистрированных и (или) пребывающих по одному адресу с заявителем.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2.15. При предоставлении муниципальной услуги запрещается требовать от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history="1">
        <w:r>
          <w:rPr>
            <w:rStyle w:val="a3"/>
            <w:rFonts w:ascii="Times New Roman" w:hAnsi="Times New Roman"/>
            <w:color w:val="auto"/>
          </w:rPr>
          <w:t>частью 1 статьи 1</w:t>
        </w:r>
      </w:hyperlink>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6" w:history="1">
        <w:r>
          <w:rPr>
            <w:rStyle w:val="a3"/>
            <w:rFonts w:ascii="Times New Roman" w:hAnsi="Times New Roman"/>
            <w:color w:val="auto"/>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7" w:history="1">
        <w:r>
          <w:rPr>
            <w:rStyle w:val="a3"/>
            <w:rFonts w:ascii="Times New Roman" w:hAnsi="Times New Roman"/>
            <w:color w:val="auto"/>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 w:history="1">
        <w:r>
          <w:rPr>
            <w:rStyle w:val="a3"/>
            <w:rFonts w:ascii="Times New Roman" w:hAnsi="Times New Roman"/>
            <w:color w:val="auto"/>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w:t>
      </w:r>
      <w:r w:rsidR="00E1066F">
        <w:rPr>
          <w:rFonts w:ascii="Times New Roman" w:hAnsi="Times New Roman"/>
          <w:sz w:val="28"/>
          <w:szCs w:val="28"/>
        </w:rPr>
        <w:t xml:space="preserve">не вправе требовать от заявителя </w:t>
      </w:r>
      <w:r>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Исчерпывающий перечень оснований для отказа в приеме документов, необходимых для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2.16. Основаниями для отказа в приеме к рассмотрению документов, необходимых для предоставления муниципальной услуги, являются: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неполное заполнение полей в форме заявления, в том числе в интерактивной форме заявления на ЕПГУ;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w:t>
      </w:r>
      <w:r>
        <w:rPr>
          <w:rFonts w:ascii="Times New Roman" w:hAnsi="Times New Roman"/>
          <w:sz w:val="28"/>
          <w:szCs w:val="28"/>
        </w:rPr>
        <w:t>редставление неполного комплекта документов;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представленные заявителем документы содержат подчистки и исправления </w:t>
      </w:r>
      <w:r>
        <w:rPr>
          <w:rFonts w:ascii="Times New Roman" w:hAnsi="Times New Roman"/>
          <w:sz w:val="28"/>
          <w:szCs w:val="28"/>
        </w:rPr>
        <w:lastRenderedPageBreak/>
        <w:t>текста, не заверенные в порядке, установленном законодательством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наличие противоречивых сведений в заявлении и приложенных к нему документах.</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85DE2" w:rsidRPr="00F17517" w:rsidRDefault="00D85DE2" w:rsidP="00696CA8">
      <w:pPr>
        <w:pStyle w:val="1"/>
        <w:rPr>
          <w:rFonts w:ascii="Times New Roman" w:hAnsi="Times New Roman" w:cs="Times New Roman"/>
          <w:b/>
          <w:bCs/>
        </w:rPr>
      </w:pPr>
      <w:r w:rsidRPr="00F17517">
        <w:rPr>
          <w:rFonts w:ascii="Times New Roman" w:hAnsi="Times New Roman" w:cs="Times New Roman"/>
          <w:b/>
          <w:bCs/>
        </w:rPr>
        <w:t>Исчерпывающий перечень оснований для приостановления или отказа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2.19. Основания для приостановления предоставления муниципальной </w:t>
      </w:r>
      <w:r w:rsidRPr="003B3025">
        <w:rPr>
          <w:rFonts w:ascii="Times New Roman" w:hAnsi="Times New Roman" w:cs="Times New Roman"/>
          <w:sz w:val="28"/>
          <w:szCs w:val="28"/>
        </w:rPr>
        <w:t>услуги отсутствуют.</w:t>
      </w:r>
      <w:r>
        <w:rPr>
          <w:rFonts w:ascii="Times New Roman" w:hAnsi="Times New Roman"/>
          <w:sz w:val="28"/>
          <w:szCs w:val="28"/>
        </w:rPr>
        <w:t xml:space="preserve">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2.20. Основаниями для отказа в предоставлении муниципальной услуги являются: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заявитель не соответствует требованиям установленным пунктом 1.2 настоящего Административного регламента;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непредставления определенных в пункте 2.8 настоящего Административного регламента документов, обязанность по представлению которых возложена на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поступление в Уполномоченный орган, ответа на межведомственный запрос, свидетельствующего об отсутствии документа и (или) информации, необходимых для предоставления муниципальной услуги, в соответствии с пунктом 2.14 настоящего Административного регламента,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Уполномоченный орган,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предоставления муниципальной услуги в соответствии с пунктом 2.14 настоящего Административного регламента, и не получил от заявителя такие документ и (или) информацию в течение пятнадцати рабочих дней со дня направления уведомления;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представления документов в ненадлежащий орган;</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наличие не согласованных в установленном порядке перепланировок, повлекших изменение в технической характеристике жилого помещения;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наличие ограничений (обременений) на передаваемое жилое помещение;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выявление факта, подтверждающего, что передаваемое жилое помещение не является единственным местом постоянного проживания;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отсутствие разрешения органов опеки и попечительства (при наличии несовершеннолетнего ребенка или недееспособного гражданина);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жилое помещение приобретено гражданами в собственность по договорам купли-продажи, мены, дарения, ренты и другим договорам, в порядке наследования, а также части (доли) приватизированного жилого помещения; </w:t>
      </w:r>
    </w:p>
    <w:p w:rsidR="00D85DE2" w:rsidRDefault="00D85DE2" w:rsidP="00696CA8">
      <w:pPr>
        <w:widowControl w:val="0"/>
        <w:autoSpaceDE w:val="0"/>
        <w:autoSpaceDN w:val="0"/>
        <w:spacing w:after="0" w:line="240" w:lineRule="auto"/>
        <w:ind w:firstLine="567"/>
        <w:jc w:val="both"/>
      </w:pPr>
      <w:r>
        <w:rPr>
          <w:rFonts w:ascii="Times New Roman" w:hAnsi="Times New Roman"/>
          <w:sz w:val="28"/>
          <w:szCs w:val="28"/>
        </w:rPr>
        <w:t xml:space="preserve">- жилое помещение признано аварийным. </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Порядок, размер и основания взимания государственной пошлины или иной оплаты, взимаемой за предоставление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2.22. Предоставление муниципальной услуги осуществляется бесплатно.</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Срок и порядок регистрации запроса заявителя о предоставлении муниципальной услуги, в том числе в электронной форме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Требования к помещениям, в которых предоставляется муниципальная услуга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наименование;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местонахождение и юридический адрес; режим работы;</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график приема;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номера телефонов для справок.</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оснащаются: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противопожарной системой и средствами пожаротушения;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туалетными комнатами для посетителей.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Места приема Заявителей оборудуются информационными табличками (вывесками) с указанием: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номера кабинета и наименования отдела;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графика приема Заявителей.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w:t>
      </w:r>
      <w:r>
        <w:rPr>
          <w:rFonts w:ascii="Times New Roman" w:hAnsi="Times New Roman"/>
          <w:sz w:val="28"/>
          <w:szCs w:val="28"/>
        </w:rPr>
        <w:lastRenderedPageBreak/>
        <w:t>(принтером) и копирующим устройством.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инвалидам обеспечиваются: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Показатели доступности и качества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2.27. Основными показателями доступности предоставления муниципальной услуги являются: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2.27.2. Возможность получения заявителем уведомлений о предоставлении муниципальной услуги с помощью ЕПГУ.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 Основными показателями качества предоставления муниципальной услуги являются: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2.28.4. Отсутствие нарушений установленных сроков в процессе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2.31. Электронные документы могут быть предоставлены в следующих форматах: xml, doc, docx, odt, xls, xlsx, ods, pdf, jpg, jpeg, zip, rar, sig, png, bmp, tiff.</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"черно-белый" (при отсутствии в документе графических изображений и (или) цветного текста);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"цветной" или "режим полной цветопередачи" (при наличии в документе цветных графических изображений либо цветного текста);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Электронные документы должны обеспечивать:</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возможность идентифицировать документ и количество листов в документе;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85DE2" w:rsidRPr="00076B1D" w:rsidRDefault="00D85DE2" w:rsidP="00696CA8">
      <w:pPr>
        <w:pStyle w:val="1"/>
        <w:rPr>
          <w:rFonts w:ascii="Times New Roman" w:hAnsi="Times New Roman" w:cs="Times New Roman"/>
          <w:b/>
          <w:bCs/>
        </w:rPr>
      </w:pPr>
      <w:r w:rsidRPr="00076B1D">
        <w:rPr>
          <w:rFonts w:ascii="Times New Roman" w:hAnsi="Times New Roman" w:cs="Times New Roman"/>
          <w:b/>
          <w:bCs/>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D85DE2" w:rsidRPr="003B3025" w:rsidRDefault="00D85DE2" w:rsidP="00D85DE2">
      <w:pPr>
        <w:pStyle w:val="1"/>
        <w:rPr>
          <w:rFonts w:ascii="Times New Roman" w:hAnsi="Times New Roman" w:cs="Times New Roman"/>
          <w:b/>
          <w:bCs/>
        </w:rPr>
      </w:pPr>
      <w:r w:rsidRPr="003B3025">
        <w:rPr>
          <w:rFonts w:ascii="Times New Roman" w:hAnsi="Times New Roman" w:cs="Times New Roman"/>
          <w:b/>
          <w:bCs/>
        </w:rPr>
        <w:t>Исчерпывающий перечень административных процедур</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прием и регистрация заявления и документов (отказ в приеме к рассмотрению заявления и документов);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рассмотрение заявления и представленных документов, направление (выдача) заявителю результат предоставления муниципальной услуги.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3.1.1. </w:t>
      </w:r>
      <w:r>
        <w:rPr>
          <w:rFonts w:ascii="Times New Roman" w:hAnsi="Times New Roman"/>
          <w:sz w:val="28"/>
          <w:szCs w:val="28"/>
          <w:u w:val="single"/>
        </w:rPr>
        <w:t>Прием и регистрация заявления и документов (отказ в приеме к рассмотрению заявления и документов</w:t>
      </w:r>
      <w:r>
        <w:rPr>
          <w:rFonts w:ascii="Times New Roman" w:hAnsi="Times New Roman"/>
          <w:sz w:val="28"/>
          <w:szCs w:val="28"/>
        </w:rPr>
        <w:t>).</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приеме заявления и документов должностное лицо </w:t>
      </w:r>
      <w:bookmarkStart w:id="9" w:name="_Hlk105497659"/>
      <w:r>
        <w:rPr>
          <w:rFonts w:ascii="Times New Roman" w:hAnsi="Times New Roman"/>
          <w:sz w:val="28"/>
          <w:szCs w:val="28"/>
        </w:rPr>
        <w:t>Уполномоченного органа</w:t>
      </w:r>
      <w:bookmarkEnd w:id="9"/>
      <w:r>
        <w:rPr>
          <w:rFonts w:ascii="Times New Roman" w:hAnsi="Times New Roman"/>
          <w:sz w:val="28"/>
          <w:szCs w:val="28"/>
        </w:rPr>
        <w:t>,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Должностное лицо Уполномоченного органа</w:t>
      </w:r>
      <w:r>
        <w:rPr>
          <w:rFonts w:ascii="Times New Roman" w:hAnsi="Times New Roman"/>
          <w:i/>
          <w:iCs/>
          <w:sz w:val="28"/>
          <w:szCs w:val="28"/>
          <w:u w:val="single"/>
        </w:rPr>
        <w:t>,</w:t>
      </w:r>
      <w:r>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Заявление и прилагаемые к нему документы, поступившие в Уполномоченный органа в электронном виде, регистрируются в общем порядке.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 региональном портале.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Максимальный срок исполнения административной процедуры:</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 на личном приеме </w:t>
      </w:r>
      <w:proofErr w:type="gramStart"/>
      <w:r>
        <w:rPr>
          <w:rFonts w:ascii="Times New Roman" w:hAnsi="Times New Roman"/>
          <w:sz w:val="28"/>
          <w:szCs w:val="28"/>
        </w:rPr>
        <w:t>граждан  –</w:t>
      </w:r>
      <w:proofErr w:type="gramEnd"/>
      <w:r>
        <w:rPr>
          <w:rFonts w:ascii="Times New Roman" w:hAnsi="Times New Roman"/>
          <w:sz w:val="28"/>
          <w:szCs w:val="28"/>
        </w:rPr>
        <w:t xml:space="preserve">  не  более 15 минут;</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при поступлении заявления и документов по почте, в электронной форме или через многофункциональный центр – 1 рабочий день.</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rPr>
        <w:t xml:space="preserve">3.1.2. </w:t>
      </w:r>
      <w:r>
        <w:rPr>
          <w:rFonts w:ascii="Times New Roman" w:hAnsi="Times New Roman"/>
          <w:sz w:val="28"/>
          <w:szCs w:val="28"/>
          <w:u w:val="single"/>
        </w:rPr>
        <w:t>Формирование и направление межведомственных запросов в органы (организации), участвующие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получение заявления и документов должностным лицом Уполномоченного органа, ответственным за предоставление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Максимальный срок исполнения административной процедуры – 5 рабочих дней со дня окончания приема документов и регистрации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3.1.3. Рассмотрение заявления и представленных документов, направление (выдача) заявителю результат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i/>
          <w:sz w:val="28"/>
          <w:szCs w:val="28"/>
        </w:rPr>
      </w:pPr>
      <w:r>
        <w:rPr>
          <w:rFonts w:ascii="Times New Roman" w:hAnsi="Times New Roman"/>
          <w:sz w:val="28"/>
          <w:szCs w:val="28"/>
        </w:rPr>
        <w:t xml:space="preserve">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 </w:t>
      </w:r>
      <w:hyperlink r:id="rId9" w:history="1">
        <w:r w:rsidR="00EB0CF1">
          <w:rPr>
            <w:rStyle w:val="a3"/>
            <w:rFonts w:ascii="Times New Roman" w:hAnsi="Times New Roman"/>
            <w:color w:val="auto"/>
          </w:rPr>
          <w:t xml:space="preserve">пунктом </w:t>
        </w:r>
        <w:r w:rsidR="00EB0CF1">
          <w:rPr>
            <w:rStyle w:val="a3"/>
            <w:rFonts w:ascii="Times New Roman" w:hAnsi="Times New Roman"/>
            <w:color w:val="auto"/>
            <w:sz w:val="28"/>
            <w:szCs w:val="28"/>
          </w:rPr>
          <w:t>2</w:t>
        </w:r>
        <w:r>
          <w:rPr>
            <w:rStyle w:val="a3"/>
            <w:rFonts w:ascii="Times New Roman" w:hAnsi="Times New Roman"/>
            <w:color w:val="auto"/>
          </w:rPr>
          <w:t>.</w:t>
        </w:r>
      </w:hyperlink>
      <w:r>
        <w:rPr>
          <w:rFonts w:ascii="Times New Roman" w:hAnsi="Times New Roman"/>
          <w:sz w:val="28"/>
          <w:szCs w:val="28"/>
        </w:rPr>
        <w:t>20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 итогам рассмотрения заявления Уполномоченный орган готовит: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договор о безвозмездной передаче жилого помещения в муниципальную собственность;</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уведомление об отказе в предоставлении муниципальной услуги.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отсутствия оснований, указанных в пункте 2.20 настоящего Административного регламента, должностное лицо Уполномоченного органа: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готовит проект договора о безвозмездной передаче жилого помещения в муниципальную собственность;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передает подготовленный проект договора о безвозмездной передаче жилого помещения в муниципальную собственность и прилагаемые к нему документы на подписание руководителю Уполномоченного органа.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наличия оснований, указанных в пункте 2.20 настоящего Административного регламента, должностное лицо готовит проект уведомления об отказе в предоставлении муниципальной услуги и передает его на подписание руководителю Уполномоченного органа.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Договор оформляется в двух экземплярах, подписывается руководителем Уполномоченного органа и заверяется печатью.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выдается или направляется заявителю не позднее чем через три рабочих дня со дня подписания руководителем Уполномоченного органа договора о безвозмездной передаче жилого помещения в муниципальную собственность или уведомления об отказе в предоставлении муниципальной услуги, при этом уведомление должно содержать основания отказа с обязательной ссылкой на нарушения, предусмотренные пунктом 2.20 настоящего Административного регламента.</w:t>
      </w:r>
    </w:p>
    <w:p w:rsidR="00D85DE2" w:rsidRDefault="00D85DE2" w:rsidP="00EB0CF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Срок исполнения административной процедуры - не более 2 месяцев со дня регистрации заявления и прилагаемых документов.</w:t>
      </w:r>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t>Перечень административных процедур (действий) при предоставлении муниципальной услуги услуг в электронной форме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3.2. При предоставлении муниципальной услуги в электронной форме заявителю обеспечиваются: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информации о порядке и сроках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сведений о ходе рассмотрения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осуществление оценки качества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t>Порядок осуществления административных процедур (действий) в электронной форме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3.3. Формирование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формировании заявления заявителю обеспечивается: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б) возможность печати на бумажном носителе копии электронной формы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Ответственное должностное лицо:</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рассматривает поступившие заявления и приложенные образы документов (документы);</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производит действия в соответствии с пунктом 3.4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3.6. Заявителю в качестве результата предоставления муниципальной услуги обеспечивается возможность получения документа: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bookmarkStart w:id="10" w:name="_Hlk99376589"/>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0"/>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в электронной форме заявителю направляется: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3.8. Оценка качества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3.9. Заявителю обеспечивается возможность направления жалобы на </w:t>
      </w:r>
      <w:r>
        <w:rPr>
          <w:rFonts w:ascii="Times New Roman" w:hAnsi="Times New Roman"/>
          <w:sz w:val="28"/>
          <w:szCs w:val="28"/>
        </w:rPr>
        <w:lastRenderedPageBreak/>
        <w:t>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t>Порядок исправления допущенных опечаток и ошибок в выданных в результате предоставления муниципальной услуги документах</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t xml:space="preserve">IV. Формы контроля за исполнением административного регламента </w:t>
      </w:r>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Для текущего контроля используются сведения служебной корреспонденции, </w:t>
      </w:r>
      <w:r>
        <w:rPr>
          <w:rFonts w:ascii="Times New Roman" w:hAnsi="Times New Roman"/>
          <w:sz w:val="28"/>
          <w:szCs w:val="28"/>
        </w:rPr>
        <w:lastRenderedPageBreak/>
        <w:t>устная и письменная информация специалистов и должностных лиц Уполномоченного органа.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решений о предоставлении (об отказе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выявления и устранения нарушений прав граждан;</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проведения внеплановых проверок являются: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Верхнеобливского сельского поселения </w:t>
      </w:r>
      <w:r w:rsidR="00EB0CF1">
        <w:rPr>
          <w:rFonts w:ascii="Times New Roman" w:hAnsi="Times New Roman"/>
          <w:sz w:val="28"/>
          <w:szCs w:val="28"/>
        </w:rPr>
        <w:t xml:space="preserve">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Верхнеобливского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Граждане, их объединения и организации также имеют право:</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может обратиться с жалобой в следующих случаях:</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0" w:history="1">
        <w:r>
          <w:rPr>
            <w:rStyle w:val="a3"/>
            <w:rFonts w:ascii="Times New Roman" w:hAnsi="Times New Roman"/>
            <w:color w:val="auto"/>
          </w:rPr>
          <w:t>статье 15.1</w:t>
        </w:r>
      </w:hyperlink>
      <w:r>
        <w:rPr>
          <w:rFonts w:ascii="Times New Roman" w:hAnsi="Times New Roman"/>
          <w:sz w:val="28"/>
          <w:szCs w:val="28"/>
        </w:rPr>
        <w:t xml:space="preserve"> Федерального закона </w:t>
      </w:r>
      <w:r>
        <w:rPr>
          <w:rFonts w:ascii="Times New Roman" w:hAnsi="Times New Roman"/>
          <w:bCs/>
          <w:sz w:val="28"/>
          <w:szCs w:val="28"/>
        </w:rPr>
        <w:t>№ 210-ФЗ</w:t>
      </w:r>
      <w:r>
        <w:rPr>
          <w:rFonts w:ascii="Times New Roman" w:hAnsi="Times New Roman"/>
          <w:sz w:val="28"/>
          <w:szCs w:val="28"/>
        </w:rPr>
        <w:t>;</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Pr>
            <w:rStyle w:val="a3"/>
            <w:rFonts w:ascii="Times New Roman" w:hAnsi="Times New Roman"/>
            <w:color w:val="auto"/>
          </w:rPr>
          <w:t>частью 1.3 статьи 16</w:t>
        </w:r>
      </w:hyperlink>
      <w:r>
        <w:rPr>
          <w:rFonts w:ascii="Times New Roman" w:hAnsi="Times New Roman"/>
          <w:sz w:val="28"/>
          <w:szCs w:val="28"/>
        </w:rPr>
        <w:t xml:space="preserve"> </w:t>
      </w:r>
      <w:r>
        <w:rPr>
          <w:rFonts w:ascii="Times New Roman" w:hAnsi="Times New Roman"/>
          <w:bCs/>
          <w:sz w:val="28"/>
          <w:szCs w:val="28"/>
        </w:rPr>
        <w:t>Федерального закона № 210-ФЗ</w:t>
      </w:r>
      <w:r>
        <w:rPr>
          <w:rFonts w:ascii="Times New Roman" w:hAnsi="Times New Roman"/>
          <w:sz w:val="28"/>
          <w:szCs w:val="28"/>
        </w:rPr>
        <w:t>;</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Pr>
            <w:rStyle w:val="a3"/>
            <w:rFonts w:ascii="Times New Roman" w:hAnsi="Times New Roman"/>
            <w:color w:val="auto"/>
          </w:rPr>
          <w:t>частью 1.3 статьи 16</w:t>
        </w:r>
      </w:hyperlink>
      <w:r>
        <w:rPr>
          <w:rFonts w:ascii="Times New Roman" w:hAnsi="Times New Roman"/>
          <w:sz w:val="28"/>
          <w:szCs w:val="28"/>
        </w:rPr>
        <w:t xml:space="preserve"> </w:t>
      </w:r>
      <w:r>
        <w:rPr>
          <w:rFonts w:ascii="Times New Roman" w:hAnsi="Times New Roman"/>
          <w:bCs/>
          <w:sz w:val="28"/>
          <w:szCs w:val="28"/>
        </w:rPr>
        <w:t>Федерального закона № 210-ФЗ</w:t>
      </w:r>
      <w:r>
        <w:rPr>
          <w:rFonts w:ascii="Times New Roman" w:hAnsi="Times New Roman"/>
          <w:sz w:val="28"/>
          <w:szCs w:val="28"/>
        </w:rPr>
        <w:t>;</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7) отказ уполномоченного органа, должностного лица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организаций, предусмотренных </w:t>
      </w:r>
      <w:hyperlink r:id="rId13" w:history="1">
        <w:r>
          <w:rPr>
            <w:rStyle w:val="a3"/>
            <w:rFonts w:ascii="Times New Roman" w:hAnsi="Times New Roman"/>
            <w:color w:val="auto"/>
          </w:rPr>
          <w:t>частью 1.1 статьи 16</w:t>
        </w:r>
      </w:hyperlink>
      <w:r>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w:t>
      </w:r>
      <w:r>
        <w:rPr>
          <w:rFonts w:ascii="Times New Roman" w:hAnsi="Times New Roman"/>
          <w:sz w:val="28"/>
          <w:szCs w:val="28"/>
          <w:lang w:bidi="ru-RU"/>
        </w:rPr>
        <w:t xml:space="preserve"> 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Pr>
            <w:rStyle w:val="a3"/>
            <w:rFonts w:ascii="Times New Roman" w:hAnsi="Times New Roman"/>
            <w:color w:val="auto"/>
          </w:rPr>
          <w:t>частью 1.3 статьи 16</w:t>
        </w:r>
      </w:hyperlink>
      <w:r>
        <w:rPr>
          <w:rFonts w:ascii="Times New Roman" w:hAnsi="Times New Roman"/>
          <w:sz w:val="28"/>
          <w:szCs w:val="28"/>
        </w:rPr>
        <w:t xml:space="preserve"> Федерального закона № 210-ФЗ;</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Pr>
            <w:rStyle w:val="a3"/>
            <w:rFonts w:ascii="Times New Roman" w:hAnsi="Times New Roman"/>
            <w:color w:val="auto"/>
          </w:rPr>
          <w:t>частью 1.3 статьи 16</w:t>
        </w:r>
      </w:hyperlink>
      <w:r>
        <w:rPr>
          <w:rFonts w:ascii="Times New Roman" w:hAnsi="Times New Roman"/>
          <w:sz w:val="28"/>
          <w:szCs w:val="28"/>
        </w:rPr>
        <w:t xml:space="preserve"> Федерального закона № 210-ФЗ;</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w:t>
      </w:r>
      <w:r>
        <w:rPr>
          <w:rFonts w:ascii="Times New Roman" w:hAnsi="Times New Roman"/>
          <w:sz w:val="28"/>
          <w:szCs w:val="28"/>
        </w:rPr>
        <w:lastRenderedPageBreak/>
        <w:t xml:space="preserve">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5.2. Жалоба должна содержать:</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его руководителя и (или) работника, решения и действия (бездействие) которых обжалуются;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их работников;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rFonts w:ascii="Times New Roman" w:hAnsi="Times New Roman"/>
          <w:bCs/>
          <w:i/>
          <w:sz w:val="28"/>
          <w:szCs w:val="28"/>
        </w:rPr>
        <w:t xml:space="preserve"> </w:t>
      </w:r>
      <w:r>
        <w:rPr>
          <w:rFonts w:ascii="Times New Roman" w:hAnsi="Times New Roman"/>
          <w:sz w:val="28"/>
          <w:szCs w:val="28"/>
        </w:rPr>
        <w:t>или муниципального служащего,</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5.3. По результатам рассмотрения жалобы принимается одно из следующих решений: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5.4. Основаниями для отказа в удовлетворении жалобы являются: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участвующих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sz w:val="28"/>
          <w:szCs w:val="28"/>
          <w:lang w:bidi="ru-RU"/>
        </w:rPr>
        <w:t>многофункциональным центром</w:t>
      </w:r>
      <w:r>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w:t>
      </w:r>
      <w:r w:rsidR="00357143">
        <w:rPr>
          <w:rFonts w:ascii="Times New Roman" w:hAnsi="Times New Roman"/>
          <w:sz w:val="28"/>
          <w:szCs w:val="28"/>
        </w:rPr>
        <w:t xml:space="preserve">е </w:t>
      </w:r>
      <w:proofErr w:type="gramStart"/>
      <w:r>
        <w:rPr>
          <w:rFonts w:ascii="Times New Roman" w:hAnsi="Times New Roman"/>
          <w:sz w:val="28"/>
          <w:szCs w:val="28"/>
        </w:rPr>
        <w:t>признания</w:t>
      </w:r>
      <w:r w:rsidR="00357143">
        <w:rPr>
          <w:rFonts w:ascii="Times New Roman" w:hAnsi="Times New Roman"/>
          <w:sz w:val="28"/>
          <w:szCs w:val="28"/>
        </w:rPr>
        <w:t xml:space="preserve"> </w:t>
      </w:r>
      <w:r>
        <w:rPr>
          <w:rFonts w:ascii="Times New Roman" w:hAnsi="Times New Roman"/>
          <w:sz w:val="28"/>
          <w:szCs w:val="28"/>
        </w:rPr>
        <w:t>жалобы</w:t>
      </w:r>
      <w:proofErr w:type="gramEnd"/>
      <w:r>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Федеральным законом № 210-ФЗ;</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B0CF1" w:rsidRPr="00076B1D" w:rsidRDefault="00D85DE2" w:rsidP="00D85DE2">
      <w:pPr>
        <w:pStyle w:val="1"/>
        <w:rPr>
          <w:rFonts w:ascii="Times New Roman" w:hAnsi="Times New Roman" w:cs="Times New Roman"/>
          <w:b/>
          <w:bCs/>
        </w:rPr>
      </w:pPr>
      <w:r w:rsidRPr="00076B1D">
        <w:rPr>
          <w:rFonts w:ascii="Times New Roman" w:hAnsi="Times New Roman" w:cs="Times New Roman"/>
          <w:b/>
          <w:bCs/>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Start w:id="11" w:name="_GoBack"/>
      <w:bookmarkEnd w:id="11"/>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6.1 Многофункциональный центр осуществляет:</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Федеральным законом № 210-ФЗ.</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t>Информирование заявителей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85DE2" w:rsidRPr="00076B1D" w:rsidRDefault="00D85DE2" w:rsidP="00EB0CF1">
      <w:pPr>
        <w:pStyle w:val="1"/>
        <w:rPr>
          <w:rFonts w:ascii="Times New Roman" w:hAnsi="Times New Roman" w:cs="Times New Roman"/>
          <w:b/>
          <w:bCs/>
        </w:rPr>
      </w:pPr>
      <w:r w:rsidRPr="00076B1D">
        <w:rPr>
          <w:rFonts w:ascii="Times New Roman" w:hAnsi="Times New Roman" w:cs="Times New Roman"/>
          <w:b/>
          <w:bCs/>
        </w:rPr>
        <w:t>Выдача заявителю результата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устанавливает личность заявителя на основании документа, </w:t>
      </w:r>
      <w:r>
        <w:rPr>
          <w:rFonts w:ascii="Times New Roman" w:hAnsi="Times New Roman"/>
          <w:sz w:val="28"/>
          <w:szCs w:val="28"/>
        </w:rPr>
        <w:lastRenderedPageBreak/>
        <w:t>удостоверяющего личность в соответствии с законодательством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D85DE2" w:rsidRDefault="00D85DE2" w:rsidP="00D85DE2">
      <w:pPr>
        <w:spacing w:after="0" w:line="240" w:lineRule="auto"/>
        <w:ind w:left="5670"/>
      </w:pPr>
      <w:bookmarkStart w:id="12" w:name="_Hlk94101634"/>
    </w:p>
    <w:p w:rsidR="00D85DE2" w:rsidRDefault="00D85DE2" w:rsidP="00D85DE2">
      <w:pPr>
        <w:spacing w:after="0" w:line="240" w:lineRule="auto"/>
        <w:ind w:left="5670"/>
      </w:pPr>
    </w:p>
    <w:p w:rsidR="00D85DE2" w:rsidRDefault="00D85DE2" w:rsidP="00D85DE2">
      <w:pPr>
        <w:spacing w:after="0" w:line="240" w:lineRule="auto"/>
        <w:ind w:left="5670"/>
        <w:rPr>
          <w:rFonts w:ascii="Times New Roman" w:hAnsi="Times New Roman"/>
          <w:sz w:val="28"/>
          <w:szCs w:val="28"/>
        </w:rPr>
      </w:pPr>
      <w:bookmarkStart w:id="13" w:name="_Hlk98148241"/>
      <w:bookmarkStart w:id="14" w:name="_Toc486608800"/>
      <w:bookmarkEnd w:id="12"/>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4"/>
          <w:szCs w:val="24"/>
        </w:rPr>
      </w:pPr>
      <w:r>
        <w:rPr>
          <w:rFonts w:ascii="Times New Roman" w:hAnsi="Times New Roman"/>
          <w:sz w:val="24"/>
          <w:szCs w:val="24"/>
        </w:rPr>
        <w:lastRenderedPageBreak/>
        <w:t xml:space="preserve">ПРИЛОЖЕНИЕ № 1 </w:t>
      </w:r>
    </w:p>
    <w:p w:rsidR="00D85DE2" w:rsidRDefault="00D85DE2" w:rsidP="00D85DE2">
      <w:pPr>
        <w:spacing w:after="0" w:line="240" w:lineRule="auto"/>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муниципальной услуги "</w:t>
      </w:r>
      <w:r>
        <w:rPr>
          <w:rFonts w:ascii="Times New Roman" w:hAnsi="Times New Roman"/>
          <w:bCs/>
          <w:sz w:val="24"/>
          <w:szCs w:val="24"/>
        </w:rPr>
        <w:t>Передача в муниципальную собственность ранее приватизированных жилых помещений</w:t>
      </w:r>
      <w:r>
        <w:rPr>
          <w:rFonts w:ascii="Times New Roman" w:hAnsi="Times New Roman"/>
          <w:sz w:val="24"/>
          <w:szCs w:val="24"/>
        </w:rPr>
        <w:t xml:space="preserve">" </w:t>
      </w:r>
      <w:bookmarkEnd w:id="13"/>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паспортные данные)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w:t>
      </w:r>
      <w:proofErr w:type="gramStart"/>
      <w:r>
        <w:rPr>
          <w:rFonts w:ascii="Courier New" w:hAnsi="Courier New" w:cs="Courier New"/>
          <w:sz w:val="20"/>
          <w:szCs w:val="20"/>
        </w:rPr>
        <w:t>_(</w:t>
      </w:r>
      <w:proofErr w:type="gramEnd"/>
      <w:r>
        <w:rPr>
          <w:rFonts w:ascii="Courier New" w:hAnsi="Courier New" w:cs="Courier New"/>
          <w:sz w:val="20"/>
          <w:szCs w:val="20"/>
        </w:rPr>
        <w:t>далее - заявитель).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Адрес заявителя(ей)______________________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(местонахождение юридического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место регистрации физического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Телефон (факс) заявителя(ей) 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Courier New" w:hAnsi="Courier New" w:cs="Courier New"/>
          <w:sz w:val="20"/>
          <w:szCs w:val="20"/>
        </w:rPr>
        <w:t xml:space="preserve">                                 </w:t>
      </w:r>
      <w:bookmarkEnd w:id="14"/>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Pr>
          <w:rFonts w:ascii="Courier New" w:hAnsi="Courier New" w:cs="Courier New"/>
          <w:sz w:val="20"/>
          <w:szCs w:val="20"/>
        </w:rPr>
        <w:t>ЗАЯВЛЕНИЕ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Pr>
          <w:rFonts w:ascii="Courier New" w:hAnsi="Courier New" w:cs="Courier New"/>
          <w:sz w:val="20"/>
          <w:szCs w:val="20"/>
        </w:rPr>
        <w:t>о передаче в муниципальную собственность ранее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Pr>
          <w:rFonts w:ascii="Courier New" w:hAnsi="Courier New" w:cs="Courier New"/>
          <w:sz w:val="20"/>
          <w:szCs w:val="20"/>
        </w:rPr>
        <w:t>приватизированного жилого помещения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физического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СНИЛС 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Pr>
          <w:rFonts w:ascii="Courier New" w:hAnsi="Courier New" w:cs="Courier New"/>
          <w:sz w:val="20"/>
          <w:szCs w:val="20"/>
        </w:rPr>
        <w:t>Реквизиты  документа</w:t>
      </w:r>
      <w:proofErr w:type="gramEnd"/>
      <w:r>
        <w:rPr>
          <w:rFonts w:ascii="Courier New" w:hAnsi="Courier New" w:cs="Courier New"/>
          <w:sz w:val="20"/>
          <w:szCs w:val="20"/>
        </w:rPr>
        <w:t>,  удостоверяющего  личность  заявителя  (представителя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заявителя): 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серия _____________ номер _________________ дата выдачи___________________,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выдан: 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 лице: 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(документ, подтверждающий полномочия представителя заявителя)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телефон (факс) заявителя__________________________________________________,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(при наличии)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телефон представителя заявителя___________________________________________,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(при наличии)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место жительства (регистрации) заявителя__________________________________,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почтовый адрес и (или) адрес электронной почты заявителя___________________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Pr>
          <w:rFonts w:ascii="Courier New" w:hAnsi="Courier New" w:cs="Courier New"/>
          <w:sz w:val="20"/>
          <w:szCs w:val="20"/>
        </w:rPr>
        <w:t>Прошу  принять</w:t>
      </w:r>
      <w:proofErr w:type="gramEnd"/>
      <w:r>
        <w:rPr>
          <w:rFonts w:ascii="Courier New" w:hAnsi="Courier New" w:cs="Courier New"/>
          <w:sz w:val="20"/>
          <w:szCs w:val="20"/>
        </w:rPr>
        <w:t xml:space="preserve">  в муниципальную собственность ранее приватизированное жилое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помещение муниципального жилищного фонда, расположенное по </w:t>
      </w:r>
      <w:proofErr w:type="gramStart"/>
      <w:r>
        <w:rPr>
          <w:rFonts w:ascii="Courier New" w:hAnsi="Courier New" w:cs="Courier New"/>
          <w:sz w:val="20"/>
          <w:szCs w:val="20"/>
        </w:rPr>
        <w:t>адресу:_</w:t>
      </w:r>
      <w:proofErr w:type="gramEnd"/>
      <w:r>
        <w:rPr>
          <w:rFonts w:ascii="Courier New" w:hAnsi="Courier New" w:cs="Courier New"/>
          <w:sz w:val="20"/>
          <w:szCs w:val="20"/>
        </w:rPr>
        <w:t>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принадлежащее мне на праве собственности (запись в ЕГРН от 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N ______________________________________), заключив договор о безвозмездной</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передаче жилого помещения в муниципальную собственность.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Сведения  о</w:t>
      </w:r>
      <w:proofErr w:type="gramEnd"/>
      <w:r>
        <w:rPr>
          <w:rFonts w:ascii="Courier New" w:hAnsi="Courier New" w:cs="Courier New"/>
          <w:sz w:val="20"/>
          <w:szCs w:val="20"/>
        </w:rPr>
        <w:t xml:space="preserve">  составе  семьи  для  включения  в  договор о безвозмездной</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передаче жилого помещения в муниципальную собственность:</w:t>
      </w:r>
    </w:p>
    <w:p w:rsidR="00D85DE2" w:rsidRDefault="00D85DE2" w:rsidP="00D85DE2">
      <w:pPr>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9060" w:type="dxa"/>
        <w:tblInd w:w="20" w:type="dxa"/>
        <w:tblCellMar>
          <w:left w:w="0" w:type="dxa"/>
          <w:right w:w="0" w:type="dxa"/>
        </w:tblCellMar>
        <w:tblLook w:val="04A0" w:firstRow="1" w:lastRow="0" w:firstColumn="1" w:lastColumn="0" w:noHBand="0" w:noVBand="1"/>
      </w:tblPr>
      <w:tblGrid>
        <w:gridCol w:w="344"/>
        <w:gridCol w:w="1217"/>
        <w:gridCol w:w="1078"/>
        <w:gridCol w:w="1617"/>
        <w:gridCol w:w="4804"/>
      </w:tblGrid>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0" w:line="240" w:lineRule="auto"/>
              <w:jc w:val="center"/>
              <w:rPr>
                <w:rFonts w:ascii="Times New Roman" w:hAnsi="Times New Roman"/>
                <w:sz w:val="24"/>
                <w:szCs w:val="24"/>
              </w:rPr>
            </w:pPr>
            <w:r>
              <w:rPr>
                <w:rFonts w:ascii="Times New Roman" w:hAnsi="Times New Roman"/>
                <w:sz w:val="24"/>
                <w:szCs w:val="24"/>
              </w:rPr>
              <w:t xml:space="preserve">N </w:t>
            </w:r>
          </w:p>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Ф.И.О. полностью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Дата рождения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Родственные отношения с заявителем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Подписи совершеннолетних членов семьи о согласии на передачу в муниципальную собственность ранее приватизированного жилого помещения, обработку персональных данных в соответствии с Федеральным </w:t>
            </w:r>
            <w:hyperlink r:id="rId16" w:history="1">
              <w:r>
                <w:rPr>
                  <w:rStyle w:val="a3"/>
                  <w:rFonts w:ascii="Times New Roman" w:hAnsi="Times New Roman"/>
                  <w:sz w:val="24"/>
                  <w:szCs w:val="24"/>
                </w:rPr>
                <w:t>законом</w:t>
              </w:r>
            </w:hyperlink>
            <w:r>
              <w:rPr>
                <w:rFonts w:ascii="Times New Roman" w:hAnsi="Times New Roman"/>
                <w:sz w:val="24"/>
                <w:szCs w:val="24"/>
              </w:rPr>
              <w:t xml:space="preserve"> от 27.07.2006 N 152-ФЗ "О персональных данных"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lastRenderedPageBreak/>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bl>
    <w:p w:rsidR="00D85DE2" w:rsidRDefault="00D85DE2" w:rsidP="00D85DE2">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Результат муниципальной услуги прошу предоставить (напротив необходимого</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пункта поставить значок V):</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бумажного документа посредством почтового отправления;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в Администрацию;</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через МФЦ;</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электронного документа посредством ЕПГУ;</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электронного документа посредством электронной почты.</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Достоверность и полноту сведений подтверждаю.</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Заявитель: 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заявителя/представителя заявителя)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"______"________________20____ г.</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Подтверждаю свое согласие, а </w:t>
      </w:r>
      <w:proofErr w:type="gramStart"/>
      <w:r>
        <w:rPr>
          <w:rFonts w:ascii="Courier New" w:hAnsi="Courier New" w:cs="Courier New"/>
          <w:sz w:val="20"/>
          <w:szCs w:val="20"/>
        </w:rPr>
        <w:t>также  согласие</w:t>
      </w:r>
      <w:proofErr w:type="gramEnd"/>
      <w:r>
        <w:rPr>
          <w:rFonts w:ascii="Courier New" w:hAnsi="Courier New" w:cs="Courier New"/>
          <w:sz w:val="20"/>
          <w:szCs w:val="20"/>
        </w:rPr>
        <w:t xml:space="preserve">  представляемого мной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Pr>
          <w:rFonts w:ascii="Courier New" w:hAnsi="Courier New" w:cs="Courier New"/>
          <w:sz w:val="20"/>
          <w:szCs w:val="20"/>
        </w:rPr>
        <w:t>на  обработку</w:t>
      </w:r>
      <w:proofErr w:type="gramEnd"/>
      <w:r>
        <w:rPr>
          <w:rFonts w:ascii="Courier New" w:hAnsi="Courier New" w:cs="Courier New"/>
          <w:sz w:val="20"/>
          <w:szCs w:val="20"/>
        </w:rPr>
        <w:t xml:space="preserve">  персональных  данных   (сбор,   систематизацию,  накопление,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хранение, уточнение (обновление, изменение), использование, распространение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   том   числе   передачу</w:t>
      </w:r>
      <w:proofErr w:type="gramStart"/>
      <w:r>
        <w:rPr>
          <w:rFonts w:ascii="Courier New" w:hAnsi="Courier New" w:cs="Courier New"/>
          <w:sz w:val="20"/>
          <w:szCs w:val="20"/>
        </w:rPr>
        <w:t xml:space="preserve">),   </w:t>
      </w:r>
      <w:proofErr w:type="gramEnd"/>
      <w:r>
        <w:rPr>
          <w:rFonts w:ascii="Courier New" w:hAnsi="Courier New" w:cs="Courier New"/>
          <w:sz w:val="20"/>
          <w:szCs w:val="20"/>
        </w:rPr>
        <w:t>обезличивание,   блокирование,  уничтожение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Pr>
          <w:rFonts w:ascii="Courier New" w:hAnsi="Courier New" w:cs="Courier New"/>
          <w:sz w:val="20"/>
          <w:szCs w:val="20"/>
        </w:rPr>
        <w:t>персональных  данных</w:t>
      </w:r>
      <w:proofErr w:type="gramEnd"/>
      <w:r>
        <w:rPr>
          <w:rFonts w:ascii="Courier New" w:hAnsi="Courier New" w:cs="Courier New"/>
          <w:sz w:val="20"/>
          <w:szCs w:val="20"/>
        </w:rPr>
        <w:t>,  а  также  иные  действия,  необходимые для обработки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Pr>
          <w:rFonts w:ascii="Courier New" w:hAnsi="Courier New" w:cs="Courier New"/>
          <w:sz w:val="20"/>
          <w:szCs w:val="20"/>
        </w:rPr>
        <w:t>персональных  данных</w:t>
      </w:r>
      <w:proofErr w:type="gramEnd"/>
      <w:r>
        <w:rPr>
          <w:rFonts w:ascii="Courier New" w:hAnsi="Courier New" w:cs="Courier New"/>
          <w:sz w:val="20"/>
          <w:szCs w:val="20"/>
        </w:rPr>
        <w:t xml:space="preserve">  в  рамках предоставления муниципальной услуги), в том</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числе в автоматизированном режиме, включая принятие решений на их основе, в</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целях предоставления муниципальной услуги 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Документы прилагаются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EB0CF1" w:rsidRDefault="00EB0CF1" w:rsidP="00D85DE2">
      <w:pPr>
        <w:spacing w:after="0" w:line="240" w:lineRule="auto"/>
        <w:jc w:val="both"/>
        <w:rPr>
          <w:rFonts w:ascii="Times New Roman" w:hAnsi="Times New Roman"/>
          <w:sz w:val="24"/>
          <w:szCs w:val="24"/>
        </w:rPr>
      </w:pPr>
    </w:p>
    <w:p w:rsidR="00EB0CF1" w:rsidRDefault="00EB0CF1"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ind w:left="5670"/>
        <w:rPr>
          <w:rFonts w:ascii="Times New Roman" w:hAnsi="Times New Roman"/>
          <w:sz w:val="24"/>
          <w:szCs w:val="24"/>
        </w:rPr>
      </w:pPr>
      <w:r>
        <w:rPr>
          <w:rFonts w:ascii="Times New Roman" w:hAnsi="Times New Roman"/>
          <w:sz w:val="24"/>
          <w:szCs w:val="24"/>
        </w:rPr>
        <w:lastRenderedPageBreak/>
        <w:t xml:space="preserve">ПРИЛОЖЕНИЕ № 2 </w:t>
      </w:r>
    </w:p>
    <w:p w:rsidR="00D85DE2" w:rsidRDefault="00D85DE2" w:rsidP="00D85DE2">
      <w:pPr>
        <w:spacing w:after="0" w:line="240" w:lineRule="auto"/>
        <w:ind w:left="5670"/>
        <w:rPr>
          <w:rFonts w:ascii="Times New Roman" w:hAnsi="Times New Roman"/>
          <w:sz w:val="28"/>
          <w:szCs w:val="28"/>
        </w:rPr>
      </w:pPr>
      <w:r>
        <w:rPr>
          <w:rFonts w:ascii="Times New Roman" w:hAnsi="Times New Roman"/>
          <w:sz w:val="24"/>
          <w:szCs w:val="24"/>
        </w:rPr>
        <w:t>к Административному регламенту предоставления муниципальной услуги "</w:t>
      </w:r>
      <w:r>
        <w:rPr>
          <w:rFonts w:ascii="Times New Roman" w:hAnsi="Times New Roman"/>
          <w:bCs/>
          <w:sz w:val="24"/>
          <w:szCs w:val="24"/>
        </w:rPr>
        <w:t>Передача в муниципальную собственность ранее приватизированных жилых помещений</w:t>
      </w:r>
      <w:r>
        <w:rPr>
          <w:rFonts w:ascii="Times New Roman" w:hAnsi="Times New Roman"/>
          <w:sz w:val="24"/>
          <w:szCs w:val="24"/>
        </w:rPr>
        <w:t>"</w:t>
      </w:r>
      <w:r>
        <w:rPr>
          <w:rFonts w:ascii="Times New Roman" w:hAnsi="Times New Roman"/>
          <w:sz w:val="28"/>
          <w:szCs w:val="28"/>
        </w:rPr>
        <w:t xml:space="preserve">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паспортные данные)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w:t>
      </w:r>
      <w:proofErr w:type="gramStart"/>
      <w:r>
        <w:rPr>
          <w:rFonts w:ascii="Courier New" w:hAnsi="Courier New" w:cs="Courier New"/>
          <w:sz w:val="20"/>
          <w:szCs w:val="20"/>
        </w:rPr>
        <w:t>_(</w:t>
      </w:r>
      <w:proofErr w:type="gramEnd"/>
      <w:r>
        <w:rPr>
          <w:rFonts w:ascii="Courier New" w:hAnsi="Courier New" w:cs="Courier New"/>
          <w:sz w:val="20"/>
          <w:szCs w:val="20"/>
        </w:rPr>
        <w:t>далее - заявитель).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Адрес заявителя(ей)______________________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(местонахождение юридического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место регистрации физического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Телефон (факс) заявителя(ей) ____________</w:t>
      </w:r>
    </w:p>
    <w:p w:rsidR="00D85DE2" w:rsidRDefault="00D85DE2" w:rsidP="00D85DE2">
      <w:pPr>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spacing w:after="0" w:line="240" w:lineRule="auto"/>
        <w:jc w:val="both"/>
        <w:rPr>
          <w:rFonts w:ascii="Courier New" w:hAnsi="Courier New" w:cs="Courier New"/>
          <w:sz w:val="20"/>
          <w:szCs w:val="20"/>
        </w:rPr>
      </w:pP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Pr>
          <w:rFonts w:ascii="Courier New" w:hAnsi="Courier New" w:cs="Courier New"/>
          <w:sz w:val="20"/>
          <w:szCs w:val="20"/>
        </w:rPr>
        <w:t>ЗАЯВЛЕНИЕ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Pr>
          <w:rFonts w:ascii="Courier New" w:hAnsi="Courier New" w:cs="Courier New"/>
          <w:sz w:val="20"/>
          <w:szCs w:val="20"/>
        </w:rPr>
        <w:t>о передаче в муниципальную собственность ранее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Pr>
          <w:rFonts w:ascii="Courier New" w:hAnsi="Courier New" w:cs="Courier New"/>
          <w:sz w:val="20"/>
          <w:szCs w:val="20"/>
        </w:rPr>
        <w:t>приватизированного жилого помещения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физического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СНИЛС 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Pr>
          <w:rFonts w:ascii="Courier New" w:hAnsi="Courier New" w:cs="Courier New"/>
          <w:sz w:val="20"/>
          <w:szCs w:val="20"/>
        </w:rPr>
        <w:t>Реквизиты  документа</w:t>
      </w:r>
      <w:proofErr w:type="gramEnd"/>
      <w:r>
        <w:rPr>
          <w:rFonts w:ascii="Courier New" w:hAnsi="Courier New" w:cs="Courier New"/>
          <w:sz w:val="20"/>
          <w:szCs w:val="20"/>
        </w:rPr>
        <w:t>,  удостоверяющего  личность  заявителя  (представителя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заявителя): 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серия _____________ номер ________________ дата выдачи____________________,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выдан: 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 лице: 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(документ, подтверждающий полномочия представителя заявителя)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телефон (факс) заявителя___________________________________________________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(при наличии)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телефон представителя заявителя____________________________________________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(при наличии)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место жительства (регистрации) заявителя__________________________________,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почтовый адрес и (или) адрес электронной почты заявителя___________________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Pr>
          <w:rFonts w:ascii="Courier New" w:hAnsi="Courier New" w:cs="Courier New"/>
          <w:sz w:val="20"/>
          <w:szCs w:val="20"/>
        </w:rPr>
        <w:t>Прошу  принять</w:t>
      </w:r>
      <w:proofErr w:type="gramEnd"/>
      <w:r>
        <w:rPr>
          <w:rFonts w:ascii="Courier New" w:hAnsi="Courier New" w:cs="Courier New"/>
          <w:sz w:val="20"/>
          <w:szCs w:val="20"/>
        </w:rPr>
        <w:t xml:space="preserve">  в муниципальную собственность ранее приватизированное жилое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помещение   муниципального   жилищного   </w:t>
      </w:r>
      <w:proofErr w:type="gramStart"/>
      <w:r>
        <w:rPr>
          <w:rFonts w:ascii="Courier New" w:hAnsi="Courier New" w:cs="Courier New"/>
          <w:sz w:val="20"/>
          <w:szCs w:val="20"/>
        </w:rPr>
        <w:t>фонда,  расположенное</w:t>
      </w:r>
      <w:proofErr w:type="gramEnd"/>
      <w:r>
        <w:rPr>
          <w:rFonts w:ascii="Courier New" w:hAnsi="Courier New" w:cs="Courier New"/>
          <w:sz w:val="20"/>
          <w:szCs w:val="20"/>
        </w:rPr>
        <w:t xml:space="preserve">  по  адресу:</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принадлежащее нам на праве долевой собственности: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1. ______________________________________________________ 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(доля)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2. ______________________________________________________ 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(доля)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3. ______________________________________________________ 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(доля)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4. ______________________________________________________ 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(доля)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5. ______________________________________________________ 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(доля)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подписи всех членов семьи старше 14 лет:</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 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 _______________ 20____ года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 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 _______________ 20____ года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lastRenderedPageBreak/>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 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 _______________ 20____ года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 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 _______________ 20____ года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 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 _______________ 20____ года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 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 _______________ 20____ года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(запись в ЕГРН от ______________________ N 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Pr>
          <w:rFonts w:ascii="Courier New" w:hAnsi="Courier New" w:cs="Courier New"/>
          <w:sz w:val="20"/>
          <w:szCs w:val="20"/>
        </w:rPr>
        <w:t>заключив  договор</w:t>
      </w:r>
      <w:proofErr w:type="gramEnd"/>
      <w:r>
        <w:rPr>
          <w:rFonts w:ascii="Courier New" w:hAnsi="Courier New" w:cs="Courier New"/>
          <w:sz w:val="20"/>
          <w:szCs w:val="20"/>
        </w:rPr>
        <w:t xml:space="preserve"> о безвозмездной передаче жилого помещения в муниципальную</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собственность.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Подписи заверяю: _____________ 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подпись)   </w:t>
      </w:r>
      <w:proofErr w:type="gramEnd"/>
      <w:r>
        <w:rPr>
          <w:rFonts w:ascii="Courier New" w:hAnsi="Courier New" w:cs="Courier New"/>
          <w:sz w:val="20"/>
          <w:szCs w:val="20"/>
        </w:rPr>
        <w:t xml:space="preserve">        (должность, Ф.И.О.)</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Сведения  о</w:t>
      </w:r>
      <w:proofErr w:type="gramEnd"/>
      <w:r>
        <w:rPr>
          <w:rFonts w:ascii="Courier New" w:hAnsi="Courier New" w:cs="Courier New"/>
          <w:sz w:val="20"/>
          <w:szCs w:val="20"/>
        </w:rPr>
        <w:t xml:space="preserve">  составе  семьи  для  включения  в  договор о безвозмездной</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передаче жилого помещения в муниципальную собственность:</w:t>
      </w:r>
    </w:p>
    <w:p w:rsidR="00D85DE2" w:rsidRDefault="00D85DE2" w:rsidP="00D85DE2">
      <w:pPr>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9060" w:type="dxa"/>
        <w:tblInd w:w="20" w:type="dxa"/>
        <w:tblCellMar>
          <w:left w:w="0" w:type="dxa"/>
          <w:right w:w="0" w:type="dxa"/>
        </w:tblCellMar>
        <w:tblLook w:val="04A0" w:firstRow="1" w:lastRow="0" w:firstColumn="1" w:lastColumn="0" w:noHBand="0" w:noVBand="1"/>
      </w:tblPr>
      <w:tblGrid>
        <w:gridCol w:w="344"/>
        <w:gridCol w:w="1217"/>
        <w:gridCol w:w="1078"/>
        <w:gridCol w:w="1617"/>
        <w:gridCol w:w="4804"/>
      </w:tblGrid>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0" w:line="240" w:lineRule="auto"/>
              <w:jc w:val="center"/>
              <w:rPr>
                <w:rFonts w:ascii="Times New Roman" w:hAnsi="Times New Roman"/>
                <w:sz w:val="24"/>
                <w:szCs w:val="24"/>
              </w:rPr>
            </w:pPr>
            <w:r>
              <w:rPr>
                <w:rFonts w:ascii="Times New Roman" w:hAnsi="Times New Roman"/>
                <w:sz w:val="24"/>
                <w:szCs w:val="24"/>
              </w:rPr>
              <w:t xml:space="preserve">N </w:t>
            </w:r>
          </w:p>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Ф.И.О. полностью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Дата рождения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Родственные отношения с заявителем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Подписи совершеннолетних членов семьи о согласии на передачу в муниципальную собственность ранее приватизированного жилого помещения, обработку персональных данных в соответствии с Федеральным </w:t>
            </w:r>
            <w:hyperlink r:id="rId17" w:history="1">
              <w:r>
                <w:rPr>
                  <w:rStyle w:val="a3"/>
                  <w:rFonts w:ascii="Times New Roman" w:hAnsi="Times New Roman"/>
                  <w:sz w:val="24"/>
                  <w:szCs w:val="24"/>
                </w:rPr>
                <w:t>законом</w:t>
              </w:r>
            </w:hyperlink>
            <w:r>
              <w:rPr>
                <w:rFonts w:ascii="Times New Roman" w:hAnsi="Times New Roman"/>
                <w:sz w:val="24"/>
                <w:szCs w:val="24"/>
              </w:rPr>
              <w:t xml:space="preserve"> от 27.07.2006 № 152-ФЗ "О персональных данных"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bl>
    <w:p w:rsidR="00D85DE2" w:rsidRDefault="00D85DE2" w:rsidP="00D85DE2">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Результат    муниципальной    услуги   прошу   предоставить</w:t>
      </w:r>
      <w:proofErr w:type="gramStart"/>
      <w:r>
        <w:rPr>
          <w:rFonts w:ascii="Courier New" w:hAnsi="Courier New" w:cs="Courier New"/>
          <w:sz w:val="20"/>
          <w:szCs w:val="20"/>
        </w:rPr>
        <w:t xml:space="preserve">   (</w:t>
      </w:r>
      <w:proofErr w:type="gramEnd"/>
      <w:r>
        <w:rPr>
          <w:rFonts w:ascii="Courier New" w:hAnsi="Courier New" w:cs="Courier New"/>
          <w:sz w:val="20"/>
          <w:szCs w:val="20"/>
        </w:rPr>
        <w:t>напротив</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необходимого пункта поставить значок V):</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бумажного документа посредством почтового отправления;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в Администрацию;</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через МФЦ;</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электронного документа посредством ЕПГУ;</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электронного документа посредством электронной почты.</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Достоверность и полноту сведений подтверждаю.</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Заявитель: 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заявителя/представителя заявителя)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"_______"________________20____ г.</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Подтверждаю свое согласие, а также согласие представляемого </w:t>
      </w:r>
      <w:proofErr w:type="gramStart"/>
      <w:r>
        <w:rPr>
          <w:rFonts w:ascii="Courier New" w:hAnsi="Courier New" w:cs="Courier New"/>
          <w:sz w:val="20"/>
          <w:szCs w:val="20"/>
        </w:rPr>
        <w:t>мной  лица</w:t>
      </w:r>
      <w:proofErr w:type="gramEnd"/>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Pr>
          <w:rFonts w:ascii="Courier New" w:hAnsi="Courier New" w:cs="Courier New"/>
          <w:sz w:val="20"/>
          <w:szCs w:val="20"/>
        </w:rPr>
        <w:t>на  обработку</w:t>
      </w:r>
      <w:proofErr w:type="gramEnd"/>
      <w:r>
        <w:rPr>
          <w:rFonts w:ascii="Courier New" w:hAnsi="Courier New" w:cs="Courier New"/>
          <w:sz w:val="20"/>
          <w:szCs w:val="20"/>
        </w:rPr>
        <w:t xml:space="preserve">  персональных   данных  (сбор,   систематизацию,  накопление,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lastRenderedPageBreak/>
        <w:t>хранение, уточнение (обновление, изменение), использование, распространение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   том   числе   передачу</w:t>
      </w:r>
      <w:proofErr w:type="gramStart"/>
      <w:r>
        <w:rPr>
          <w:rFonts w:ascii="Courier New" w:hAnsi="Courier New" w:cs="Courier New"/>
          <w:sz w:val="20"/>
          <w:szCs w:val="20"/>
        </w:rPr>
        <w:t xml:space="preserve">),   </w:t>
      </w:r>
      <w:proofErr w:type="gramEnd"/>
      <w:r>
        <w:rPr>
          <w:rFonts w:ascii="Courier New" w:hAnsi="Courier New" w:cs="Courier New"/>
          <w:sz w:val="20"/>
          <w:szCs w:val="20"/>
        </w:rPr>
        <w:t>обезличивание,   блокирование,  уничтожение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Pr>
          <w:rFonts w:ascii="Courier New" w:hAnsi="Courier New" w:cs="Courier New"/>
          <w:sz w:val="20"/>
          <w:szCs w:val="20"/>
        </w:rPr>
        <w:t>персональных  данных</w:t>
      </w:r>
      <w:proofErr w:type="gramEnd"/>
      <w:r>
        <w:rPr>
          <w:rFonts w:ascii="Courier New" w:hAnsi="Courier New" w:cs="Courier New"/>
          <w:sz w:val="20"/>
          <w:szCs w:val="20"/>
        </w:rPr>
        <w:t>,  а  также  иные  действия,  необходимые для обработки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Pr>
          <w:rFonts w:ascii="Courier New" w:hAnsi="Courier New" w:cs="Courier New"/>
          <w:sz w:val="20"/>
          <w:szCs w:val="20"/>
        </w:rPr>
        <w:t>персональных  данных</w:t>
      </w:r>
      <w:proofErr w:type="gramEnd"/>
      <w:r>
        <w:rPr>
          <w:rFonts w:ascii="Courier New" w:hAnsi="Courier New" w:cs="Courier New"/>
          <w:sz w:val="20"/>
          <w:szCs w:val="20"/>
        </w:rPr>
        <w:t xml:space="preserve">  в  рамках предоставления муниципальной услуги), в том</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числе в автоматизированном режиме, включая принятие решений на их основе, в</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целях предоставления муниципальной услуги 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Документы прилагаются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rsidR="00D85DE2" w:rsidRDefault="00D85DE2" w:rsidP="00D85DE2">
      <w:pPr>
        <w:spacing w:after="0" w:line="240" w:lineRule="auto"/>
        <w:jc w:val="both"/>
        <w:rPr>
          <w:rFonts w:ascii="Times New Roman" w:hAnsi="Times New Roman"/>
          <w:sz w:val="24"/>
          <w:szCs w:val="24"/>
        </w:rPr>
      </w:pPr>
    </w:p>
    <w:p w:rsidR="00D85DE2" w:rsidRDefault="00D85DE2" w:rsidP="00D85DE2">
      <w:pPr>
        <w:shd w:val="clear" w:color="auto" w:fill="FFFFFF"/>
        <w:spacing w:after="0" w:line="240" w:lineRule="auto"/>
        <w:ind w:firstLine="709"/>
        <w:jc w:val="both"/>
      </w:pPr>
    </w:p>
    <w:p w:rsidR="00154763" w:rsidRDefault="00154763"/>
    <w:sectPr w:rsidR="00154763" w:rsidSect="0066689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5368515C"/>
    <w:lvl w:ilvl="0">
      <w:start w:val="1"/>
      <w:numFmt w:val="decimal"/>
      <w:pStyle w:val="4"/>
      <w:lvlText w:val="%1."/>
      <w:lvlJc w:val="left"/>
      <w:pPr>
        <w:tabs>
          <w:tab w:val="num" w:pos="1209"/>
        </w:tabs>
        <w:ind w:left="1209" w:hanging="360"/>
      </w:pPr>
    </w:lvl>
  </w:abstractNum>
  <w:abstractNum w:abstractNumId="1" w15:restartNumberingAfterBreak="0">
    <w:nsid w:val="4DDD6133"/>
    <w:multiLevelType w:val="multilevel"/>
    <w:tmpl w:val="BA4440DE"/>
    <w:lvl w:ilvl="0">
      <w:start w:val="1"/>
      <w:numFmt w:val="decimal"/>
      <w:pStyle w:val="2-"/>
      <w:lvlText w:val="%1."/>
      <w:lvlJc w:val="left"/>
      <w:pPr>
        <w:ind w:left="720" w:hanging="360"/>
      </w:pPr>
      <w:rPr>
        <w:sz w:val="24"/>
        <w:szCs w:val="24"/>
      </w:rPr>
    </w:lvl>
    <w:lvl w:ilvl="1">
      <w:start w:val="1"/>
      <w:numFmt w:val="decimal"/>
      <w:isLgl/>
      <w:lvlText w:val="%1.%2."/>
      <w:lvlJc w:val="left"/>
      <w:pPr>
        <w:ind w:left="1287" w:hanging="720"/>
      </w:pPr>
      <w:rPr>
        <w:b w:val="0"/>
        <w:sz w:val="24"/>
        <w:szCs w:val="24"/>
      </w:rPr>
    </w:lvl>
    <w:lvl w:ilvl="2">
      <w:start w:val="1"/>
      <w:numFmt w:val="decimal"/>
      <w:pStyle w:val="2-"/>
      <w:isLgl/>
      <w:lvlText w:val="%1.%2.%3."/>
      <w:lvlJc w:val="left"/>
      <w:pPr>
        <w:ind w:left="1430" w:hanging="720"/>
      </w:pPr>
      <w:rPr>
        <w:color w:val="auto"/>
        <w:sz w:val="24"/>
        <w:szCs w:val="24"/>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85DE2"/>
    <w:rsid w:val="00076B1D"/>
    <w:rsid w:val="000D2DDA"/>
    <w:rsid w:val="00154763"/>
    <w:rsid w:val="00357143"/>
    <w:rsid w:val="003B3025"/>
    <w:rsid w:val="00666893"/>
    <w:rsid w:val="0069692B"/>
    <w:rsid w:val="00696CA8"/>
    <w:rsid w:val="00821497"/>
    <w:rsid w:val="008F443A"/>
    <w:rsid w:val="009349C1"/>
    <w:rsid w:val="00B81552"/>
    <w:rsid w:val="00C65817"/>
    <w:rsid w:val="00D85DE2"/>
    <w:rsid w:val="00E1066F"/>
    <w:rsid w:val="00EB0CF1"/>
    <w:rsid w:val="00F17517"/>
    <w:rsid w:val="00F548AE"/>
    <w:rsid w:val="00FB0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30C6"/>
  <w15:docId w15:val="{978D4E2B-DFBB-4C22-9DED-8E0DE521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DE2"/>
    <w:pPr>
      <w:suppressAutoHyphens/>
      <w:spacing w:after="200" w:line="276" w:lineRule="auto"/>
    </w:pPr>
    <w:rPr>
      <w:rFonts w:asciiTheme="minorHAnsi" w:eastAsiaTheme="minorEastAsia" w:hAnsiTheme="minorHAnsi"/>
      <w:color w:val="00000A"/>
      <w:sz w:val="22"/>
      <w:lang w:eastAsia="ru-RU"/>
    </w:rPr>
  </w:style>
  <w:style w:type="paragraph" w:styleId="1">
    <w:name w:val="heading 1"/>
    <w:basedOn w:val="10"/>
    <w:link w:val="11"/>
    <w:qFormat/>
    <w:rsid w:val="00D85DE2"/>
    <w:pPr>
      <w:outlineLvl w:val="0"/>
    </w:pPr>
  </w:style>
  <w:style w:type="paragraph" w:styleId="2">
    <w:name w:val="heading 2"/>
    <w:basedOn w:val="a"/>
    <w:next w:val="a"/>
    <w:link w:val="20"/>
    <w:semiHidden/>
    <w:unhideWhenUsed/>
    <w:qFormat/>
    <w:rsid w:val="00D85D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85DE2"/>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
    <w:next w:val="a"/>
    <w:link w:val="41"/>
    <w:semiHidden/>
    <w:unhideWhenUsed/>
    <w:qFormat/>
    <w:rsid w:val="00D85DE2"/>
    <w:pPr>
      <w:keepNext/>
      <w:keepLines/>
      <w:suppressAutoHyphens w:val="0"/>
      <w:spacing w:before="40" w:after="0"/>
      <w:outlineLvl w:val="3"/>
    </w:pPr>
    <w:rPr>
      <w:rFonts w:ascii="Calibri Light" w:eastAsia="Times New Roman" w:hAnsi="Calibri Light" w:cs="Times New Roman"/>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D85DE2"/>
    <w:rPr>
      <w:rFonts w:ascii="Liberation Sans" w:eastAsia="Lucida Sans Unicode" w:hAnsi="Liberation Sans" w:cs="Mangal"/>
      <w:color w:val="00000A"/>
      <w:sz w:val="28"/>
      <w:szCs w:val="28"/>
      <w:lang w:eastAsia="ru-RU"/>
    </w:rPr>
  </w:style>
  <w:style w:type="character" w:customStyle="1" w:styleId="20">
    <w:name w:val="Заголовок 2 Знак"/>
    <w:basedOn w:val="a0"/>
    <w:link w:val="2"/>
    <w:semiHidden/>
    <w:rsid w:val="00D85DE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D85DE2"/>
    <w:rPr>
      <w:rFonts w:asciiTheme="majorHAnsi" w:eastAsiaTheme="majorEastAsia" w:hAnsiTheme="majorHAnsi" w:cstheme="majorBidi"/>
      <w:b/>
      <w:bCs/>
      <w:color w:val="4F81BD" w:themeColor="accent1"/>
      <w:sz w:val="22"/>
      <w:lang w:eastAsia="ru-RU"/>
    </w:rPr>
  </w:style>
  <w:style w:type="character" w:customStyle="1" w:styleId="41">
    <w:name w:val="Заголовок 4 Знак"/>
    <w:basedOn w:val="a0"/>
    <w:link w:val="40"/>
    <w:semiHidden/>
    <w:rsid w:val="00D85DE2"/>
    <w:rPr>
      <w:rFonts w:ascii="Calibri Light" w:eastAsia="Times New Roman" w:hAnsi="Calibri Light" w:cs="Times New Roman"/>
      <w:b/>
      <w:bCs/>
      <w:i/>
      <w:iCs/>
      <w:color w:val="5B9BD5"/>
      <w:sz w:val="28"/>
      <w:szCs w:val="28"/>
      <w:lang w:eastAsia="ru-RU"/>
    </w:rPr>
  </w:style>
  <w:style w:type="character" w:styleId="a3">
    <w:name w:val="Hyperlink"/>
    <w:basedOn w:val="a0"/>
    <w:semiHidden/>
    <w:unhideWhenUsed/>
    <w:rsid w:val="00D85DE2"/>
    <w:rPr>
      <w:color w:val="0000FF" w:themeColor="hyperlink"/>
      <w:u w:val="single"/>
    </w:rPr>
  </w:style>
  <w:style w:type="character" w:styleId="a4">
    <w:name w:val="FollowedHyperlink"/>
    <w:basedOn w:val="a0"/>
    <w:uiPriority w:val="99"/>
    <w:semiHidden/>
    <w:unhideWhenUsed/>
    <w:rsid w:val="00D85DE2"/>
    <w:rPr>
      <w:color w:val="800080" w:themeColor="followedHyperlink"/>
      <w:u w:val="single"/>
    </w:rPr>
  </w:style>
  <w:style w:type="paragraph" w:styleId="HTML">
    <w:name w:val="HTML Preformatted"/>
    <w:basedOn w:val="a"/>
    <w:link w:val="HTML0"/>
    <w:uiPriority w:val="99"/>
    <w:semiHidden/>
    <w:unhideWhenUsed/>
    <w:rsid w:val="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D85DE2"/>
    <w:rPr>
      <w:rFonts w:ascii="Courier New" w:eastAsia="Times New Roman" w:hAnsi="Courier New" w:cs="Courier New"/>
      <w:sz w:val="20"/>
      <w:szCs w:val="20"/>
      <w:lang w:eastAsia="ru-RU"/>
    </w:rPr>
  </w:style>
  <w:style w:type="character" w:styleId="a5">
    <w:name w:val="Strong"/>
    <w:uiPriority w:val="22"/>
    <w:qFormat/>
    <w:rsid w:val="00D85DE2"/>
    <w:rPr>
      <w:rFonts w:ascii="Times New Roman" w:hAnsi="Times New Roman" w:cs="Times New Roman" w:hint="default"/>
      <w:b/>
      <w:bCs/>
    </w:rPr>
  </w:style>
  <w:style w:type="paragraph" w:styleId="a6">
    <w:name w:val="Normal (Web)"/>
    <w:basedOn w:val="a"/>
    <w:uiPriority w:val="99"/>
    <w:semiHidden/>
    <w:unhideWhenUsed/>
    <w:qFormat/>
    <w:rsid w:val="00D85DE2"/>
    <w:pPr>
      <w:suppressAutoHyphens w:val="0"/>
      <w:spacing w:after="360" w:line="324" w:lineRule="auto"/>
    </w:pPr>
    <w:rPr>
      <w:rFonts w:ascii="Times New Roman" w:eastAsia="Times New Roman" w:hAnsi="Times New Roman" w:cs="Times New Roman"/>
      <w:color w:val="auto"/>
      <w:sz w:val="24"/>
      <w:szCs w:val="24"/>
    </w:rPr>
  </w:style>
  <w:style w:type="paragraph" w:styleId="12">
    <w:name w:val="index 1"/>
    <w:basedOn w:val="a"/>
    <w:next w:val="a"/>
    <w:autoRedefine/>
    <w:uiPriority w:val="99"/>
    <w:semiHidden/>
    <w:unhideWhenUsed/>
    <w:qFormat/>
    <w:rsid w:val="00D85DE2"/>
    <w:pPr>
      <w:spacing w:after="0" w:line="240" w:lineRule="auto"/>
      <w:ind w:left="220" w:hanging="220"/>
    </w:pPr>
  </w:style>
  <w:style w:type="paragraph" w:styleId="a7">
    <w:name w:val="footnote text"/>
    <w:basedOn w:val="a"/>
    <w:link w:val="13"/>
    <w:uiPriority w:val="99"/>
    <w:semiHidden/>
    <w:unhideWhenUsed/>
    <w:qFormat/>
    <w:rsid w:val="00D85DE2"/>
    <w:pPr>
      <w:suppressAutoHyphens w:val="0"/>
      <w:spacing w:after="0" w:line="240" w:lineRule="auto"/>
    </w:pPr>
    <w:rPr>
      <w:rFonts w:ascii="Calibri" w:eastAsia="Times New Roman" w:hAnsi="Calibri" w:cs="Times New Roman"/>
      <w:color w:val="auto"/>
      <w:sz w:val="20"/>
      <w:szCs w:val="20"/>
    </w:rPr>
  </w:style>
  <w:style w:type="character" w:customStyle="1" w:styleId="a8">
    <w:name w:val="Текст сноски Знак"/>
    <w:basedOn w:val="a0"/>
    <w:link w:val="14"/>
    <w:uiPriority w:val="99"/>
    <w:semiHidden/>
    <w:rsid w:val="00D85DE2"/>
    <w:rPr>
      <w:rFonts w:asciiTheme="minorHAnsi" w:eastAsiaTheme="minorEastAsia" w:hAnsiTheme="minorHAnsi"/>
      <w:color w:val="00000A"/>
      <w:sz w:val="20"/>
      <w:szCs w:val="20"/>
      <w:lang w:eastAsia="ru-RU"/>
    </w:rPr>
  </w:style>
  <w:style w:type="paragraph" w:styleId="a9">
    <w:name w:val="header"/>
    <w:basedOn w:val="a"/>
    <w:link w:val="aa"/>
    <w:uiPriority w:val="99"/>
    <w:semiHidden/>
    <w:unhideWhenUsed/>
    <w:qFormat/>
    <w:rsid w:val="00D85DE2"/>
    <w:pPr>
      <w:tabs>
        <w:tab w:val="center" w:pos="4677"/>
        <w:tab w:val="right" w:pos="9355"/>
      </w:tabs>
      <w:suppressAutoHyphens w:val="0"/>
      <w:spacing w:after="0" w:line="240" w:lineRule="auto"/>
    </w:pPr>
    <w:rPr>
      <w:rFonts w:ascii="Calibri" w:eastAsia="Times New Roman" w:hAnsi="Calibri" w:cs="Times New Roman"/>
      <w:color w:val="auto"/>
    </w:rPr>
  </w:style>
  <w:style w:type="character" w:customStyle="1" w:styleId="aa">
    <w:name w:val="Верхний колонтитул Знак"/>
    <w:basedOn w:val="a0"/>
    <w:link w:val="a9"/>
    <w:uiPriority w:val="99"/>
    <w:semiHidden/>
    <w:rsid w:val="00D85DE2"/>
    <w:rPr>
      <w:rFonts w:ascii="Calibri" w:eastAsia="Times New Roman" w:hAnsi="Calibri" w:cs="Times New Roman"/>
      <w:sz w:val="22"/>
      <w:lang w:eastAsia="ru-RU"/>
    </w:rPr>
  </w:style>
  <w:style w:type="paragraph" w:styleId="ab">
    <w:name w:val="footer"/>
    <w:basedOn w:val="a"/>
    <w:link w:val="ac"/>
    <w:uiPriority w:val="99"/>
    <w:semiHidden/>
    <w:unhideWhenUsed/>
    <w:qFormat/>
    <w:rsid w:val="00D85DE2"/>
    <w:pPr>
      <w:tabs>
        <w:tab w:val="center" w:pos="4677"/>
        <w:tab w:val="right" w:pos="9355"/>
      </w:tabs>
      <w:suppressAutoHyphens w:val="0"/>
      <w:spacing w:after="0" w:line="240" w:lineRule="auto"/>
    </w:pPr>
    <w:rPr>
      <w:rFonts w:ascii="Calibri" w:eastAsia="Times New Roman" w:hAnsi="Calibri" w:cs="Times New Roman"/>
      <w:color w:val="auto"/>
    </w:rPr>
  </w:style>
  <w:style w:type="character" w:customStyle="1" w:styleId="ac">
    <w:name w:val="Нижний колонтитул Знак"/>
    <w:basedOn w:val="a0"/>
    <w:link w:val="ab"/>
    <w:uiPriority w:val="99"/>
    <w:semiHidden/>
    <w:rsid w:val="00D85DE2"/>
    <w:rPr>
      <w:rFonts w:ascii="Calibri" w:eastAsia="Times New Roman" w:hAnsi="Calibri" w:cs="Times New Roman"/>
      <w:sz w:val="22"/>
      <w:lang w:eastAsia="ru-RU"/>
    </w:rPr>
  </w:style>
  <w:style w:type="paragraph" w:styleId="ad">
    <w:name w:val="index heading"/>
    <w:basedOn w:val="a"/>
    <w:uiPriority w:val="99"/>
    <w:semiHidden/>
    <w:unhideWhenUsed/>
    <w:qFormat/>
    <w:rsid w:val="00D85DE2"/>
    <w:pPr>
      <w:suppressLineNumbers/>
    </w:pPr>
    <w:rPr>
      <w:rFonts w:cs="Mangal"/>
    </w:rPr>
  </w:style>
  <w:style w:type="paragraph" w:styleId="ae">
    <w:name w:val="Body Text"/>
    <w:basedOn w:val="a"/>
    <w:link w:val="af"/>
    <w:uiPriority w:val="99"/>
    <w:semiHidden/>
    <w:unhideWhenUsed/>
    <w:qFormat/>
    <w:rsid w:val="00D85DE2"/>
    <w:pPr>
      <w:spacing w:after="140" w:line="288" w:lineRule="auto"/>
    </w:pPr>
  </w:style>
  <w:style w:type="character" w:customStyle="1" w:styleId="af">
    <w:name w:val="Основной текст Знак"/>
    <w:basedOn w:val="a0"/>
    <w:link w:val="ae"/>
    <w:uiPriority w:val="99"/>
    <w:semiHidden/>
    <w:rsid w:val="00D85DE2"/>
    <w:rPr>
      <w:rFonts w:asciiTheme="minorHAnsi" w:eastAsiaTheme="minorEastAsia" w:hAnsiTheme="minorHAnsi"/>
      <w:color w:val="00000A"/>
      <w:sz w:val="22"/>
      <w:lang w:eastAsia="ru-RU"/>
    </w:rPr>
  </w:style>
  <w:style w:type="paragraph" w:styleId="af0">
    <w:name w:val="List"/>
    <w:basedOn w:val="ae"/>
    <w:uiPriority w:val="99"/>
    <w:semiHidden/>
    <w:unhideWhenUsed/>
    <w:qFormat/>
    <w:rsid w:val="00D85DE2"/>
    <w:rPr>
      <w:rFonts w:cs="Mangal"/>
    </w:rPr>
  </w:style>
  <w:style w:type="paragraph" w:styleId="4">
    <w:name w:val="List Number 4"/>
    <w:basedOn w:val="a"/>
    <w:uiPriority w:val="99"/>
    <w:semiHidden/>
    <w:unhideWhenUsed/>
    <w:qFormat/>
    <w:rsid w:val="00D85DE2"/>
    <w:pPr>
      <w:numPr>
        <w:numId w:val="1"/>
      </w:numPr>
      <w:tabs>
        <w:tab w:val="clear" w:pos="1209"/>
      </w:tabs>
      <w:suppressAutoHyphens w:val="0"/>
      <w:spacing w:after="0" w:line="240" w:lineRule="auto"/>
      <w:ind w:left="1429"/>
      <w:contextualSpacing/>
    </w:pPr>
    <w:rPr>
      <w:rFonts w:ascii="Times New Roman" w:eastAsia="Calibri" w:hAnsi="Times New Roman" w:cs="Times New Roman"/>
      <w:color w:val="auto"/>
      <w:sz w:val="28"/>
      <w:szCs w:val="28"/>
    </w:rPr>
  </w:style>
  <w:style w:type="paragraph" w:styleId="af1">
    <w:name w:val="Title"/>
    <w:basedOn w:val="a"/>
    <w:link w:val="af2"/>
    <w:uiPriority w:val="99"/>
    <w:qFormat/>
    <w:rsid w:val="00D85DE2"/>
    <w:pPr>
      <w:suppressLineNumbers/>
      <w:spacing w:before="120" w:after="120"/>
    </w:pPr>
    <w:rPr>
      <w:rFonts w:cs="Mangal"/>
      <w:i/>
      <w:iCs/>
      <w:sz w:val="24"/>
      <w:szCs w:val="24"/>
    </w:rPr>
  </w:style>
  <w:style w:type="character" w:customStyle="1" w:styleId="af2">
    <w:name w:val="Заголовок Знак"/>
    <w:basedOn w:val="a0"/>
    <w:link w:val="af1"/>
    <w:uiPriority w:val="99"/>
    <w:rsid w:val="00D85DE2"/>
    <w:rPr>
      <w:rFonts w:asciiTheme="minorHAnsi" w:eastAsiaTheme="minorEastAsia" w:hAnsiTheme="minorHAnsi" w:cs="Mangal"/>
      <w:i/>
      <w:iCs/>
      <w:color w:val="00000A"/>
      <w:szCs w:val="24"/>
      <w:lang w:eastAsia="ru-RU"/>
    </w:rPr>
  </w:style>
  <w:style w:type="paragraph" w:styleId="af3">
    <w:name w:val="Body Text Indent"/>
    <w:basedOn w:val="a"/>
    <w:link w:val="af4"/>
    <w:uiPriority w:val="99"/>
    <w:semiHidden/>
    <w:unhideWhenUsed/>
    <w:qFormat/>
    <w:rsid w:val="00D85DE2"/>
    <w:pPr>
      <w:suppressAutoHyphens w:val="0"/>
      <w:spacing w:after="120" w:line="240" w:lineRule="auto"/>
      <w:ind w:left="283"/>
    </w:pPr>
    <w:rPr>
      <w:rFonts w:ascii="Times New Roman" w:eastAsia="Calibri" w:hAnsi="Times New Roman" w:cs="Times New Roman"/>
      <w:color w:val="auto"/>
      <w:sz w:val="28"/>
      <w:szCs w:val="28"/>
    </w:rPr>
  </w:style>
  <w:style w:type="character" w:customStyle="1" w:styleId="af4">
    <w:name w:val="Основной текст с отступом Знак"/>
    <w:basedOn w:val="a0"/>
    <w:link w:val="af3"/>
    <w:uiPriority w:val="99"/>
    <w:semiHidden/>
    <w:rsid w:val="00D85DE2"/>
    <w:rPr>
      <w:rFonts w:eastAsia="Calibri" w:cs="Times New Roman"/>
      <w:sz w:val="28"/>
      <w:szCs w:val="28"/>
      <w:lang w:eastAsia="ru-RU"/>
    </w:rPr>
  </w:style>
  <w:style w:type="paragraph" w:styleId="21">
    <w:name w:val="Body Text 2"/>
    <w:basedOn w:val="a"/>
    <w:link w:val="22"/>
    <w:uiPriority w:val="99"/>
    <w:semiHidden/>
    <w:unhideWhenUsed/>
    <w:qFormat/>
    <w:rsid w:val="00D85DE2"/>
    <w:pPr>
      <w:suppressAutoHyphens w:val="0"/>
      <w:spacing w:after="120" w:line="480" w:lineRule="auto"/>
    </w:pPr>
    <w:rPr>
      <w:rFonts w:ascii="Times New Roman" w:eastAsia="Calibri" w:hAnsi="Times New Roman" w:cs="Times New Roman"/>
      <w:color w:val="auto"/>
      <w:sz w:val="28"/>
      <w:szCs w:val="28"/>
    </w:rPr>
  </w:style>
  <w:style w:type="character" w:customStyle="1" w:styleId="22">
    <w:name w:val="Основной текст 2 Знак"/>
    <w:basedOn w:val="a0"/>
    <w:link w:val="21"/>
    <w:uiPriority w:val="99"/>
    <w:semiHidden/>
    <w:rsid w:val="00D85DE2"/>
    <w:rPr>
      <w:rFonts w:eastAsia="Calibri" w:cs="Times New Roman"/>
      <w:sz w:val="28"/>
      <w:szCs w:val="28"/>
      <w:lang w:eastAsia="ru-RU"/>
    </w:rPr>
  </w:style>
  <w:style w:type="paragraph" w:styleId="23">
    <w:name w:val="Body Text Indent 2"/>
    <w:basedOn w:val="a"/>
    <w:link w:val="24"/>
    <w:uiPriority w:val="99"/>
    <w:semiHidden/>
    <w:unhideWhenUsed/>
    <w:qFormat/>
    <w:rsid w:val="00D85DE2"/>
    <w:pPr>
      <w:suppressAutoHyphens w:val="0"/>
      <w:spacing w:after="120" w:line="480" w:lineRule="auto"/>
      <w:ind w:left="283"/>
    </w:pPr>
    <w:rPr>
      <w:rFonts w:ascii="Times New Roman" w:eastAsia="Calibri" w:hAnsi="Times New Roman" w:cs="Times New Roman"/>
      <w:color w:val="auto"/>
      <w:sz w:val="28"/>
      <w:szCs w:val="28"/>
    </w:rPr>
  </w:style>
  <w:style w:type="character" w:customStyle="1" w:styleId="24">
    <w:name w:val="Основной текст с отступом 2 Знак"/>
    <w:basedOn w:val="a0"/>
    <w:link w:val="23"/>
    <w:uiPriority w:val="99"/>
    <w:semiHidden/>
    <w:rsid w:val="00D85DE2"/>
    <w:rPr>
      <w:rFonts w:eastAsia="Calibri" w:cs="Times New Roman"/>
      <w:sz w:val="28"/>
      <w:szCs w:val="28"/>
      <w:lang w:eastAsia="ru-RU"/>
    </w:rPr>
  </w:style>
  <w:style w:type="paragraph" w:styleId="af5">
    <w:name w:val="Balloon Text"/>
    <w:basedOn w:val="a"/>
    <w:link w:val="15"/>
    <w:uiPriority w:val="99"/>
    <w:semiHidden/>
    <w:unhideWhenUsed/>
    <w:qFormat/>
    <w:rsid w:val="00D85DE2"/>
    <w:pPr>
      <w:spacing w:after="0" w:line="240" w:lineRule="auto"/>
    </w:pPr>
    <w:rPr>
      <w:rFonts w:ascii="Tahoma" w:hAnsi="Tahoma" w:cs="Tahoma"/>
      <w:sz w:val="16"/>
      <w:szCs w:val="16"/>
    </w:rPr>
  </w:style>
  <w:style w:type="character" w:customStyle="1" w:styleId="af6">
    <w:name w:val="Текст выноски Знак"/>
    <w:basedOn w:val="a0"/>
    <w:uiPriority w:val="99"/>
    <w:semiHidden/>
    <w:qFormat/>
    <w:rsid w:val="00D85DE2"/>
    <w:rPr>
      <w:rFonts w:ascii="Tahoma" w:eastAsiaTheme="minorEastAsia" w:hAnsi="Tahoma" w:cs="Tahoma"/>
      <w:color w:val="00000A"/>
      <w:sz w:val="16"/>
      <w:szCs w:val="16"/>
      <w:lang w:eastAsia="ru-RU"/>
    </w:rPr>
  </w:style>
  <w:style w:type="paragraph" w:styleId="af7">
    <w:name w:val="No Spacing"/>
    <w:uiPriority w:val="99"/>
    <w:qFormat/>
    <w:rsid w:val="00D85DE2"/>
    <w:pPr>
      <w:suppressAutoHyphens/>
    </w:pPr>
    <w:rPr>
      <w:rFonts w:asciiTheme="minorHAnsi" w:eastAsiaTheme="minorEastAsia" w:hAnsiTheme="minorHAnsi"/>
      <w:color w:val="00000A"/>
      <w:sz w:val="22"/>
      <w:lang w:eastAsia="ru-RU"/>
    </w:rPr>
  </w:style>
  <w:style w:type="character" w:customStyle="1" w:styleId="af8">
    <w:name w:val="Абзац списка Знак"/>
    <w:aliases w:val="Абзац списка нумерованный Знак"/>
    <w:link w:val="af9"/>
    <w:uiPriority w:val="1"/>
    <w:locked/>
    <w:rsid w:val="00D85DE2"/>
    <w:rPr>
      <w:rFonts w:ascii="Calibri" w:eastAsia="Times New Roman" w:hAnsi="Calibri" w:cs="Times New Roman"/>
      <w:sz w:val="22"/>
    </w:rPr>
  </w:style>
  <w:style w:type="paragraph" w:styleId="af9">
    <w:name w:val="List Paragraph"/>
    <w:aliases w:val="Абзац списка нумерованный"/>
    <w:basedOn w:val="a"/>
    <w:link w:val="af8"/>
    <w:uiPriority w:val="1"/>
    <w:qFormat/>
    <w:rsid w:val="00D85DE2"/>
    <w:pPr>
      <w:suppressAutoHyphens w:val="0"/>
      <w:ind w:left="720"/>
      <w:contextualSpacing/>
    </w:pPr>
    <w:rPr>
      <w:rFonts w:ascii="Calibri" w:eastAsia="Times New Roman" w:hAnsi="Calibri" w:cs="Times New Roman"/>
      <w:color w:val="auto"/>
      <w:lang w:eastAsia="en-US"/>
    </w:rPr>
  </w:style>
  <w:style w:type="paragraph" w:customStyle="1" w:styleId="10">
    <w:name w:val="Заголовок1"/>
    <w:basedOn w:val="a"/>
    <w:next w:val="ae"/>
    <w:uiPriority w:val="99"/>
    <w:qFormat/>
    <w:rsid w:val="00D85DE2"/>
    <w:pPr>
      <w:keepNext/>
      <w:spacing w:before="240" w:after="120"/>
    </w:pPr>
    <w:rPr>
      <w:rFonts w:ascii="Liberation Sans" w:eastAsia="Lucida Sans Unicode" w:hAnsi="Liberation Sans" w:cs="Mangal"/>
      <w:sz w:val="28"/>
      <w:szCs w:val="28"/>
    </w:rPr>
  </w:style>
  <w:style w:type="paragraph" w:customStyle="1" w:styleId="ConsPlusNormal">
    <w:name w:val="ConsPlusNormal"/>
    <w:uiPriority w:val="99"/>
    <w:qFormat/>
    <w:rsid w:val="00D85DE2"/>
    <w:pPr>
      <w:suppressAutoHyphens/>
      <w:ind w:firstLine="720"/>
    </w:pPr>
    <w:rPr>
      <w:rFonts w:ascii="Arial" w:eastAsia="Times New Roman" w:hAnsi="Arial" w:cs="Arial"/>
      <w:color w:val="00000A"/>
      <w:sz w:val="20"/>
      <w:szCs w:val="20"/>
      <w:lang w:eastAsia="ru-RU"/>
    </w:rPr>
  </w:style>
  <w:style w:type="paragraph" w:customStyle="1" w:styleId="afa">
    <w:name w:val="Знак"/>
    <w:basedOn w:val="a"/>
    <w:uiPriority w:val="99"/>
    <w:qFormat/>
    <w:rsid w:val="00D85DE2"/>
    <w:pPr>
      <w:widowControl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b">
    <w:name w:val="Содержимое врезки"/>
    <w:basedOn w:val="a"/>
    <w:uiPriority w:val="99"/>
    <w:qFormat/>
    <w:rsid w:val="00D85DE2"/>
  </w:style>
  <w:style w:type="paragraph" w:customStyle="1" w:styleId="afc">
    <w:name w:val="Блочная цитата"/>
    <w:basedOn w:val="a"/>
    <w:uiPriority w:val="99"/>
    <w:qFormat/>
    <w:rsid w:val="00D85DE2"/>
  </w:style>
  <w:style w:type="paragraph" w:customStyle="1" w:styleId="afd">
    <w:name w:val="Заглавие"/>
    <w:basedOn w:val="10"/>
    <w:uiPriority w:val="99"/>
    <w:qFormat/>
    <w:rsid w:val="00D85DE2"/>
  </w:style>
  <w:style w:type="paragraph" w:customStyle="1" w:styleId="afe">
    <w:name w:val="Содержимое таблицы"/>
    <w:basedOn w:val="a"/>
    <w:uiPriority w:val="99"/>
    <w:qFormat/>
    <w:rsid w:val="00D85DE2"/>
  </w:style>
  <w:style w:type="paragraph" w:customStyle="1" w:styleId="aff">
    <w:name w:val="Заголовок таблицы"/>
    <w:basedOn w:val="afe"/>
    <w:uiPriority w:val="99"/>
    <w:qFormat/>
    <w:rsid w:val="00D85DE2"/>
  </w:style>
  <w:style w:type="character" w:customStyle="1" w:styleId="aff0">
    <w:name w:val="Основной текст_"/>
    <w:basedOn w:val="a0"/>
    <w:link w:val="6"/>
    <w:uiPriority w:val="99"/>
    <w:locked/>
    <w:rsid w:val="00D85DE2"/>
    <w:rPr>
      <w:rFonts w:cs="Times New Roman"/>
      <w:sz w:val="27"/>
      <w:szCs w:val="27"/>
      <w:shd w:val="clear" w:color="auto" w:fill="FFFFFF"/>
    </w:rPr>
  </w:style>
  <w:style w:type="paragraph" w:customStyle="1" w:styleId="6">
    <w:name w:val="Основной текст6"/>
    <w:basedOn w:val="a"/>
    <w:link w:val="aff0"/>
    <w:uiPriority w:val="99"/>
    <w:qFormat/>
    <w:rsid w:val="00D85DE2"/>
    <w:pPr>
      <w:widowControl w:val="0"/>
      <w:shd w:val="clear" w:color="auto" w:fill="FFFFFF"/>
      <w:suppressAutoHyphens w:val="0"/>
      <w:spacing w:before="600" w:after="900" w:line="322" w:lineRule="exact"/>
    </w:pPr>
    <w:rPr>
      <w:rFonts w:ascii="Times New Roman" w:eastAsiaTheme="minorHAnsi" w:hAnsi="Times New Roman" w:cs="Times New Roman"/>
      <w:color w:val="auto"/>
      <w:sz w:val="27"/>
      <w:szCs w:val="27"/>
      <w:lang w:eastAsia="en-US"/>
    </w:rPr>
  </w:style>
  <w:style w:type="paragraph" w:customStyle="1" w:styleId="aff1">
    <w:name w:val="Базовый"/>
    <w:uiPriority w:val="99"/>
    <w:qFormat/>
    <w:rsid w:val="00D85DE2"/>
    <w:pPr>
      <w:suppressAutoHyphens/>
      <w:spacing w:after="200" w:line="276" w:lineRule="auto"/>
    </w:pPr>
    <w:rPr>
      <w:rFonts w:ascii="Calibri" w:eastAsia="SimSun" w:hAnsi="Calibri" w:cs="Times New Roman"/>
      <w:color w:val="00000A"/>
      <w:sz w:val="22"/>
      <w:lang w:eastAsia="ru-RU"/>
    </w:rPr>
  </w:style>
  <w:style w:type="character" w:customStyle="1" w:styleId="25">
    <w:name w:val="Основной текст (2)_"/>
    <w:basedOn w:val="a0"/>
    <w:link w:val="26"/>
    <w:uiPriority w:val="99"/>
    <w:locked/>
    <w:rsid w:val="00D85DE2"/>
    <w:rPr>
      <w:rFonts w:cs="Times New Roman"/>
      <w:b/>
      <w:bCs/>
      <w:sz w:val="27"/>
      <w:szCs w:val="27"/>
      <w:shd w:val="clear" w:color="auto" w:fill="FFFFFF"/>
    </w:rPr>
  </w:style>
  <w:style w:type="paragraph" w:customStyle="1" w:styleId="26">
    <w:name w:val="Основной текст (2)"/>
    <w:basedOn w:val="a"/>
    <w:link w:val="25"/>
    <w:uiPriority w:val="99"/>
    <w:qFormat/>
    <w:rsid w:val="00D85DE2"/>
    <w:pPr>
      <w:widowControl w:val="0"/>
      <w:shd w:val="clear" w:color="auto" w:fill="FFFFFF"/>
      <w:suppressAutoHyphens w:val="0"/>
      <w:spacing w:after="300" w:line="322" w:lineRule="exact"/>
      <w:jc w:val="center"/>
    </w:pPr>
    <w:rPr>
      <w:rFonts w:ascii="Times New Roman" w:eastAsiaTheme="minorHAnsi" w:hAnsi="Times New Roman" w:cs="Times New Roman"/>
      <w:b/>
      <w:bCs/>
      <w:color w:val="auto"/>
      <w:sz w:val="27"/>
      <w:szCs w:val="27"/>
      <w:lang w:eastAsia="en-US"/>
    </w:rPr>
  </w:style>
  <w:style w:type="paragraph" w:customStyle="1" w:styleId="410">
    <w:name w:val="Заголовок 41"/>
    <w:basedOn w:val="a"/>
    <w:next w:val="a"/>
    <w:uiPriority w:val="99"/>
    <w:semiHidden/>
    <w:qFormat/>
    <w:rsid w:val="00D85DE2"/>
    <w:pPr>
      <w:keepNext/>
      <w:keepLines/>
      <w:suppressAutoHyphens w:val="0"/>
      <w:spacing w:before="200" w:after="0" w:line="240" w:lineRule="auto"/>
      <w:outlineLvl w:val="3"/>
    </w:pPr>
    <w:rPr>
      <w:rFonts w:ascii="Calibri Light" w:eastAsia="Times New Roman" w:hAnsi="Calibri Light" w:cs="Times New Roman"/>
      <w:b/>
      <w:bCs/>
      <w:i/>
      <w:iCs/>
      <w:color w:val="5B9BD5"/>
      <w:sz w:val="28"/>
      <w:szCs w:val="28"/>
    </w:rPr>
  </w:style>
  <w:style w:type="paragraph" w:customStyle="1" w:styleId="16">
    <w:name w:val="Без интервала1"/>
    <w:uiPriority w:val="99"/>
    <w:qFormat/>
    <w:rsid w:val="00D85DE2"/>
    <w:rPr>
      <w:rFonts w:ascii="Calibri" w:eastAsia="Times New Roman" w:hAnsi="Calibri" w:cs="Calibri"/>
      <w:sz w:val="22"/>
    </w:rPr>
  </w:style>
  <w:style w:type="paragraph" w:customStyle="1" w:styleId="17">
    <w:name w:val="Абзац списка1"/>
    <w:basedOn w:val="a"/>
    <w:uiPriority w:val="99"/>
    <w:qFormat/>
    <w:rsid w:val="00D85DE2"/>
    <w:pPr>
      <w:suppressAutoHyphens w:val="0"/>
      <w:spacing w:after="0" w:line="240" w:lineRule="auto"/>
      <w:ind w:left="720"/>
      <w:jc w:val="both"/>
    </w:pPr>
    <w:rPr>
      <w:rFonts w:ascii="Calibri" w:eastAsia="Times New Roman" w:hAnsi="Calibri" w:cs="Calibri"/>
      <w:color w:val="auto"/>
      <w:lang w:eastAsia="en-US"/>
    </w:rPr>
  </w:style>
  <w:style w:type="paragraph" w:customStyle="1" w:styleId="consplusnormal0">
    <w:name w:val="consplusnormal"/>
    <w:basedOn w:val="a"/>
    <w:uiPriority w:val="99"/>
    <w:qFormat/>
    <w:rsid w:val="00D85DE2"/>
    <w:pPr>
      <w:suppressAutoHyphens w:val="0"/>
      <w:spacing w:before="100" w:beforeAutospacing="1" w:after="100" w:afterAutospacing="1" w:line="240" w:lineRule="auto"/>
    </w:pPr>
    <w:rPr>
      <w:rFonts w:ascii="Times New Roman" w:eastAsia="Calibri" w:hAnsi="Times New Roman" w:cs="Times New Roman"/>
      <w:color w:val="auto"/>
      <w:sz w:val="24"/>
      <w:szCs w:val="24"/>
    </w:rPr>
  </w:style>
  <w:style w:type="paragraph" w:customStyle="1" w:styleId="200">
    <w:name w:val="20"/>
    <w:basedOn w:val="a"/>
    <w:uiPriority w:val="99"/>
    <w:qFormat/>
    <w:rsid w:val="00D85DE2"/>
    <w:pPr>
      <w:suppressAutoHyphens w:val="0"/>
      <w:spacing w:before="100" w:beforeAutospacing="1" w:after="100" w:afterAutospacing="1" w:line="240" w:lineRule="auto"/>
    </w:pPr>
    <w:rPr>
      <w:rFonts w:ascii="Times New Roman" w:eastAsia="Calibri" w:hAnsi="Times New Roman" w:cs="Times New Roman"/>
      <w:color w:val="auto"/>
      <w:sz w:val="24"/>
      <w:szCs w:val="24"/>
    </w:rPr>
  </w:style>
  <w:style w:type="paragraph" w:customStyle="1" w:styleId="201">
    <w:name w:val="Обычный (веб)20"/>
    <w:basedOn w:val="a"/>
    <w:uiPriority w:val="99"/>
    <w:qFormat/>
    <w:rsid w:val="00D85DE2"/>
    <w:pPr>
      <w:suppressAutoHyphens w:val="0"/>
      <w:spacing w:after="0" w:line="240" w:lineRule="auto"/>
      <w:jc w:val="both"/>
    </w:pPr>
    <w:rPr>
      <w:rFonts w:ascii="Times New Roman" w:eastAsia="Calibri" w:hAnsi="Times New Roman" w:cs="Times New Roman"/>
      <w:color w:val="000000"/>
      <w:sz w:val="24"/>
      <w:szCs w:val="24"/>
      <w:lang w:eastAsia="ar-SA"/>
    </w:rPr>
  </w:style>
  <w:style w:type="paragraph" w:customStyle="1" w:styleId="ConsPlusNonformat">
    <w:name w:val="ConsPlusNonformat"/>
    <w:uiPriority w:val="99"/>
    <w:qFormat/>
    <w:rsid w:val="00D85DE2"/>
    <w:pPr>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qFormat/>
    <w:rsid w:val="00D85DE2"/>
    <w:pPr>
      <w:widowControl w:val="0"/>
      <w:autoSpaceDE w:val="0"/>
      <w:autoSpaceDN w:val="0"/>
      <w:adjustRightInd w:val="0"/>
    </w:pPr>
    <w:rPr>
      <w:rFonts w:ascii="Calibri" w:eastAsia="Calibri" w:hAnsi="Calibri" w:cs="Calibri"/>
      <w:sz w:val="22"/>
      <w:lang w:eastAsia="ru-RU"/>
    </w:rPr>
  </w:style>
  <w:style w:type="paragraph" w:customStyle="1" w:styleId="aff2">
    <w:name w:val="Прижатый влево"/>
    <w:basedOn w:val="a"/>
    <w:next w:val="a"/>
    <w:uiPriority w:val="99"/>
    <w:qFormat/>
    <w:rsid w:val="00D85DE2"/>
    <w:pPr>
      <w:suppressAutoHyphens w:val="0"/>
      <w:autoSpaceDE w:val="0"/>
      <w:autoSpaceDN w:val="0"/>
      <w:adjustRightInd w:val="0"/>
      <w:spacing w:after="0" w:line="240" w:lineRule="auto"/>
      <w:ind w:firstLine="360"/>
    </w:pPr>
    <w:rPr>
      <w:rFonts w:ascii="Arial" w:eastAsia="Times New Roman" w:hAnsi="Arial" w:cs="Arial"/>
      <w:color w:val="auto"/>
      <w:sz w:val="26"/>
      <w:szCs w:val="26"/>
      <w:lang w:val="en-US" w:eastAsia="en-US"/>
    </w:rPr>
  </w:style>
  <w:style w:type="paragraph" w:customStyle="1" w:styleId="ConsPlusTitle">
    <w:name w:val="ConsPlusTitle"/>
    <w:uiPriority w:val="99"/>
    <w:qFormat/>
    <w:rsid w:val="00D85DE2"/>
    <w:pPr>
      <w:widowControl w:val="0"/>
      <w:autoSpaceDE w:val="0"/>
      <w:autoSpaceDN w:val="0"/>
      <w:adjustRightInd w:val="0"/>
    </w:pPr>
    <w:rPr>
      <w:rFonts w:ascii="Arial" w:eastAsia="Calibri" w:hAnsi="Arial" w:cs="Arial"/>
      <w:b/>
      <w:bCs/>
      <w:sz w:val="20"/>
      <w:szCs w:val="20"/>
      <w:lang w:eastAsia="ru-RU"/>
    </w:rPr>
  </w:style>
  <w:style w:type="paragraph" w:customStyle="1" w:styleId="18">
    <w:name w:val="Абзац Уровень 1"/>
    <w:basedOn w:val="a"/>
    <w:uiPriority w:val="99"/>
    <w:qFormat/>
    <w:rsid w:val="00D85DE2"/>
    <w:pPr>
      <w:widowControl w:val="0"/>
      <w:autoSpaceDE w:val="0"/>
      <w:autoSpaceDN w:val="0"/>
      <w:adjustRightInd w:val="0"/>
      <w:spacing w:after="0" w:line="360" w:lineRule="auto"/>
      <w:ind w:left="928" w:hanging="360"/>
      <w:jc w:val="both"/>
    </w:pPr>
    <w:rPr>
      <w:rFonts w:ascii="Times New Roman" w:eastAsia="Calibri" w:hAnsi="Times New Roman" w:cs="Times New Roman"/>
      <w:color w:val="auto"/>
      <w:sz w:val="28"/>
      <w:szCs w:val="28"/>
      <w:lang w:eastAsia="ar-SA"/>
    </w:rPr>
  </w:style>
  <w:style w:type="paragraph" w:customStyle="1" w:styleId="aff3">
    <w:name w:val="МУ Обычный стиль"/>
    <w:basedOn w:val="a"/>
    <w:autoRedefine/>
    <w:uiPriority w:val="99"/>
    <w:qFormat/>
    <w:rsid w:val="00D85DE2"/>
    <w:pPr>
      <w:tabs>
        <w:tab w:val="left" w:pos="0"/>
      </w:tabs>
      <w:suppressAutoHyphens w:val="0"/>
      <w:spacing w:after="0" w:line="240" w:lineRule="auto"/>
      <w:ind w:right="-2" w:firstLine="851"/>
      <w:jc w:val="both"/>
    </w:pPr>
    <w:rPr>
      <w:rFonts w:ascii="Times New Roman" w:eastAsia="Calibri" w:hAnsi="Times New Roman" w:cs="Times New Roman"/>
      <w:color w:val="auto"/>
      <w:sz w:val="24"/>
      <w:szCs w:val="24"/>
      <w:lang w:val="en-US"/>
    </w:rPr>
  </w:style>
  <w:style w:type="paragraph" w:customStyle="1" w:styleId="aff4">
    <w:name w:val="Заголовок Приложения"/>
    <w:basedOn w:val="2"/>
    <w:uiPriority w:val="99"/>
    <w:qFormat/>
    <w:rsid w:val="00D85DE2"/>
    <w:pPr>
      <w:widowControl w:val="0"/>
      <w:autoSpaceDE w:val="0"/>
      <w:autoSpaceDN w:val="0"/>
      <w:adjustRightInd w:val="0"/>
      <w:spacing w:before="120" w:after="240" w:line="360" w:lineRule="auto"/>
    </w:pPr>
    <w:rPr>
      <w:rFonts w:ascii="Cambria" w:eastAsia="Calibri" w:hAnsi="Cambria" w:cs="Cambria"/>
      <w:i/>
      <w:iCs/>
      <w:color w:val="auto"/>
      <w:sz w:val="28"/>
      <w:szCs w:val="28"/>
    </w:rPr>
  </w:style>
  <w:style w:type="paragraph" w:customStyle="1" w:styleId="ConsNormal">
    <w:name w:val="ConsNormal"/>
    <w:uiPriority w:val="99"/>
    <w:qFormat/>
    <w:rsid w:val="00D85DE2"/>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uni">
    <w:name w:val="uni"/>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27">
    <w:name w:val="2"/>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00">
    <w:name w:val="a0"/>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rintj">
    <w:name w:val="printj"/>
    <w:basedOn w:val="a"/>
    <w:uiPriority w:val="99"/>
    <w:qFormat/>
    <w:rsid w:val="00D85DE2"/>
    <w:pPr>
      <w:suppressAutoHyphens w:val="0"/>
      <w:spacing w:before="144" w:after="288" w:line="240" w:lineRule="auto"/>
      <w:jc w:val="both"/>
    </w:pPr>
    <w:rPr>
      <w:rFonts w:ascii="Times New Roman" w:eastAsia="Times New Roman" w:hAnsi="Times New Roman" w:cs="Times New Roman"/>
      <w:color w:val="auto"/>
      <w:sz w:val="24"/>
      <w:szCs w:val="24"/>
    </w:rPr>
  </w:style>
  <w:style w:type="paragraph" w:customStyle="1" w:styleId="s1">
    <w:name w:val="s1"/>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Bodytext">
    <w:name w:val="Body text_"/>
    <w:basedOn w:val="a0"/>
    <w:link w:val="19"/>
    <w:uiPriority w:val="99"/>
    <w:locked/>
    <w:rsid w:val="00D85DE2"/>
    <w:rPr>
      <w:shd w:val="clear" w:color="auto" w:fill="FFFFFF"/>
    </w:rPr>
  </w:style>
  <w:style w:type="paragraph" w:customStyle="1" w:styleId="19">
    <w:name w:val="Основной текст1"/>
    <w:basedOn w:val="a"/>
    <w:link w:val="Bodytext"/>
    <w:uiPriority w:val="99"/>
    <w:qFormat/>
    <w:rsid w:val="00D85DE2"/>
    <w:pPr>
      <w:widowControl w:val="0"/>
      <w:shd w:val="clear" w:color="auto" w:fill="FFFFFF"/>
      <w:suppressAutoHyphens w:val="0"/>
      <w:spacing w:after="0" w:line="288" w:lineRule="exact"/>
    </w:pPr>
    <w:rPr>
      <w:rFonts w:ascii="Times New Roman" w:eastAsiaTheme="minorHAnsi" w:hAnsi="Times New Roman"/>
      <w:color w:val="auto"/>
      <w:sz w:val="24"/>
      <w:lang w:eastAsia="en-US"/>
    </w:rPr>
  </w:style>
  <w:style w:type="character" w:customStyle="1" w:styleId="Bodytext2">
    <w:name w:val="Body text (2)_"/>
    <w:basedOn w:val="a0"/>
    <w:link w:val="Bodytext21"/>
    <w:uiPriority w:val="99"/>
    <w:locked/>
    <w:rsid w:val="00D85DE2"/>
    <w:rPr>
      <w:b/>
      <w:bCs/>
      <w:shd w:val="clear" w:color="auto" w:fill="FFFFFF"/>
    </w:rPr>
  </w:style>
  <w:style w:type="paragraph" w:customStyle="1" w:styleId="Bodytext21">
    <w:name w:val="Body text (2)1"/>
    <w:basedOn w:val="a"/>
    <w:link w:val="Bodytext2"/>
    <w:uiPriority w:val="99"/>
    <w:qFormat/>
    <w:rsid w:val="00D85DE2"/>
    <w:pPr>
      <w:widowControl w:val="0"/>
      <w:shd w:val="clear" w:color="auto" w:fill="FFFFFF"/>
      <w:suppressAutoHyphens w:val="0"/>
      <w:spacing w:before="300" w:after="0" w:line="302" w:lineRule="exact"/>
      <w:jc w:val="both"/>
    </w:pPr>
    <w:rPr>
      <w:rFonts w:ascii="Times New Roman" w:eastAsiaTheme="minorHAnsi" w:hAnsi="Times New Roman"/>
      <w:b/>
      <w:bCs/>
      <w:color w:val="auto"/>
      <w:sz w:val="24"/>
      <w:lang w:eastAsia="en-US"/>
    </w:rPr>
  </w:style>
  <w:style w:type="paragraph" w:customStyle="1" w:styleId="formattext">
    <w:name w:val="formattext"/>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1-">
    <w:name w:val="Рег. Заголовок 1-го уровня регламента"/>
    <w:basedOn w:val="1"/>
    <w:uiPriority w:val="99"/>
    <w:qFormat/>
    <w:rsid w:val="00D85DE2"/>
    <w:pPr>
      <w:suppressAutoHyphens w:val="0"/>
      <w:spacing w:after="240"/>
      <w:jc w:val="center"/>
    </w:pPr>
    <w:rPr>
      <w:rFonts w:ascii="Times New Roman" w:eastAsia="Times New Roman" w:hAnsi="Times New Roman" w:cs="Times New Roman"/>
      <w:b/>
      <w:bCs/>
      <w:iCs/>
      <w:color w:val="auto"/>
    </w:rPr>
  </w:style>
  <w:style w:type="paragraph" w:customStyle="1" w:styleId="2-">
    <w:name w:val="Рег. Заголовок 2-го уровня регламента"/>
    <w:basedOn w:val="ConsPlusNormal"/>
    <w:uiPriority w:val="99"/>
    <w:qFormat/>
    <w:rsid w:val="00D85DE2"/>
    <w:pPr>
      <w:numPr>
        <w:ilvl w:val="2"/>
        <w:numId w:val="2"/>
      </w:numPr>
      <w:tabs>
        <w:tab w:val="num" w:pos="720"/>
      </w:tabs>
      <w:suppressAutoHyphens w:val="0"/>
      <w:autoSpaceDE w:val="0"/>
      <w:autoSpaceDN w:val="0"/>
      <w:adjustRightInd w:val="0"/>
      <w:spacing w:before="360" w:after="240"/>
      <w:ind w:left="720" w:hanging="360"/>
      <w:jc w:val="center"/>
      <w:outlineLvl w:val="1"/>
    </w:pPr>
    <w:rPr>
      <w:rFonts w:ascii="Times New Roman" w:eastAsia="Calibri" w:hAnsi="Times New Roman" w:cs="Times New Roman"/>
      <w:b/>
      <w:i/>
      <w:color w:val="auto"/>
      <w:sz w:val="28"/>
      <w:szCs w:val="28"/>
      <w:lang w:eastAsia="en-US"/>
    </w:rPr>
  </w:style>
  <w:style w:type="paragraph" w:customStyle="1" w:styleId="111">
    <w:name w:val="Рег. 1.1.1"/>
    <w:basedOn w:val="a"/>
    <w:uiPriority w:val="99"/>
    <w:qFormat/>
    <w:rsid w:val="00D85DE2"/>
    <w:pPr>
      <w:suppressAutoHyphens w:val="0"/>
      <w:spacing w:after="0"/>
      <w:ind w:left="1145" w:hanging="720"/>
      <w:jc w:val="both"/>
    </w:pPr>
    <w:rPr>
      <w:rFonts w:ascii="Times New Roman" w:eastAsia="Calibri" w:hAnsi="Times New Roman" w:cs="Times New Roman"/>
      <w:color w:val="auto"/>
      <w:sz w:val="28"/>
      <w:szCs w:val="28"/>
      <w:lang w:eastAsia="en-US"/>
    </w:rPr>
  </w:style>
  <w:style w:type="paragraph" w:customStyle="1" w:styleId="110">
    <w:name w:val="Рег. Основной текст уровнеь 1.1 (базовый)"/>
    <w:basedOn w:val="ConsPlusNormal"/>
    <w:uiPriority w:val="99"/>
    <w:qFormat/>
    <w:rsid w:val="00D85DE2"/>
    <w:pPr>
      <w:suppressAutoHyphens w:val="0"/>
      <w:autoSpaceDE w:val="0"/>
      <w:autoSpaceDN w:val="0"/>
      <w:adjustRightInd w:val="0"/>
      <w:spacing w:line="276" w:lineRule="auto"/>
      <w:ind w:left="3131" w:hanging="720"/>
      <w:jc w:val="both"/>
    </w:pPr>
    <w:rPr>
      <w:rFonts w:ascii="Times New Roman" w:eastAsia="Calibri" w:hAnsi="Times New Roman" w:cs="Times New Roman"/>
      <w:color w:val="auto"/>
      <w:sz w:val="28"/>
      <w:szCs w:val="28"/>
      <w:lang w:eastAsia="en-US"/>
    </w:rPr>
  </w:style>
  <w:style w:type="character" w:customStyle="1" w:styleId="1111">
    <w:name w:val="1.1.1.1 Знак"/>
    <w:basedOn w:val="a0"/>
    <w:link w:val="11110"/>
    <w:locked/>
    <w:rsid w:val="00D85DE2"/>
    <w:rPr>
      <w:rFonts w:eastAsia="Calibri" w:cs="Times New Roman"/>
    </w:rPr>
  </w:style>
  <w:style w:type="paragraph" w:customStyle="1" w:styleId="11110">
    <w:name w:val="1.1.1.1"/>
    <w:basedOn w:val="4"/>
    <w:link w:val="1111"/>
    <w:qFormat/>
    <w:rsid w:val="00D85DE2"/>
    <w:pPr>
      <w:spacing w:after="200"/>
    </w:pPr>
    <w:rPr>
      <w:sz w:val="24"/>
      <w:szCs w:val="22"/>
      <w:lang w:eastAsia="en-US"/>
    </w:rPr>
  </w:style>
  <w:style w:type="paragraph" w:customStyle="1" w:styleId="s10">
    <w:name w:val="s_1"/>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91">
    <w:name w:val="s_91"/>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14">
    <w:name w:val="Текст сноски1"/>
    <w:basedOn w:val="a"/>
    <w:next w:val="a7"/>
    <w:link w:val="a8"/>
    <w:uiPriority w:val="99"/>
    <w:qFormat/>
    <w:rsid w:val="00D85DE2"/>
    <w:pPr>
      <w:suppressAutoHyphens w:val="0"/>
      <w:autoSpaceDE w:val="0"/>
      <w:autoSpaceDN w:val="0"/>
      <w:spacing w:after="0" w:line="240" w:lineRule="auto"/>
    </w:pPr>
    <w:rPr>
      <w:sz w:val="20"/>
      <w:szCs w:val="20"/>
    </w:rPr>
  </w:style>
  <w:style w:type="paragraph" w:customStyle="1" w:styleId="Heading">
    <w:name w:val="Heading"/>
    <w:uiPriority w:val="99"/>
    <w:qFormat/>
    <w:rsid w:val="00D85DE2"/>
    <w:pPr>
      <w:autoSpaceDE w:val="0"/>
      <w:autoSpaceDN w:val="0"/>
      <w:adjustRightInd w:val="0"/>
    </w:pPr>
    <w:rPr>
      <w:rFonts w:ascii="Arial" w:eastAsia="Times New Roman" w:hAnsi="Arial" w:cs="Arial"/>
      <w:b/>
      <w:bCs/>
      <w:sz w:val="22"/>
      <w:lang w:eastAsia="ru-RU"/>
    </w:rPr>
  </w:style>
  <w:style w:type="paragraph" w:customStyle="1" w:styleId="unformattext">
    <w:name w:val="unformattext"/>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112">
    <w:name w:val="Заголовок 11"/>
    <w:basedOn w:val="a"/>
    <w:uiPriority w:val="1"/>
    <w:qFormat/>
    <w:rsid w:val="00D85DE2"/>
    <w:pPr>
      <w:widowControl w:val="0"/>
      <w:suppressAutoHyphens w:val="0"/>
      <w:autoSpaceDE w:val="0"/>
      <w:autoSpaceDN w:val="0"/>
      <w:spacing w:before="6" w:after="0" w:line="240" w:lineRule="auto"/>
      <w:ind w:left="20"/>
      <w:outlineLvl w:val="1"/>
    </w:pPr>
    <w:rPr>
      <w:rFonts w:ascii="Times New Roman" w:eastAsia="Times New Roman" w:hAnsi="Times New Roman" w:cs="Times New Roman"/>
      <w:b/>
      <w:bCs/>
      <w:color w:val="auto"/>
      <w:sz w:val="28"/>
      <w:szCs w:val="28"/>
      <w:lang w:bidi="ru-RU"/>
    </w:rPr>
  </w:style>
  <w:style w:type="paragraph" w:customStyle="1" w:styleId="TableParagraph">
    <w:name w:val="Table Paragraph"/>
    <w:basedOn w:val="a"/>
    <w:uiPriority w:val="1"/>
    <w:qFormat/>
    <w:rsid w:val="00D85DE2"/>
    <w:pPr>
      <w:widowControl w:val="0"/>
      <w:suppressAutoHyphens w:val="0"/>
      <w:autoSpaceDE w:val="0"/>
      <w:autoSpaceDN w:val="0"/>
      <w:spacing w:after="0" w:line="240" w:lineRule="auto"/>
    </w:pPr>
    <w:rPr>
      <w:rFonts w:ascii="Times New Roman" w:eastAsia="Times New Roman" w:hAnsi="Times New Roman" w:cs="Times New Roman"/>
      <w:color w:val="auto"/>
      <w:lang w:bidi="ru-RU"/>
    </w:rPr>
  </w:style>
  <w:style w:type="paragraph" w:customStyle="1" w:styleId="210">
    <w:name w:val="Заголовок 21"/>
    <w:basedOn w:val="a"/>
    <w:uiPriority w:val="1"/>
    <w:qFormat/>
    <w:rsid w:val="00D85DE2"/>
    <w:pPr>
      <w:widowControl w:val="0"/>
      <w:suppressAutoHyphens w:val="0"/>
      <w:autoSpaceDE w:val="0"/>
      <w:autoSpaceDN w:val="0"/>
      <w:spacing w:after="0" w:line="240" w:lineRule="auto"/>
      <w:ind w:left="4562"/>
      <w:outlineLvl w:val="2"/>
    </w:pPr>
    <w:rPr>
      <w:rFonts w:ascii="Times New Roman" w:eastAsia="Times New Roman" w:hAnsi="Times New Roman" w:cs="Times New Roman"/>
      <w:color w:val="auto"/>
      <w:sz w:val="28"/>
      <w:szCs w:val="28"/>
      <w:lang w:bidi="ru-RU"/>
    </w:rPr>
  </w:style>
  <w:style w:type="paragraph" w:customStyle="1" w:styleId="1a">
    <w:name w:val="Знак1 Знак"/>
    <w:basedOn w:val="a"/>
    <w:uiPriority w:val="99"/>
    <w:qFormat/>
    <w:rsid w:val="00D85DE2"/>
    <w:pPr>
      <w:suppressAutoHyphens w:val="0"/>
      <w:spacing w:after="160" w:line="240" w:lineRule="exact"/>
    </w:pPr>
    <w:rPr>
      <w:rFonts w:ascii="Verdana" w:eastAsia="Times New Roman" w:hAnsi="Verdana" w:cs="Verdana"/>
      <w:color w:val="auto"/>
      <w:sz w:val="20"/>
      <w:szCs w:val="20"/>
      <w:lang w:val="en-US" w:eastAsia="en-US"/>
    </w:rPr>
  </w:style>
  <w:style w:type="character" w:styleId="aff5">
    <w:name w:val="footnote reference"/>
    <w:basedOn w:val="a0"/>
    <w:semiHidden/>
    <w:unhideWhenUsed/>
    <w:rsid w:val="00D85DE2"/>
    <w:rPr>
      <w:vertAlign w:val="superscript"/>
    </w:rPr>
  </w:style>
  <w:style w:type="character" w:customStyle="1" w:styleId="-">
    <w:name w:val="Интернет-ссылка"/>
    <w:uiPriority w:val="99"/>
    <w:rsid w:val="00D85DE2"/>
    <w:rPr>
      <w:color w:val="0000FF"/>
      <w:u w:val="single"/>
    </w:rPr>
  </w:style>
  <w:style w:type="character" w:customStyle="1" w:styleId="ConsPlusNormal1">
    <w:name w:val="ConsPlusNormal Знак"/>
    <w:uiPriority w:val="99"/>
    <w:qFormat/>
    <w:locked/>
    <w:rsid w:val="00D85DE2"/>
    <w:rPr>
      <w:rFonts w:ascii="Arial" w:eastAsia="Times New Roman" w:hAnsi="Arial" w:cs="Arial" w:hint="default"/>
      <w:sz w:val="20"/>
      <w:szCs w:val="20"/>
    </w:rPr>
  </w:style>
  <w:style w:type="character" w:customStyle="1" w:styleId="ListLabel1">
    <w:name w:val="ListLabel 1"/>
    <w:qFormat/>
    <w:rsid w:val="00D85DE2"/>
    <w:rPr>
      <w:rFonts w:ascii="OpenSymbol" w:hAnsi="OpenSymbol" w:cs="OpenSymbol" w:hint="default"/>
    </w:rPr>
  </w:style>
  <w:style w:type="character" w:customStyle="1" w:styleId="15">
    <w:name w:val="Текст выноски Знак1"/>
    <w:basedOn w:val="a0"/>
    <w:link w:val="af5"/>
    <w:uiPriority w:val="99"/>
    <w:semiHidden/>
    <w:locked/>
    <w:rsid w:val="00D85DE2"/>
    <w:rPr>
      <w:rFonts w:ascii="Tahoma" w:eastAsiaTheme="minorEastAsia" w:hAnsi="Tahoma" w:cs="Tahoma"/>
      <w:color w:val="00000A"/>
      <w:sz w:val="16"/>
      <w:szCs w:val="16"/>
      <w:lang w:eastAsia="ru-RU"/>
    </w:rPr>
  </w:style>
  <w:style w:type="paragraph" w:styleId="aff6">
    <w:name w:val="Subtitle"/>
    <w:basedOn w:val="a"/>
    <w:next w:val="a"/>
    <w:link w:val="aff7"/>
    <w:uiPriority w:val="99"/>
    <w:qFormat/>
    <w:rsid w:val="00D85D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7">
    <w:name w:val="Подзаголовок Знак"/>
    <w:basedOn w:val="a0"/>
    <w:link w:val="aff6"/>
    <w:uiPriority w:val="99"/>
    <w:rsid w:val="00D85DE2"/>
    <w:rPr>
      <w:rFonts w:asciiTheme="majorHAnsi" w:eastAsiaTheme="majorEastAsia" w:hAnsiTheme="majorHAnsi" w:cstheme="majorBidi"/>
      <w:i/>
      <w:iCs/>
      <w:color w:val="4F81BD" w:themeColor="accent1"/>
      <w:spacing w:val="15"/>
      <w:szCs w:val="24"/>
      <w:lang w:eastAsia="ru-RU"/>
    </w:rPr>
  </w:style>
  <w:style w:type="character" w:customStyle="1" w:styleId="aff8">
    <w:name w:val="Цветовое выделение для Нормальный"/>
    <w:uiPriority w:val="99"/>
    <w:rsid w:val="00D85DE2"/>
  </w:style>
  <w:style w:type="character" w:customStyle="1" w:styleId="1b">
    <w:name w:val="Неразрешенное упоминание1"/>
    <w:basedOn w:val="a0"/>
    <w:uiPriority w:val="99"/>
    <w:semiHidden/>
    <w:rsid w:val="00D85DE2"/>
    <w:rPr>
      <w:color w:val="605E5C"/>
      <w:shd w:val="clear" w:color="auto" w:fill="E1DFDD"/>
    </w:rPr>
  </w:style>
  <w:style w:type="character" w:customStyle="1" w:styleId="TitleChar">
    <w:name w:val="Title Char"/>
    <w:locked/>
    <w:rsid w:val="00D85DE2"/>
    <w:rPr>
      <w:rFonts w:ascii="Cambria" w:hAnsi="Cambria" w:cs="Cambria" w:hint="default"/>
      <w:b/>
      <w:bCs/>
      <w:kern w:val="28"/>
      <w:sz w:val="32"/>
      <w:szCs w:val="32"/>
    </w:rPr>
  </w:style>
  <w:style w:type="character" w:customStyle="1" w:styleId="apple-converted-space">
    <w:name w:val="apple-converted-space"/>
    <w:rsid w:val="00D85DE2"/>
    <w:rPr>
      <w:rFonts w:ascii="Times New Roman" w:hAnsi="Times New Roman" w:cs="Times New Roman" w:hint="default"/>
    </w:rPr>
  </w:style>
  <w:style w:type="character" w:customStyle="1" w:styleId="Bodytext9">
    <w:name w:val="Body text + 9"/>
    <w:aliases w:val="5 pt,Bold,Italic"/>
    <w:basedOn w:val="Bodytext"/>
    <w:uiPriority w:val="99"/>
    <w:rsid w:val="00D85DE2"/>
    <w:rPr>
      <w:rFonts w:ascii="Times New Roman" w:hAnsi="Times New Roman" w:cs="Times New Roman" w:hint="default"/>
      <w:b/>
      <w:bCs/>
      <w:i/>
      <w:iCs/>
      <w:strike w:val="0"/>
      <w:dstrike w:val="0"/>
      <w:noProof/>
      <w:sz w:val="19"/>
      <w:szCs w:val="19"/>
      <w:u w:val="none"/>
      <w:effect w:val="none"/>
      <w:shd w:val="clear" w:color="auto" w:fill="FFFFFF"/>
    </w:rPr>
  </w:style>
  <w:style w:type="character" w:customStyle="1" w:styleId="Bodytext4pt">
    <w:name w:val="Body text + 4 pt"/>
    <w:aliases w:val="Italic1"/>
    <w:basedOn w:val="Bodytext"/>
    <w:uiPriority w:val="99"/>
    <w:rsid w:val="00D85DE2"/>
    <w:rPr>
      <w:rFonts w:ascii="Times New Roman" w:hAnsi="Times New Roman" w:cs="Times New Roman" w:hint="default"/>
      <w:i/>
      <w:iCs/>
      <w:strike w:val="0"/>
      <w:dstrike w:val="0"/>
      <w:noProof/>
      <w:sz w:val="8"/>
      <w:szCs w:val="8"/>
      <w:u w:val="none"/>
      <w:effect w:val="none"/>
      <w:shd w:val="clear" w:color="auto" w:fill="FFFFFF"/>
    </w:rPr>
  </w:style>
  <w:style w:type="character" w:customStyle="1" w:styleId="Bodytext20">
    <w:name w:val="Body text (2)"/>
    <w:basedOn w:val="Bodytext2"/>
    <w:uiPriority w:val="99"/>
    <w:rsid w:val="00D85DE2"/>
    <w:rPr>
      <w:b/>
      <w:bCs/>
      <w:shd w:val="clear" w:color="auto" w:fill="FFFFFF"/>
    </w:rPr>
  </w:style>
  <w:style w:type="character" w:customStyle="1" w:styleId="a80">
    <w:name w:val="a8"/>
    <w:basedOn w:val="a0"/>
    <w:rsid w:val="00D85DE2"/>
  </w:style>
  <w:style w:type="character" w:customStyle="1" w:styleId="frgu-content-accordeon">
    <w:name w:val="frgu-content-accordeon"/>
    <w:basedOn w:val="a0"/>
    <w:rsid w:val="00D85DE2"/>
  </w:style>
  <w:style w:type="character" w:customStyle="1" w:styleId="aff9">
    <w:name w:val="Гипертекстовая ссылка"/>
    <w:uiPriority w:val="99"/>
    <w:rsid w:val="00D85DE2"/>
    <w:rPr>
      <w:color w:val="106BBE"/>
    </w:rPr>
  </w:style>
  <w:style w:type="character" w:customStyle="1" w:styleId="411">
    <w:name w:val="Заголовок 4 Знак1"/>
    <w:basedOn w:val="a0"/>
    <w:semiHidden/>
    <w:rsid w:val="00D85DE2"/>
    <w:rPr>
      <w:rFonts w:asciiTheme="majorHAnsi" w:eastAsiaTheme="majorEastAsia" w:hAnsiTheme="majorHAnsi" w:cstheme="majorBidi" w:hint="default"/>
      <w:i/>
      <w:iCs/>
      <w:color w:val="365F91" w:themeColor="accent1" w:themeShade="BF"/>
    </w:rPr>
  </w:style>
  <w:style w:type="character" w:customStyle="1" w:styleId="13">
    <w:name w:val="Текст сноски Знак1"/>
    <w:basedOn w:val="a0"/>
    <w:link w:val="a7"/>
    <w:uiPriority w:val="99"/>
    <w:semiHidden/>
    <w:locked/>
    <w:rsid w:val="00D85DE2"/>
    <w:rPr>
      <w:rFonts w:ascii="Calibri" w:eastAsia="Times New Roman" w:hAnsi="Calibri" w:cs="Times New Roman"/>
      <w:sz w:val="20"/>
      <w:szCs w:val="20"/>
      <w:lang w:eastAsia="ru-RU"/>
    </w:rPr>
  </w:style>
  <w:style w:type="character" w:customStyle="1" w:styleId="28">
    <w:name w:val="Неразрешенное упоминание2"/>
    <w:basedOn w:val="a0"/>
    <w:uiPriority w:val="99"/>
    <w:semiHidden/>
    <w:rsid w:val="00D85DE2"/>
    <w:rPr>
      <w:color w:val="605E5C"/>
      <w:shd w:val="clear" w:color="auto" w:fill="E1DFDD"/>
    </w:rPr>
  </w:style>
  <w:style w:type="table" w:styleId="affa">
    <w:name w:val="Table Grid"/>
    <w:basedOn w:val="a1"/>
    <w:uiPriority w:val="59"/>
    <w:rsid w:val="00D85DE2"/>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85DE2"/>
    <w:pPr>
      <w:widowControl w:val="0"/>
      <w:autoSpaceDE w:val="0"/>
      <w:autoSpaceDN w:val="0"/>
    </w:pPr>
    <w:rPr>
      <w:rFonts w:ascii="Calibri" w:eastAsia="Calibri" w:hAnsi="Calibri" w:cs="Times New Roman"/>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25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D396D661CB9C7323B869D485517F1B8F6FBE7p1J" TargetMode="External"/><Relationship Id="rId13" Type="http://schemas.openxmlformats.org/officeDocument/2006/relationships/hyperlink" Target="consultantplus://offline/ref=872CE06093E7012314A68028A56DBFE51DA9BBD3F25796245F05D10BD10B5D1B8388DBD7E3750F8AV6g6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0DCD611032706BCD6B5E646400BFA920ED9FA9B15CFD7BBEA981C1CF20BBD8CA6656B7CEABE4D396D661CB9C7323B869D485517F1B8F6FBE7p1J" TargetMode="External"/><Relationship Id="rId12" Type="http://schemas.openxmlformats.org/officeDocument/2006/relationships/hyperlink" Target="consultantplus://offline/ref=872CE06093E7012314A68028A56DBFE51DA9BBD3F25796245F05D10BD10B5D1B8388DBD7E3750F8AV6g0M" TargetMode="External"/><Relationship Id="rId17" Type="http://schemas.openxmlformats.org/officeDocument/2006/relationships/hyperlink" Target="https://login.consultant.ru/link/?req=doc&amp;base=LAW&amp;n=389193&amp;date=12.08.2022" TargetMode="External"/><Relationship Id="rId2" Type="http://schemas.openxmlformats.org/officeDocument/2006/relationships/styles" Target="styles.xml"/><Relationship Id="rId16" Type="http://schemas.openxmlformats.org/officeDocument/2006/relationships/hyperlink" Target="https://login.consultant.ru/link/?req=doc&amp;base=LAW&amp;n=389193&amp;date=12.08.2022" TargetMode="External"/><Relationship Id="rId1" Type="http://schemas.openxmlformats.org/officeDocument/2006/relationships/numbering" Target="numbering.xml"/><Relationship Id="rId6" Type="http://schemas.openxmlformats.org/officeDocument/2006/relationships/hyperlink" Target="consultantplus://offline/ref=40DCD611032706BCD6B5E646400BFA920ED9FA9B15CFD7BBEA981C1CF20BBD8CA6656B79E9B51A6D2B3845EA8679378686545414EEp7J" TargetMode="External"/><Relationship Id="rId11" Type="http://schemas.openxmlformats.org/officeDocument/2006/relationships/hyperlink" Target="consultantplus://offline/ref=872CE06093E7012314A68028A56DBFE51DA9BBD3F25796245F05D10BD10B5D1B8388DBD7E3750F8AV6g0M" TargetMode="External"/><Relationship Id="rId5" Type="http://schemas.openxmlformats.org/officeDocument/2006/relationships/hyperlink" Target="consultantplus://offline/ref=40DCD611032706BCD6B5E646400BFA920ED9FA9B15CFD7BBEA981C1CF20BBD8CA6656B7CEABE4E3D6F661CB9C7323B869D485517F1B8F6FBE7p1J" TargetMode="Externa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A889D916D8CCA63FEA8702672F52EF815B47E0B73C82B770F3C3BBBFF1EA9779387FEF208DV2TC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FF3696CC0E72D30E85EBEEAAA3143DAF3E21AFADAAFBAF6A9CE31AAB438CFC3EDD6F931E2FC16FDA45070cACAI"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34</Pages>
  <Words>13584</Words>
  <Characters>77430</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cp:lastModifiedBy>
  <cp:revision>5</cp:revision>
  <cp:lastPrinted>2022-11-11T06:08:00Z</cp:lastPrinted>
  <dcterms:created xsi:type="dcterms:W3CDTF">2024-11-25T06:48:00Z</dcterms:created>
  <dcterms:modified xsi:type="dcterms:W3CDTF">2024-12-03T06:50:00Z</dcterms:modified>
</cp:coreProperties>
</file>