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bCs/>
          <w:sz w:val="28"/>
          <w:szCs w:val="28"/>
        </w:rPr>
        <w:t xml:space="preserve">«ВЕРХНЕОБЛИВСКИЙ ВЕСТНИК» </w:t>
      </w:r>
    </w:p>
    <w:p w:rsidR="00922674" w:rsidRDefault="00922674" w:rsidP="00922674">
      <w:pPr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42565D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 xml:space="preserve">  Информационный бюллетень                                                                                                        МО «Верхнеобливское сельское поселение»</w:t>
      </w:r>
    </w:p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</w:t>
      </w:r>
      <w:r w:rsidR="003D4E00">
        <w:rPr>
          <w:b/>
          <w:color w:val="000000"/>
          <w:sz w:val="24"/>
          <w:szCs w:val="24"/>
        </w:rPr>
        <w:t xml:space="preserve"> </w:t>
      </w:r>
      <w:r w:rsidR="00DC739F">
        <w:rPr>
          <w:b/>
          <w:color w:val="000000"/>
          <w:sz w:val="24"/>
          <w:szCs w:val="24"/>
        </w:rPr>
        <w:t>пятница</w:t>
      </w:r>
      <w:r w:rsidR="003D4E00">
        <w:rPr>
          <w:b/>
          <w:color w:val="000000"/>
          <w:sz w:val="24"/>
          <w:szCs w:val="24"/>
        </w:rPr>
        <w:t xml:space="preserve"> </w:t>
      </w:r>
      <w:r w:rsidR="00DC739F">
        <w:rPr>
          <w:b/>
          <w:color w:val="000000"/>
          <w:sz w:val="24"/>
          <w:szCs w:val="24"/>
        </w:rPr>
        <w:t>2</w:t>
      </w:r>
      <w:r w:rsidR="003D4E00">
        <w:rPr>
          <w:b/>
          <w:color w:val="000000"/>
          <w:sz w:val="24"/>
          <w:szCs w:val="24"/>
        </w:rPr>
        <w:t>9</w:t>
      </w:r>
      <w:r w:rsidR="006541AF">
        <w:rPr>
          <w:b/>
          <w:color w:val="000000"/>
          <w:sz w:val="24"/>
          <w:szCs w:val="24"/>
        </w:rPr>
        <w:t xml:space="preserve"> ноября</w:t>
      </w:r>
      <w:r w:rsidR="00980DD7">
        <w:rPr>
          <w:b/>
          <w:color w:val="000000"/>
          <w:sz w:val="24"/>
          <w:szCs w:val="24"/>
        </w:rPr>
        <w:t xml:space="preserve"> 202</w:t>
      </w:r>
      <w:r w:rsidR="0042565D">
        <w:rPr>
          <w:b/>
          <w:color w:val="000000"/>
          <w:sz w:val="24"/>
          <w:szCs w:val="24"/>
        </w:rPr>
        <w:t>4</w:t>
      </w:r>
      <w:r>
        <w:rPr>
          <w:b/>
          <w:color w:val="000000"/>
          <w:sz w:val="24"/>
          <w:szCs w:val="24"/>
        </w:rPr>
        <w:t xml:space="preserve"> года</w:t>
      </w:r>
    </w:p>
    <w:p w:rsidR="00F64002" w:rsidRDefault="00922674" w:rsidP="00922674">
      <w:pPr>
        <w:jc w:val="center"/>
      </w:pPr>
      <w:r>
        <w:rPr>
          <w:b/>
          <w:sz w:val="24"/>
          <w:szCs w:val="24"/>
        </w:rPr>
        <w:t>№</w:t>
      </w:r>
      <w:r>
        <w:rPr>
          <w:b/>
          <w:color w:val="000000"/>
          <w:shd w:val="clear" w:color="auto" w:fill="FFFFFF"/>
        </w:rPr>
        <w:t xml:space="preserve"> </w:t>
      </w:r>
      <w:r w:rsidR="006541AF">
        <w:rPr>
          <w:b/>
          <w:color w:val="000000"/>
          <w:shd w:val="clear" w:color="auto" w:fill="FFFFFF"/>
        </w:rPr>
        <w:t>8</w:t>
      </w:r>
      <w:r w:rsidR="00C05BE7">
        <w:rPr>
          <w:b/>
          <w:color w:val="000000"/>
          <w:shd w:val="clear" w:color="auto" w:fill="FFFFFF"/>
        </w:rPr>
        <w:t>8</w:t>
      </w:r>
    </w:p>
    <w:p w:rsidR="00922674" w:rsidRDefault="00922674" w:rsidP="00922674">
      <w:pPr>
        <w:jc w:val="center"/>
      </w:pPr>
    </w:p>
    <w:p w:rsidR="00922674" w:rsidRDefault="00922674" w:rsidP="002371ED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both"/>
      </w:pPr>
      <w:r>
        <w:rPr>
          <w:b/>
          <w:shd w:val="clear" w:color="auto" w:fill="FFFFFF"/>
        </w:rPr>
        <w:t xml:space="preserve">Официальное средство массовой информации </w:t>
      </w:r>
      <w:r>
        <w:rPr>
          <w:b/>
          <w:bCs/>
          <w:shd w:val="clear" w:color="auto" w:fill="FFFFFF"/>
        </w:rPr>
        <w:t xml:space="preserve">Верхнеобливского </w:t>
      </w:r>
      <w:r>
        <w:rPr>
          <w:b/>
          <w:shd w:val="clear" w:color="auto" w:fill="FFFFFF"/>
        </w:rPr>
        <w:t>сельского поселения «Верхнеобливский вестник» издается на основании Решения Собрания депутатов Верхнеоб</w:t>
      </w:r>
      <w:r w:rsidR="002371ED">
        <w:rPr>
          <w:b/>
          <w:shd w:val="clear" w:color="auto" w:fill="FFFFFF"/>
        </w:rPr>
        <w:t xml:space="preserve">ливского сельского поселения от </w:t>
      </w:r>
      <w:r>
        <w:rPr>
          <w:b/>
          <w:shd w:val="clear" w:color="auto" w:fill="FFFFFF"/>
        </w:rPr>
        <w:t>24.07.2015г. №  108/1, Постановления Администрации  Верхнеобливского сельского поселения от 24.07.2015г.   №60 /1 Документы, публикуемые в «Верхнеобливском вестнике» соответствуют оригиналам и имеют юридическую силу</w:t>
      </w:r>
    </w:p>
    <w:p w:rsidR="00C43455" w:rsidRPr="00DC739F" w:rsidRDefault="00C43455" w:rsidP="00BA6105">
      <w:pPr>
        <w:pStyle w:val="Default"/>
        <w:spacing w:line="280" w:lineRule="exact"/>
        <w:jc w:val="center"/>
        <w:rPr>
          <w:b/>
          <w:iCs/>
          <w:color w:val="auto"/>
          <w:sz w:val="18"/>
          <w:szCs w:val="18"/>
        </w:rPr>
      </w:pPr>
    </w:p>
    <w:p w:rsidR="00C05BE7" w:rsidRPr="00C05BE7" w:rsidRDefault="00C05BE7" w:rsidP="00C05BE7">
      <w:pPr>
        <w:rPr>
          <w:b/>
          <w:sz w:val="18"/>
          <w:szCs w:val="18"/>
        </w:rPr>
      </w:pPr>
    </w:p>
    <w:p w:rsidR="00C05BE7" w:rsidRPr="00C05BE7" w:rsidRDefault="00C05BE7" w:rsidP="00C05BE7">
      <w:pPr>
        <w:rPr>
          <w:sz w:val="18"/>
          <w:szCs w:val="18"/>
        </w:rPr>
      </w:pPr>
      <w:r w:rsidRPr="00C05BE7">
        <w:rPr>
          <w:sz w:val="18"/>
          <w:szCs w:val="18"/>
        </w:rPr>
        <w:t xml:space="preserve">                                           </w:t>
      </w:r>
      <w:r>
        <w:rPr>
          <w:sz w:val="18"/>
          <w:szCs w:val="18"/>
        </w:rPr>
        <w:t xml:space="preserve">                                      </w:t>
      </w:r>
      <w:r w:rsidRPr="00C05BE7">
        <w:rPr>
          <w:sz w:val="18"/>
          <w:szCs w:val="18"/>
        </w:rPr>
        <w:t xml:space="preserve">  РОССИЙСКАЯ ФЕДЕРАЦИЯ</w:t>
      </w:r>
    </w:p>
    <w:p w:rsidR="00C05BE7" w:rsidRPr="00C05BE7" w:rsidRDefault="00C05BE7" w:rsidP="00C05BE7">
      <w:pPr>
        <w:jc w:val="center"/>
        <w:rPr>
          <w:sz w:val="18"/>
          <w:szCs w:val="18"/>
        </w:rPr>
      </w:pPr>
      <w:r w:rsidRPr="00C05BE7">
        <w:rPr>
          <w:sz w:val="18"/>
          <w:szCs w:val="18"/>
        </w:rPr>
        <w:t>РОСТОВСКАЯ ОБЛАСТЬ</w:t>
      </w:r>
    </w:p>
    <w:p w:rsidR="00C05BE7" w:rsidRPr="00C05BE7" w:rsidRDefault="00C05BE7" w:rsidP="00C05BE7">
      <w:pPr>
        <w:jc w:val="center"/>
        <w:rPr>
          <w:sz w:val="18"/>
          <w:szCs w:val="18"/>
        </w:rPr>
      </w:pPr>
      <w:r w:rsidRPr="00C05BE7">
        <w:rPr>
          <w:sz w:val="18"/>
          <w:szCs w:val="18"/>
        </w:rPr>
        <w:t>ТАЦИНСКИЙ РАЙОН</w:t>
      </w:r>
    </w:p>
    <w:p w:rsidR="00C05BE7" w:rsidRPr="00C05BE7" w:rsidRDefault="00C05BE7" w:rsidP="00C05BE7">
      <w:pPr>
        <w:jc w:val="center"/>
        <w:rPr>
          <w:sz w:val="18"/>
          <w:szCs w:val="18"/>
        </w:rPr>
      </w:pPr>
      <w:r w:rsidRPr="00C05BE7">
        <w:rPr>
          <w:sz w:val="18"/>
          <w:szCs w:val="18"/>
        </w:rPr>
        <w:t>МУНИЦИПАЛЬНОЕ ОБРАЗОВАНИЕ</w:t>
      </w:r>
    </w:p>
    <w:p w:rsidR="00C05BE7" w:rsidRPr="00C05BE7" w:rsidRDefault="00C05BE7" w:rsidP="00C05BE7">
      <w:pPr>
        <w:jc w:val="center"/>
        <w:rPr>
          <w:b/>
          <w:sz w:val="18"/>
          <w:szCs w:val="18"/>
          <w:u w:val="single"/>
        </w:rPr>
      </w:pPr>
      <w:r w:rsidRPr="00C05BE7">
        <w:rPr>
          <w:sz w:val="18"/>
          <w:szCs w:val="18"/>
        </w:rPr>
        <w:t>« ВЕРХНЕОБЛИВСКОЕ СЕЛЬСКОЕ ПОСЕЛЕНИЕ»</w:t>
      </w:r>
    </w:p>
    <w:p w:rsidR="00C05BE7" w:rsidRPr="00C05BE7" w:rsidRDefault="00C05BE7" w:rsidP="00C05BE7">
      <w:pPr>
        <w:jc w:val="center"/>
        <w:rPr>
          <w:b/>
          <w:sz w:val="18"/>
          <w:szCs w:val="18"/>
          <w:u w:val="single"/>
        </w:rPr>
      </w:pPr>
      <w:r w:rsidRPr="00C05BE7">
        <w:rPr>
          <w:b/>
          <w:sz w:val="18"/>
          <w:szCs w:val="18"/>
          <w:u w:val="single"/>
        </w:rPr>
        <w:t>СОБРАНИЕ ДЕПУТАТОВ   ВЕРХНЕОБЛИВСКОГО СЕЛЬСКОГО ПОСЕЛЕНИЯ</w:t>
      </w:r>
    </w:p>
    <w:p w:rsidR="00C05BE7" w:rsidRPr="00C05BE7" w:rsidRDefault="00C05BE7" w:rsidP="00C05BE7">
      <w:pPr>
        <w:jc w:val="center"/>
        <w:rPr>
          <w:b/>
          <w:sz w:val="18"/>
          <w:szCs w:val="18"/>
          <w:u w:val="single"/>
        </w:rPr>
      </w:pPr>
    </w:p>
    <w:p w:rsidR="00C05BE7" w:rsidRPr="00C05BE7" w:rsidRDefault="00C05BE7" w:rsidP="00C05BE7">
      <w:pPr>
        <w:jc w:val="center"/>
        <w:rPr>
          <w:b/>
          <w:sz w:val="18"/>
          <w:szCs w:val="18"/>
        </w:rPr>
      </w:pPr>
    </w:p>
    <w:p w:rsidR="00C05BE7" w:rsidRPr="00C05BE7" w:rsidRDefault="00C05BE7" w:rsidP="00C05BE7">
      <w:pPr>
        <w:rPr>
          <w:b/>
          <w:sz w:val="18"/>
          <w:szCs w:val="18"/>
        </w:rPr>
      </w:pPr>
      <w:r w:rsidRPr="00C05BE7">
        <w:rPr>
          <w:b/>
          <w:sz w:val="18"/>
          <w:szCs w:val="18"/>
        </w:rPr>
        <w:t xml:space="preserve">                                                     </w:t>
      </w:r>
      <w:r>
        <w:rPr>
          <w:b/>
          <w:sz w:val="18"/>
          <w:szCs w:val="18"/>
        </w:rPr>
        <w:t xml:space="preserve">                                  </w:t>
      </w:r>
      <w:r w:rsidRPr="00C05BE7">
        <w:rPr>
          <w:b/>
          <w:sz w:val="18"/>
          <w:szCs w:val="18"/>
        </w:rPr>
        <w:t xml:space="preserve">       РЕШЕНИЕ                                       </w:t>
      </w:r>
    </w:p>
    <w:p w:rsidR="00C05BE7" w:rsidRPr="00C05BE7" w:rsidRDefault="00C05BE7" w:rsidP="00C05BE7">
      <w:pPr>
        <w:jc w:val="center"/>
        <w:rPr>
          <w:b/>
          <w:sz w:val="18"/>
          <w:szCs w:val="18"/>
        </w:rPr>
      </w:pPr>
    </w:p>
    <w:p w:rsidR="00C05BE7" w:rsidRPr="00C05BE7" w:rsidRDefault="00C05BE7" w:rsidP="00C05BE7">
      <w:pPr>
        <w:rPr>
          <w:b/>
          <w:sz w:val="18"/>
          <w:szCs w:val="18"/>
        </w:rPr>
      </w:pPr>
      <w:r w:rsidRPr="00C05BE7">
        <w:rPr>
          <w:b/>
          <w:sz w:val="18"/>
          <w:szCs w:val="18"/>
        </w:rPr>
        <w:t xml:space="preserve">« 29» ноября 2024 года                </w:t>
      </w:r>
      <w:r>
        <w:rPr>
          <w:b/>
          <w:sz w:val="18"/>
          <w:szCs w:val="18"/>
        </w:rPr>
        <w:t xml:space="preserve">                               </w:t>
      </w:r>
      <w:r w:rsidRPr="00C05BE7">
        <w:rPr>
          <w:b/>
          <w:sz w:val="18"/>
          <w:szCs w:val="18"/>
        </w:rPr>
        <w:t xml:space="preserve">         № 141                        х.Верхнеобливский</w:t>
      </w:r>
    </w:p>
    <w:p w:rsidR="00C05BE7" w:rsidRPr="00C05BE7" w:rsidRDefault="00C05BE7" w:rsidP="00C05BE7">
      <w:pPr>
        <w:rPr>
          <w:b/>
          <w:sz w:val="18"/>
          <w:szCs w:val="18"/>
        </w:rPr>
      </w:pPr>
    </w:p>
    <w:p w:rsidR="00C05BE7" w:rsidRPr="00C05BE7" w:rsidRDefault="00C05BE7" w:rsidP="00C05BE7">
      <w:pPr>
        <w:tabs>
          <w:tab w:val="left" w:pos="5103"/>
          <w:tab w:val="left" w:pos="5387"/>
        </w:tabs>
        <w:ind w:right="5102"/>
        <w:rPr>
          <w:b/>
          <w:sz w:val="18"/>
          <w:szCs w:val="18"/>
        </w:rPr>
      </w:pPr>
      <w:r w:rsidRPr="00C05BE7">
        <w:rPr>
          <w:b/>
          <w:sz w:val="18"/>
          <w:szCs w:val="18"/>
        </w:rPr>
        <w:t>О земельном   налоге</w:t>
      </w:r>
    </w:p>
    <w:p w:rsidR="00C05BE7" w:rsidRPr="00C05BE7" w:rsidRDefault="00C05BE7" w:rsidP="00C05BE7">
      <w:pPr>
        <w:tabs>
          <w:tab w:val="left" w:pos="993"/>
        </w:tabs>
        <w:rPr>
          <w:sz w:val="18"/>
          <w:szCs w:val="18"/>
        </w:rPr>
      </w:pPr>
      <w:r w:rsidRPr="00C05BE7">
        <w:rPr>
          <w:b/>
          <w:sz w:val="18"/>
          <w:szCs w:val="18"/>
        </w:rPr>
        <w:t xml:space="preserve"> </w:t>
      </w:r>
    </w:p>
    <w:p w:rsidR="00C05BE7" w:rsidRPr="00C05BE7" w:rsidRDefault="00C05BE7" w:rsidP="00C05BE7">
      <w:pPr>
        <w:pStyle w:val="311"/>
        <w:ind w:firstLine="0"/>
        <w:rPr>
          <w:b/>
          <w:sz w:val="18"/>
          <w:szCs w:val="18"/>
        </w:rPr>
      </w:pPr>
    </w:p>
    <w:p w:rsidR="00C05BE7" w:rsidRPr="00C05BE7" w:rsidRDefault="00C05BE7" w:rsidP="00C05BE7">
      <w:pPr>
        <w:jc w:val="both"/>
        <w:rPr>
          <w:sz w:val="18"/>
          <w:szCs w:val="18"/>
        </w:rPr>
      </w:pPr>
      <w:r w:rsidRPr="00C05BE7">
        <w:rPr>
          <w:sz w:val="18"/>
          <w:szCs w:val="18"/>
        </w:rPr>
        <w:t xml:space="preserve">        В соответствии с главой 31 части 2 «Земельный налог» Налогового кодекса Российской Федерации, Собрание депутатов  Верхнеобливского сельского поселения</w:t>
      </w:r>
    </w:p>
    <w:p w:rsidR="00C05BE7" w:rsidRPr="00C05BE7" w:rsidRDefault="00C05BE7" w:rsidP="00C05BE7">
      <w:pPr>
        <w:jc w:val="both"/>
        <w:rPr>
          <w:sz w:val="18"/>
          <w:szCs w:val="18"/>
        </w:rPr>
      </w:pPr>
    </w:p>
    <w:p w:rsidR="00C05BE7" w:rsidRPr="00C05BE7" w:rsidRDefault="00C05BE7" w:rsidP="00C05BE7">
      <w:pPr>
        <w:jc w:val="center"/>
        <w:rPr>
          <w:sz w:val="18"/>
          <w:szCs w:val="18"/>
        </w:rPr>
      </w:pPr>
      <w:r w:rsidRPr="00C05BE7">
        <w:rPr>
          <w:sz w:val="18"/>
          <w:szCs w:val="18"/>
        </w:rPr>
        <w:t>РЕШИЛО:</w:t>
      </w:r>
    </w:p>
    <w:p w:rsidR="00C05BE7" w:rsidRPr="00C05BE7" w:rsidRDefault="00C05BE7" w:rsidP="00C05BE7">
      <w:pPr>
        <w:pStyle w:val="311"/>
        <w:ind w:firstLine="0"/>
        <w:jc w:val="center"/>
        <w:rPr>
          <w:sz w:val="18"/>
          <w:szCs w:val="18"/>
        </w:rPr>
      </w:pPr>
    </w:p>
    <w:p w:rsidR="00C05BE7" w:rsidRPr="00C05BE7" w:rsidRDefault="00C05BE7" w:rsidP="00C05BE7">
      <w:pPr>
        <w:pStyle w:val="311"/>
        <w:numPr>
          <w:ilvl w:val="0"/>
          <w:numId w:val="24"/>
        </w:numPr>
        <w:spacing w:line="240" w:lineRule="auto"/>
        <w:textAlignment w:val="auto"/>
        <w:rPr>
          <w:b/>
          <w:sz w:val="18"/>
          <w:szCs w:val="18"/>
        </w:rPr>
      </w:pPr>
      <w:r w:rsidRPr="00C05BE7">
        <w:rPr>
          <w:b/>
          <w:sz w:val="18"/>
          <w:szCs w:val="18"/>
        </w:rPr>
        <w:t xml:space="preserve"> Ввести на территории  Верхнеобливского сельского поселения земельный налог.</w:t>
      </w:r>
    </w:p>
    <w:p w:rsidR="00C05BE7" w:rsidRPr="00C05BE7" w:rsidRDefault="00C05BE7" w:rsidP="00C05BE7">
      <w:pPr>
        <w:pStyle w:val="311"/>
        <w:ind w:left="765" w:firstLine="0"/>
        <w:rPr>
          <w:b/>
          <w:sz w:val="18"/>
          <w:szCs w:val="18"/>
        </w:rPr>
      </w:pPr>
    </w:p>
    <w:p w:rsidR="00C05BE7" w:rsidRPr="00C05BE7" w:rsidRDefault="00C05BE7" w:rsidP="00C05BE7">
      <w:pPr>
        <w:pStyle w:val="311"/>
        <w:numPr>
          <w:ilvl w:val="0"/>
          <w:numId w:val="24"/>
        </w:numPr>
        <w:spacing w:line="240" w:lineRule="auto"/>
        <w:textAlignment w:val="auto"/>
        <w:rPr>
          <w:b/>
          <w:sz w:val="18"/>
          <w:szCs w:val="18"/>
        </w:rPr>
      </w:pPr>
      <w:r w:rsidRPr="00C05BE7">
        <w:rPr>
          <w:b/>
          <w:sz w:val="18"/>
          <w:szCs w:val="18"/>
        </w:rPr>
        <w:t xml:space="preserve"> Установить налоговые ставки в следующих размерах:</w:t>
      </w:r>
    </w:p>
    <w:p w:rsidR="00C05BE7" w:rsidRPr="00C05BE7" w:rsidRDefault="00C05BE7" w:rsidP="00C05BE7">
      <w:pPr>
        <w:pStyle w:val="311"/>
        <w:ind w:firstLine="0"/>
        <w:rPr>
          <w:b/>
          <w:sz w:val="18"/>
          <w:szCs w:val="18"/>
        </w:rPr>
      </w:pPr>
    </w:p>
    <w:p w:rsidR="00C05BE7" w:rsidRPr="00C05BE7" w:rsidRDefault="00C05BE7" w:rsidP="00C05BE7">
      <w:pPr>
        <w:tabs>
          <w:tab w:val="left" w:pos="426"/>
          <w:tab w:val="left" w:pos="900"/>
        </w:tabs>
        <w:jc w:val="both"/>
        <w:rPr>
          <w:sz w:val="18"/>
          <w:szCs w:val="18"/>
        </w:rPr>
      </w:pPr>
      <w:r w:rsidRPr="00C05BE7">
        <w:rPr>
          <w:sz w:val="18"/>
          <w:szCs w:val="18"/>
        </w:rPr>
        <w:t xml:space="preserve">     2.1   0,3  процента в отношении земельных участков:</w:t>
      </w:r>
    </w:p>
    <w:p w:rsidR="00C05BE7" w:rsidRPr="00C05BE7" w:rsidRDefault="00C05BE7" w:rsidP="00C05BE7">
      <w:pPr>
        <w:jc w:val="both"/>
        <w:rPr>
          <w:sz w:val="18"/>
          <w:szCs w:val="18"/>
        </w:rPr>
      </w:pPr>
      <w:r w:rsidRPr="00C05BE7">
        <w:rPr>
          <w:sz w:val="18"/>
          <w:szCs w:val="18"/>
        </w:rPr>
        <w:t xml:space="preserve">        - отнесенных к землям сельскохозяйственного назначения или к землям в составе зон сельскохозяйственного использования в  поселениях  и используемых для сельскохозяйственного производства;</w:t>
      </w:r>
    </w:p>
    <w:p w:rsidR="00C05BE7" w:rsidRPr="00C05BE7" w:rsidRDefault="00C05BE7" w:rsidP="00C05BE7">
      <w:pPr>
        <w:tabs>
          <w:tab w:val="left" w:pos="851"/>
        </w:tabs>
        <w:jc w:val="both"/>
        <w:rPr>
          <w:sz w:val="18"/>
          <w:szCs w:val="18"/>
        </w:rPr>
      </w:pPr>
      <w:r w:rsidRPr="00C05BE7">
        <w:rPr>
          <w:sz w:val="18"/>
          <w:szCs w:val="18"/>
        </w:rPr>
        <w:t xml:space="preserve">        - 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 и  земельных участков, кадастровая стоимость каждого из которых  превышает 300 миллионв рублей;  </w:t>
      </w:r>
    </w:p>
    <w:p w:rsidR="00C05BE7" w:rsidRPr="00C05BE7" w:rsidRDefault="00C05BE7" w:rsidP="00C05BE7">
      <w:pPr>
        <w:tabs>
          <w:tab w:val="left" w:pos="851"/>
        </w:tabs>
        <w:jc w:val="both"/>
        <w:rPr>
          <w:sz w:val="18"/>
          <w:szCs w:val="18"/>
        </w:rPr>
      </w:pPr>
      <w:r w:rsidRPr="00C05BE7">
        <w:rPr>
          <w:sz w:val="18"/>
          <w:szCs w:val="18"/>
        </w:rPr>
        <w:t xml:space="preserve">        -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</w:t>
      </w:r>
      <w:hyperlink r:id="rId6" w:anchor="_blank" w:history="1">
        <w:r w:rsidRPr="00C05BE7">
          <w:rPr>
            <w:rStyle w:val="af0"/>
            <w:sz w:val="18"/>
            <w:szCs w:val="18"/>
          </w:rPr>
          <w:t>от 29 июля 2017 года N 217-ФЗ</w:t>
        </w:r>
      </w:hyperlink>
      <w:r w:rsidRPr="00C05BE7">
        <w:rPr>
          <w:sz w:val="18"/>
          <w:szCs w:val="18"/>
        </w:rPr>
        <w:t xml:space="preserve"> "О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за исключением указанных в настоящем абзаце земельных участков, кадастровая стоимость каждого из которых превышает 300 миллионв рублей.</w:t>
      </w:r>
    </w:p>
    <w:p w:rsidR="00C05BE7" w:rsidRPr="00C05BE7" w:rsidRDefault="00C05BE7" w:rsidP="00C05BE7">
      <w:pPr>
        <w:tabs>
          <w:tab w:val="left" w:pos="993"/>
        </w:tabs>
        <w:jc w:val="both"/>
        <w:rPr>
          <w:sz w:val="18"/>
          <w:szCs w:val="18"/>
        </w:rPr>
      </w:pPr>
      <w:r w:rsidRPr="00C05BE7">
        <w:rPr>
          <w:sz w:val="18"/>
          <w:szCs w:val="18"/>
        </w:rPr>
        <w:t xml:space="preserve">        - ограниченными в обороте в соответствии с </w:t>
      </w:r>
      <w:hyperlink r:id="rId7" w:history="1">
        <w:r w:rsidRPr="00C05BE7">
          <w:rPr>
            <w:rStyle w:val="af0"/>
            <w:sz w:val="18"/>
            <w:szCs w:val="18"/>
          </w:rPr>
          <w:t>законодательством</w:t>
        </w:r>
      </w:hyperlink>
      <w:r w:rsidRPr="00C05BE7">
        <w:rPr>
          <w:sz w:val="18"/>
          <w:szCs w:val="18"/>
        </w:rPr>
        <w:t xml:space="preserve"> Российской Федерации, предоставленными для обеспечения обороны, безопасности и таможенных нужд;</w:t>
      </w:r>
    </w:p>
    <w:p w:rsidR="00C05BE7" w:rsidRPr="00C05BE7" w:rsidRDefault="00C05BE7" w:rsidP="00C05BE7">
      <w:pPr>
        <w:tabs>
          <w:tab w:val="left" w:pos="993"/>
        </w:tabs>
        <w:jc w:val="both"/>
        <w:rPr>
          <w:sz w:val="18"/>
          <w:szCs w:val="18"/>
        </w:rPr>
      </w:pPr>
    </w:p>
    <w:p w:rsidR="00C05BE7" w:rsidRPr="00C05BE7" w:rsidRDefault="00C05BE7" w:rsidP="00C05BE7">
      <w:pPr>
        <w:jc w:val="both"/>
        <w:rPr>
          <w:sz w:val="18"/>
          <w:szCs w:val="18"/>
        </w:rPr>
      </w:pPr>
      <w:r w:rsidRPr="00C05BE7">
        <w:rPr>
          <w:sz w:val="18"/>
          <w:szCs w:val="18"/>
        </w:rPr>
        <w:t xml:space="preserve">        2.2  1,5 процента в отношении прочих земельных участков.</w:t>
      </w:r>
    </w:p>
    <w:p w:rsidR="00C05BE7" w:rsidRPr="00C05BE7" w:rsidRDefault="00C05BE7" w:rsidP="00C05BE7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05BE7">
        <w:rPr>
          <w:rFonts w:ascii="Times New Roman" w:hAnsi="Times New Roman" w:cs="Times New Roman"/>
          <w:b/>
          <w:sz w:val="18"/>
          <w:szCs w:val="18"/>
          <w:lang w:eastAsia="en-US"/>
        </w:rPr>
        <w:t xml:space="preserve"> </w:t>
      </w:r>
    </w:p>
    <w:p w:rsidR="00C05BE7" w:rsidRPr="00C05BE7" w:rsidRDefault="00C05BE7" w:rsidP="00C05BE7">
      <w:pPr>
        <w:pStyle w:val="ConsPlusNormal"/>
        <w:ind w:firstLine="0"/>
        <w:jc w:val="both"/>
        <w:rPr>
          <w:rStyle w:val="normaltextrun"/>
          <w:rFonts w:ascii="Times New Roman" w:hAnsi="Times New Roman" w:cs="Times New Roman"/>
          <w:sz w:val="18"/>
          <w:szCs w:val="18"/>
        </w:rPr>
      </w:pPr>
      <w:r w:rsidRPr="00C05BE7">
        <w:rPr>
          <w:rFonts w:ascii="Times New Roman" w:hAnsi="Times New Roman" w:cs="Times New Roman"/>
          <w:sz w:val="18"/>
          <w:szCs w:val="18"/>
        </w:rPr>
        <w:t xml:space="preserve">        3. Освободить от уплаты земельного налога на территории  Верхнеобливского сельского поселения  в отношении всех земельных участков следующие категории налогоплательщиков физических лиц:</w:t>
      </w:r>
    </w:p>
    <w:p w:rsidR="00C05BE7" w:rsidRPr="00C05BE7" w:rsidRDefault="00C05BE7" w:rsidP="00C05BE7">
      <w:pPr>
        <w:pStyle w:val="paragraph"/>
        <w:spacing w:before="0" w:after="0"/>
        <w:ind w:firstLine="540"/>
        <w:jc w:val="both"/>
        <w:textAlignment w:val="baseline"/>
        <w:rPr>
          <w:rStyle w:val="normaltextrun"/>
          <w:sz w:val="18"/>
          <w:szCs w:val="18"/>
        </w:rPr>
      </w:pPr>
      <w:r w:rsidRPr="00C05BE7">
        <w:rPr>
          <w:rStyle w:val="normaltextrun"/>
          <w:sz w:val="18"/>
          <w:szCs w:val="18"/>
        </w:rPr>
        <w:t xml:space="preserve">3.1 Героев Советского Союза, Героев Российской Федерации, Героев Социалистического труда, полных кавалеров ордена Славы, Трудовой славы и </w:t>
      </w:r>
      <w:r w:rsidRPr="00C05BE7">
        <w:rPr>
          <w:rStyle w:val="contextualspellingandgrammarerror"/>
          <w:sz w:val="18"/>
          <w:szCs w:val="18"/>
        </w:rPr>
        <w:t xml:space="preserve">« За </w:t>
      </w:r>
      <w:r w:rsidRPr="00C05BE7">
        <w:rPr>
          <w:rStyle w:val="normaltextrun"/>
          <w:sz w:val="18"/>
          <w:szCs w:val="18"/>
        </w:rPr>
        <w:t>службу Родине в Вооруженных силах СССР»;</w:t>
      </w:r>
    </w:p>
    <w:p w:rsidR="00C05BE7" w:rsidRPr="00C05BE7" w:rsidRDefault="00C05BE7" w:rsidP="00C05BE7">
      <w:pPr>
        <w:pStyle w:val="paragraph"/>
        <w:spacing w:before="0" w:after="0"/>
        <w:ind w:firstLine="540"/>
        <w:jc w:val="both"/>
        <w:textAlignment w:val="baseline"/>
        <w:rPr>
          <w:rStyle w:val="normaltextrun"/>
          <w:sz w:val="18"/>
          <w:szCs w:val="18"/>
        </w:rPr>
      </w:pPr>
      <w:r w:rsidRPr="00C05BE7">
        <w:rPr>
          <w:rStyle w:val="normaltextrun"/>
          <w:sz w:val="18"/>
          <w:szCs w:val="18"/>
        </w:rPr>
        <w:t xml:space="preserve">3.2  Инвалидов, имеющих I и </w:t>
      </w:r>
      <w:r w:rsidRPr="00C05BE7">
        <w:rPr>
          <w:rStyle w:val="normaltextrun"/>
          <w:sz w:val="18"/>
          <w:szCs w:val="18"/>
          <w:lang w:val="en-US"/>
        </w:rPr>
        <w:t>II</w:t>
      </w:r>
      <w:r w:rsidRPr="00C05BE7">
        <w:rPr>
          <w:rStyle w:val="normaltextrun"/>
          <w:sz w:val="18"/>
          <w:szCs w:val="18"/>
        </w:rPr>
        <w:t>группу инвалидности;</w:t>
      </w:r>
    </w:p>
    <w:p w:rsidR="00C05BE7" w:rsidRPr="00C05BE7" w:rsidRDefault="00C05BE7" w:rsidP="00C05BE7">
      <w:pPr>
        <w:pStyle w:val="paragraph"/>
        <w:spacing w:before="0" w:after="0"/>
        <w:ind w:firstLine="540"/>
        <w:jc w:val="both"/>
        <w:textAlignment w:val="baseline"/>
        <w:rPr>
          <w:rStyle w:val="normaltextrun"/>
          <w:sz w:val="18"/>
          <w:szCs w:val="18"/>
        </w:rPr>
      </w:pPr>
      <w:r w:rsidRPr="00C05BE7">
        <w:rPr>
          <w:rStyle w:val="normaltextrun"/>
          <w:sz w:val="18"/>
          <w:szCs w:val="18"/>
        </w:rPr>
        <w:t>3.3  Ветеранов и инвалидов Великой Отечественной войны, а также ветеранов и инвалидов боевых действий;</w:t>
      </w:r>
    </w:p>
    <w:p w:rsidR="00C05BE7" w:rsidRPr="00C05BE7" w:rsidRDefault="00C05BE7" w:rsidP="00C05BE7">
      <w:pPr>
        <w:pStyle w:val="paragraph"/>
        <w:spacing w:before="0" w:after="0"/>
        <w:ind w:firstLine="540"/>
        <w:jc w:val="both"/>
        <w:textAlignment w:val="baseline"/>
        <w:rPr>
          <w:rStyle w:val="normaltextrun"/>
          <w:sz w:val="18"/>
          <w:szCs w:val="18"/>
        </w:rPr>
      </w:pPr>
      <w:r w:rsidRPr="00C05BE7">
        <w:rPr>
          <w:rStyle w:val="normaltextrun"/>
          <w:sz w:val="18"/>
          <w:szCs w:val="18"/>
        </w:rPr>
        <w:t xml:space="preserve">3.4 Физических лиц, имеющих право на получение социальной поддержки в соответствии с </w:t>
      </w:r>
      <w:hyperlink r:id="rId8" w:anchor="_blank" w:history="1">
        <w:r w:rsidRPr="00C05BE7">
          <w:rPr>
            <w:rStyle w:val="normaltextrun"/>
            <w:color w:val="000080"/>
            <w:sz w:val="18"/>
            <w:szCs w:val="18"/>
            <w:u w:val="single"/>
          </w:rPr>
          <w:t>Законом</w:t>
        </w:r>
      </w:hyperlink>
      <w:r w:rsidRPr="00C05BE7">
        <w:rPr>
          <w:rStyle w:val="normaltextrun"/>
          <w:color w:val="000080"/>
          <w:sz w:val="18"/>
          <w:szCs w:val="18"/>
          <w:u w:val="single"/>
        </w:rPr>
        <w:t xml:space="preserve"> </w:t>
      </w:r>
      <w:r w:rsidRPr="00C05BE7">
        <w:rPr>
          <w:rStyle w:val="normaltextrun"/>
          <w:sz w:val="18"/>
          <w:szCs w:val="18"/>
        </w:rPr>
        <w:t xml:space="preserve">Российской Федерации «О социальной защите граждан, подвергшихся воздействию радиации вследствие катастрофы на Чернобыльской АЭС» (в редакции </w:t>
      </w:r>
      <w:hyperlink r:id="rId9" w:anchor="_blank" w:history="1">
        <w:r w:rsidRPr="00C05BE7">
          <w:rPr>
            <w:rStyle w:val="normaltextrun"/>
            <w:color w:val="000080"/>
            <w:sz w:val="18"/>
            <w:szCs w:val="18"/>
            <w:u w:val="single"/>
          </w:rPr>
          <w:t>Закона</w:t>
        </w:r>
      </w:hyperlink>
      <w:r w:rsidRPr="00C05BE7">
        <w:rPr>
          <w:rStyle w:val="normaltextrun"/>
          <w:color w:val="000080"/>
          <w:sz w:val="18"/>
          <w:szCs w:val="18"/>
          <w:u w:val="single"/>
        </w:rPr>
        <w:t xml:space="preserve"> </w:t>
      </w:r>
      <w:r w:rsidRPr="00C05BE7">
        <w:rPr>
          <w:rStyle w:val="normaltextrun"/>
          <w:sz w:val="18"/>
          <w:szCs w:val="18"/>
        </w:rPr>
        <w:t xml:space="preserve">Российской Федерации от 18 июня 1992 года N 3061-1), в соответствии с Федеральным </w:t>
      </w:r>
      <w:hyperlink r:id="rId10" w:anchor="_blank" w:history="1">
        <w:r w:rsidRPr="00C05BE7">
          <w:rPr>
            <w:rStyle w:val="normaltextrun"/>
            <w:color w:val="000080"/>
            <w:sz w:val="18"/>
            <w:szCs w:val="18"/>
            <w:u w:val="single"/>
          </w:rPr>
          <w:t>законом</w:t>
        </w:r>
      </w:hyperlink>
      <w:r w:rsidRPr="00C05BE7">
        <w:rPr>
          <w:rStyle w:val="normaltextrun"/>
          <w:color w:val="000080"/>
          <w:sz w:val="18"/>
          <w:szCs w:val="18"/>
          <w:u w:val="single"/>
        </w:rPr>
        <w:t xml:space="preserve"> </w:t>
      </w:r>
      <w:r w:rsidRPr="00C05BE7">
        <w:rPr>
          <w:rStyle w:val="normaltextrun"/>
          <w:sz w:val="18"/>
          <w:szCs w:val="18"/>
        </w:rPr>
        <w:t xml:space="preserve">от 26 ноября 1998 года N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Теча» и в соответствии с Федеральным </w:t>
      </w:r>
      <w:hyperlink r:id="rId11" w:anchor="_blank" w:history="1">
        <w:r w:rsidRPr="00C05BE7">
          <w:rPr>
            <w:rStyle w:val="normaltextrun"/>
            <w:color w:val="000080"/>
            <w:sz w:val="18"/>
            <w:szCs w:val="18"/>
            <w:u w:val="single"/>
          </w:rPr>
          <w:t>законом</w:t>
        </w:r>
      </w:hyperlink>
      <w:r w:rsidRPr="00C05BE7">
        <w:rPr>
          <w:rStyle w:val="normaltextrun"/>
          <w:color w:val="000080"/>
          <w:sz w:val="18"/>
          <w:szCs w:val="18"/>
          <w:u w:val="single"/>
        </w:rPr>
        <w:t xml:space="preserve"> </w:t>
      </w:r>
      <w:r w:rsidRPr="00C05BE7">
        <w:rPr>
          <w:rStyle w:val="normaltextrun"/>
          <w:sz w:val="18"/>
          <w:szCs w:val="18"/>
        </w:rPr>
        <w:t>от 10 января 2002 года N 2-ФЗ «О социальных гарантиях гражданам, подвергшимся радиационному воздействию вследствие ядерных испытаний на Семипалатинском полигоне»;</w:t>
      </w:r>
    </w:p>
    <w:p w:rsidR="00C05BE7" w:rsidRPr="00C05BE7" w:rsidRDefault="00C05BE7" w:rsidP="00C05BE7">
      <w:pPr>
        <w:pStyle w:val="paragraph"/>
        <w:spacing w:before="0" w:after="0"/>
        <w:ind w:firstLine="540"/>
        <w:jc w:val="both"/>
        <w:textAlignment w:val="baseline"/>
        <w:rPr>
          <w:rStyle w:val="normaltextrun"/>
          <w:sz w:val="18"/>
          <w:szCs w:val="18"/>
        </w:rPr>
      </w:pPr>
      <w:r w:rsidRPr="00C05BE7">
        <w:rPr>
          <w:rStyle w:val="normaltextrun"/>
          <w:sz w:val="18"/>
          <w:szCs w:val="18"/>
        </w:rPr>
        <w:lastRenderedPageBreak/>
        <w:t>3.5 Физических лиц, 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C05BE7" w:rsidRPr="00C05BE7" w:rsidRDefault="00C05BE7" w:rsidP="00C05BE7">
      <w:pPr>
        <w:pStyle w:val="paragraph"/>
        <w:spacing w:before="0" w:after="0"/>
        <w:jc w:val="both"/>
        <w:textAlignment w:val="baseline"/>
        <w:rPr>
          <w:sz w:val="18"/>
          <w:szCs w:val="18"/>
        </w:rPr>
      </w:pPr>
      <w:r w:rsidRPr="00C05BE7">
        <w:rPr>
          <w:rStyle w:val="normaltextrun"/>
          <w:sz w:val="18"/>
          <w:szCs w:val="18"/>
        </w:rPr>
        <w:t xml:space="preserve">       3.6  Физических лиц, получивших или перенесших лучевую болезнь или ставших инвалидами в результате испытаний, учений и иных работ, связанных с любыми видами ядерных установок, включая ядерное оружие и космическую технику.</w:t>
      </w:r>
    </w:p>
    <w:p w:rsidR="00C05BE7" w:rsidRPr="00C05BE7" w:rsidRDefault="00C05BE7" w:rsidP="00C05BE7">
      <w:pPr>
        <w:autoSpaceDE w:val="0"/>
        <w:jc w:val="both"/>
        <w:rPr>
          <w:rStyle w:val="normaltextrun"/>
          <w:sz w:val="18"/>
          <w:szCs w:val="18"/>
        </w:rPr>
      </w:pPr>
      <w:r w:rsidRPr="00C05BE7">
        <w:rPr>
          <w:sz w:val="18"/>
          <w:szCs w:val="18"/>
        </w:rPr>
        <w:t xml:space="preserve">     </w:t>
      </w:r>
      <w:r w:rsidRPr="00C05BE7">
        <w:rPr>
          <w:rStyle w:val="normaltextrun"/>
          <w:sz w:val="18"/>
          <w:szCs w:val="18"/>
        </w:rPr>
        <w:t xml:space="preserve">   3.7 Граждане Российской Федерации, проживающих на территории  Верхнеобливского сельского поселения, являющиеся членами многодетных сесмей, то есть семей, в составе которых есть трое и более несовершеннолетних детей, в том числе усыновленных (удочеренных), находящихся под опекой или попечительством (при условии воспитания усыновленных (удочеренных) детей и детей, находящихся под опекой или попечительством, не менее трех лет) и проживающих совместно, получившие в общую долевую собственность земельный участок, в соответствии со статьями 8.2 и 8.3 Областного закона от 22.07.2003 № 19-ЗС.   </w:t>
      </w:r>
    </w:p>
    <w:p w:rsidR="00C05BE7" w:rsidRPr="00C05BE7" w:rsidRDefault="00C05BE7" w:rsidP="00C05BE7">
      <w:pPr>
        <w:autoSpaceDE w:val="0"/>
        <w:jc w:val="both"/>
        <w:rPr>
          <w:rStyle w:val="normaltextrun"/>
          <w:sz w:val="18"/>
          <w:szCs w:val="18"/>
        </w:rPr>
      </w:pPr>
      <w:r w:rsidRPr="00C05BE7">
        <w:rPr>
          <w:rStyle w:val="normaltextrun"/>
          <w:sz w:val="18"/>
          <w:szCs w:val="18"/>
        </w:rPr>
        <w:t xml:space="preserve">        С целью реализации прав налогоплательщиков – физических лиц на получение льгот в беззаявительном порядке, администрация Верхнеобливского сельского поселения ежегодно до 15 февраля по состоянию на 1 января текущего года,  направляет в налоговый орган сведения о земельных участках, полученных на условиях, определенных статьями 8.2 и 8.3 Областного закона № 19-ЗС.</w:t>
      </w:r>
    </w:p>
    <w:p w:rsidR="00C05BE7" w:rsidRPr="00C05BE7" w:rsidRDefault="00C05BE7" w:rsidP="00C05BE7">
      <w:pPr>
        <w:tabs>
          <w:tab w:val="left" w:pos="851"/>
        </w:tabs>
        <w:jc w:val="both"/>
        <w:rPr>
          <w:sz w:val="18"/>
          <w:szCs w:val="18"/>
        </w:rPr>
      </w:pPr>
      <w:r w:rsidRPr="00C05BE7">
        <w:rPr>
          <w:rStyle w:val="normaltextrun"/>
          <w:sz w:val="18"/>
          <w:szCs w:val="18"/>
        </w:rPr>
        <w:t xml:space="preserve">         3.8 Граждан Российской Федерации, проживающих на территории </w:t>
      </w:r>
      <w:r w:rsidRPr="00C05BE7">
        <w:rPr>
          <w:rStyle w:val="spellingerror"/>
          <w:sz w:val="18"/>
          <w:szCs w:val="18"/>
        </w:rPr>
        <w:t>Верхнеобливского</w:t>
      </w:r>
      <w:r w:rsidRPr="00C05BE7">
        <w:rPr>
          <w:rStyle w:val="normaltextrun"/>
          <w:sz w:val="18"/>
          <w:szCs w:val="18"/>
        </w:rPr>
        <w:t xml:space="preserve">  сельского поселения, имеющих в составе семьи ребенка-инвалида в отношении земельных участков, приобретенных (предоставленных) для индивидуального жилищного строительства, личного подсобного хозяйства, садоводства, огородничества или животноводства, </w:t>
      </w:r>
      <w:r w:rsidRPr="00C05BE7">
        <w:rPr>
          <w:sz w:val="18"/>
          <w:szCs w:val="18"/>
        </w:rPr>
        <w:t xml:space="preserve">а также земельных участков общего назначения, предусмотренных Федеральным законом </w:t>
      </w:r>
      <w:hyperlink r:id="rId12" w:anchor="_blank" w:history="1">
        <w:r w:rsidRPr="00C05BE7">
          <w:rPr>
            <w:rStyle w:val="af0"/>
            <w:sz w:val="18"/>
            <w:szCs w:val="18"/>
          </w:rPr>
          <w:t>от 29 июля 2017 года N 217-ФЗ</w:t>
        </w:r>
      </w:hyperlink>
      <w:r w:rsidRPr="00C05BE7">
        <w:rPr>
          <w:sz w:val="18"/>
          <w:szCs w:val="18"/>
        </w:rPr>
        <w:t xml:space="preserve"> "О ведении гражданами садоводства и огородничества для собственных нужд и о внесении изменений в отдельные законодательные акты Российской Федерации».</w:t>
      </w:r>
    </w:p>
    <w:p w:rsidR="00C05BE7" w:rsidRPr="00C05BE7" w:rsidRDefault="00C05BE7" w:rsidP="00C05BE7">
      <w:pPr>
        <w:tabs>
          <w:tab w:val="left" w:pos="851"/>
        </w:tabs>
        <w:jc w:val="both"/>
        <w:rPr>
          <w:spacing w:val="2"/>
          <w:sz w:val="18"/>
          <w:szCs w:val="18"/>
        </w:rPr>
      </w:pPr>
      <w:r w:rsidRPr="00C05BE7">
        <w:rPr>
          <w:sz w:val="18"/>
          <w:szCs w:val="18"/>
        </w:rPr>
        <w:t xml:space="preserve">        3.9 </w:t>
      </w:r>
      <w:r w:rsidRPr="00C05BE7">
        <w:rPr>
          <w:spacing w:val="2"/>
          <w:sz w:val="18"/>
          <w:szCs w:val="18"/>
        </w:rPr>
        <w:t>Граждан Российской Федерации, проживающих на территории Верхнеобливского сельского поселения, призванных на военную службу по мобилизации в Вооруженные Силы Российской Федерации, граждан, заключивших в связи с участием в специальной военной операции контракт о прохождении военной службы или контракт о пребывании добровольческом формировании (о добровольном содействии в выполнении задач, возложенных на Вооруженные Силы Российской Федерации), а также их супруга (супруг), несовершеннолетние дети, родители (усыновители). Основанием для предоставления льготы является - справка войсковой части, военного комиссариата или органа, исполняющего функции военного комиссариата, о призыве гражданина на военную службу по мобилизации в Вооруженные Силы Российской Федерации, о заключении контракта о прохождении военной службы или контракта о пребывании в добровольческом формировании (о добровольном содействии в выполнении задач, возложенных на Вооруженные Силы Российской Федерации), копия свидетельства о заключении брака (для супруги (супруга), копия свидетельства о рождении ребенка, при необходимости - также копия свидетельства об установлении отцовства (для несовершеннолетних детей), копия свидетельства о рождении гражданина, призванного на военную службу по мобилизации в Вооруженные Силы Российской Федерации, гражданина, заключившего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 (для родителей (усыновителей), копия акта об усыновлении (для усыновителей).</w:t>
      </w:r>
    </w:p>
    <w:p w:rsidR="00C05BE7" w:rsidRPr="00C05BE7" w:rsidRDefault="00C05BE7" w:rsidP="00C05BE7">
      <w:pPr>
        <w:tabs>
          <w:tab w:val="left" w:pos="851"/>
        </w:tabs>
        <w:jc w:val="both"/>
        <w:rPr>
          <w:spacing w:val="2"/>
          <w:sz w:val="18"/>
          <w:szCs w:val="18"/>
        </w:rPr>
      </w:pPr>
      <w:r w:rsidRPr="00C05BE7">
        <w:rPr>
          <w:spacing w:val="2"/>
          <w:sz w:val="18"/>
          <w:szCs w:val="18"/>
        </w:rPr>
        <w:t>Гражданам, призванным на военную службу по мобилизации в Вооруженные Силы Российской Федерации, льгота предоставляется в беззаявительном порядке.</w:t>
      </w:r>
    </w:p>
    <w:p w:rsidR="00C05BE7" w:rsidRPr="00C05BE7" w:rsidRDefault="00C05BE7" w:rsidP="00C05BE7">
      <w:pPr>
        <w:pStyle w:val="311"/>
        <w:ind w:firstLine="0"/>
        <w:rPr>
          <w:b/>
          <w:sz w:val="18"/>
          <w:szCs w:val="18"/>
        </w:rPr>
      </w:pPr>
      <w:r w:rsidRPr="00C05BE7">
        <w:rPr>
          <w:b/>
          <w:spacing w:val="2"/>
          <w:sz w:val="18"/>
          <w:szCs w:val="18"/>
        </w:rPr>
        <w:t xml:space="preserve">    3.10</w:t>
      </w:r>
      <w:r w:rsidRPr="00C05BE7">
        <w:rPr>
          <w:spacing w:val="2"/>
          <w:sz w:val="18"/>
          <w:szCs w:val="18"/>
        </w:rPr>
        <w:t xml:space="preserve">    </w:t>
      </w:r>
      <w:r w:rsidRPr="00C05BE7">
        <w:rPr>
          <w:b/>
          <w:sz w:val="18"/>
          <w:szCs w:val="18"/>
        </w:rPr>
        <w:t xml:space="preserve">Организации, включенные в сводный реестр организаций     оборонно-     </w:t>
      </w:r>
    </w:p>
    <w:p w:rsidR="00C05BE7" w:rsidRPr="00C05BE7" w:rsidRDefault="00C05BE7" w:rsidP="00C05BE7">
      <w:pPr>
        <w:pStyle w:val="311"/>
        <w:rPr>
          <w:b/>
          <w:sz w:val="18"/>
          <w:szCs w:val="18"/>
        </w:rPr>
      </w:pPr>
      <w:r w:rsidRPr="00C05BE7">
        <w:rPr>
          <w:b/>
          <w:sz w:val="18"/>
          <w:szCs w:val="18"/>
        </w:rPr>
        <w:t xml:space="preserve">     промышленного комплекса</w:t>
      </w:r>
    </w:p>
    <w:p w:rsidR="00C05BE7" w:rsidRPr="00C05BE7" w:rsidRDefault="00C05BE7" w:rsidP="00C05BE7">
      <w:pPr>
        <w:tabs>
          <w:tab w:val="left" w:pos="851"/>
        </w:tabs>
        <w:jc w:val="both"/>
        <w:rPr>
          <w:spacing w:val="2"/>
          <w:sz w:val="18"/>
          <w:szCs w:val="18"/>
        </w:rPr>
      </w:pPr>
    </w:p>
    <w:p w:rsidR="00C05BE7" w:rsidRPr="00C05BE7" w:rsidRDefault="00C05BE7" w:rsidP="00C05BE7">
      <w:pPr>
        <w:tabs>
          <w:tab w:val="left" w:pos="851"/>
        </w:tabs>
        <w:ind w:firstLine="567"/>
        <w:jc w:val="both"/>
        <w:rPr>
          <w:sz w:val="18"/>
          <w:szCs w:val="18"/>
        </w:rPr>
      </w:pPr>
      <w:r w:rsidRPr="00C05BE7">
        <w:rPr>
          <w:sz w:val="18"/>
          <w:szCs w:val="18"/>
        </w:rPr>
        <w:t>4. Налоговая льгота предоставляется с учетом положений пункта 10 статьи 396 Налогового кодекса Российской Федерации.</w:t>
      </w:r>
    </w:p>
    <w:p w:rsidR="00C05BE7" w:rsidRPr="00C05BE7" w:rsidRDefault="00C05BE7" w:rsidP="00C05BE7">
      <w:pPr>
        <w:tabs>
          <w:tab w:val="left" w:pos="851"/>
        </w:tabs>
        <w:jc w:val="both"/>
        <w:rPr>
          <w:spacing w:val="2"/>
          <w:sz w:val="18"/>
          <w:szCs w:val="18"/>
        </w:rPr>
      </w:pPr>
    </w:p>
    <w:p w:rsidR="00C05BE7" w:rsidRPr="00C05BE7" w:rsidRDefault="00C05BE7" w:rsidP="00C05BE7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C05BE7">
        <w:rPr>
          <w:rFonts w:ascii="Times New Roman" w:hAnsi="Times New Roman" w:cs="Times New Roman"/>
          <w:spacing w:val="2"/>
          <w:sz w:val="18"/>
          <w:szCs w:val="18"/>
        </w:rPr>
        <w:t xml:space="preserve">     </w:t>
      </w:r>
      <w:r w:rsidRPr="00C05BE7">
        <w:rPr>
          <w:rFonts w:ascii="Times New Roman" w:hAnsi="Times New Roman" w:cs="Times New Roman"/>
          <w:b/>
          <w:sz w:val="18"/>
          <w:szCs w:val="18"/>
          <w:lang w:eastAsia="en-US"/>
        </w:rPr>
        <w:t xml:space="preserve">  </w:t>
      </w:r>
      <w:r w:rsidRPr="00C05BE7">
        <w:rPr>
          <w:rFonts w:ascii="Times New Roman" w:hAnsi="Times New Roman" w:cs="Times New Roman"/>
          <w:sz w:val="18"/>
          <w:szCs w:val="18"/>
        </w:rPr>
        <w:t>5. Определить следующий порядок и сроки уплаты авансовых платежей по земельному налогу :</w:t>
      </w:r>
    </w:p>
    <w:p w:rsidR="00C05BE7" w:rsidRPr="00C05BE7" w:rsidRDefault="00C05BE7" w:rsidP="00C05BE7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05BE7">
        <w:rPr>
          <w:rFonts w:ascii="Times New Roman" w:hAnsi="Times New Roman" w:cs="Times New Roman"/>
          <w:sz w:val="18"/>
          <w:szCs w:val="18"/>
        </w:rPr>
        <w:t xml:space="preserve">5.1. Авансовые платежи по земельному налогу подлежат уплате налогоплательщиками – организациями в срок  не позднее 28-го числа месяца, следующего за истекшим отчетным периодом.  </w:t>
      </w:r>
    </w:p>
    <w:p w:rsidR="00C05BE7" w:rsidRPr="00C05BE7" w:rsidRDefault="00C05BE7" w:rsidP="00C05BE7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05BE7">
        <w:rPr>
          <w:rFonts w:ascii="Times New Roman" w:hAnsi="Times New Roman" w:cs="Times New Roman"/>
          <w:sz w:val="18"/>
          <w:szCs w:val="18"/>
        </w:rPr>
        <w:t>Согласно пункту 2 статьи 393 Кодекса отчетными периодами для налогоплательщиков-организаций признаются первый квартал, второй квартал и третий квартал календарного года.</w:t>
      </w:r>
    </w:p>
    <w:p w:rsidR="00C05BE7" w:rsidRPr="00C05BE7" w:rsidRDefault="00C05BE7" w:rsidP="00C05BE7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05BE7">
        <w:rPr>
          <w:rFonts w:ascii="Times New Roman" w:hAnsi="Times New Roman" w:cs="Times New Roman"/>
          <w:sz w:val="18"/>
          <w:szCs w:val="18"/>
        </w:rPr>
        <w:t>5.2. Земельный налог  подлежит уплате налогоплательщиками – организациями  в срок не позднее 28 февраля года,  следующего за истекшим налоговым периодом.</w:t>
      </w:r>
    </w:p>
    <w:p w:rsidR="00C05BE7" w:rsidRPr="00C05BE7" w:rsidRDefault="00C05BE7" w:rsidP="00C05BE7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05BE7">
        <w:rPr>
          <w:rFonts w:ascii="Times New Roman" w:hAnsi="Times New Roman" w:cs="Times New Roman"/>
          <w:sz w:val="18"/>
          <w:szCs w:val="18"/>
        </w:rPr>
        <w:t>Пунктом 1 статьи 393 Кодекса установлено, что налоговым периодом признается календарный год.</w:t>
      </w:r>
    </w:p>
    <w:p w:rsidR="00C05BE7" w:rsidRPr="00C05BE7" w:rsidRDefault="00C05BE7" w:rsidP="00C05BE7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05BE7">
        <w:rPr>
          <w:rFonts w:ascii="Times New Roman" w:hAnsi="Times New Roman" w:cs="Times New Roman"/>
          <w:sz w:val="18"/>
          <w:szCs w:val="18"/>
        </w:rPr>
        <w:t>5.3. Налогоплательщики – физические лица уплачивают земельный налог в срок, установленный пунктом 1 статьи 397 части второй Налогового кодекса Российской Федерации, не позднее 1 декабря, следующего за истекшим налоговым периодом.</w:t>
      </w:r>
    </w:p>
    <w:p w:rsidR="00C05BE7" w:rsidRPr="00C05BE7" w:rsidRDefault="00C05BE7" w:rsidP="00C05BE7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C05BE7" w:rsidRPr="00C05BE7" w:rsidRDefault="00C05BE7" w:rsidP="00C05BE7">
      <w:pPr>
        <w:jc w:val="both"/>
        <w:rPr>
          <w:sz w:val="18"/>
          <w:szCs w:val="18"/>
          <w:shd w:val="clear" w:color="auto" w:fill="FFFFFF"/>
        </w:rPr>
      </w:pPr>
      <w:r w:rsidRPr="00C05BE7">
        <w:rPr>
          <w:sz w:val="18"/>
          <w:szCs w:val="18"/>
        </w:rPr>
        <w:t xml:space="preserve">        </w:t>
      </w:r>
      <w:r w:rsidRPr="00C05BE7">
        <w:rPr>
          <w:sz w:val="18"/>
          <w:szCs w:val="18"/>
          <w:shd w:val="clear" w:color="auto" w:fill="FFFFFF"/>
        </w:rPr>
        <w:t xml:space="preserve"> 6.  Признать утратившими силу ранее принятые Решения Собрания депутатов Верхнеобливского сельского поселения: </w:t>
      </w:r>
    </w:p>
    <w:p w:rsidR="00C05BE7" w:rsidRPr="00C05BE7" w:rsidRDefault="00C05BE7" w:rsidP="00C05BE7">
      <w:pPr>
        <w:jc w:val="both"/>
        <w:rPr>
          <w:sz w:val="18"/>
          <w:szCs w:val="18"/>
        </w:rPr>
      </w:pPr>
      <w:r w:rsidRPr="00C05BE7">
        <w:rPr>
          <w:sz w:val="18"/>
          <w:szCs w:val="18"/>
          <w:shd w:val="clear" w:color="auto" w:fill="FFFFFF"/>
        </w:rPr>
        <w:t xml:space="preserve"> </w:t>
      </w:r>
    </w:p>
    <w:p w:rsidR="00C05BE7" w:rsidRPr="00C05BE7" w:rsidRDefault="00C05BE7" w:rsidP="00C05BE7">
      <w:pPr>
        <w:jc w:val="both"/>
        <w:rPr>
          <w:sz w:val="18"/>
          <w:szCs w:val="18"/>
        </w:rPr>
      </w:pPr>
      <w:r w:rsidRPr="00C05BE7">
        <w:rPr>
          <w:sz w:val="18"/>
          <w:szCs w:val="18"/>
        </w:rPr>
        <w:t xml:space="preserve">       - Решение Собрания депутатов Верхнеобливского сельского поселения от 30 октября 2023года № 100   «О земельном налоге».</w:t>
      </w:r>
    </w:p>
    <w:p w:rsidR="00C05BE7" w:rsidRPr="00C05BE7" w:rsidRDefault="00C05BE7" w:rsidP="00C05BE7">
      <w:pPr>
        <w:jc w:val="both"/>
        <w:rPr>
          <w:color w:val="000000"/>
          <w:sz w:val="18"/>
          <w:szCs w:val="18"/>
        </w:rPr>
      </w:pPr>
      <w:r w:rsidRPr="00C05BE7">
        <w:rPr>
          <w:sz w:val="18"/>
          <w:szCs w:val="18"/>
        </w:rPr>
        <w:t xml:space="preserve">       -</w:t>
      </w:r>
      <w:r w:rsidRPr="00C05BE7">
        <w:rPr>
          <w:color w:val="000000"/>
          <w:sz w:val="18"/>
          <w:szCs w:val="18"/>
        </w:rPr>
        <w:t xml:space="preserve"> </w:t>
      </w:r>
      <w:r w:rsidRPr="00C05BE7">
        <w:rPr>
          <w:sz w:val="18"/>
          <w:szCs w:val="18"/>
        </w:rPr>
        <w:t>Решение Собрания депутатов Верхнеобливского сельского поселения от 31 января 2024года № 111 «О внесении изменений в решение Собрания депутатов Верхнеобливского сельского поселения от 30.10.2023 г.  №100 «О земельном налоге».</w:t>
      </w:r>
    </w:p>
    <w:p w:rsidR="00C05BE7" w:rsidRPr="00C05BE7" w:rsidRDefault="00C05BE7" w:rsidP="00C05BE7">
      <w:pPr>
        <w:ind w:right="-2"/>
        <w:jc w:val="both"/>
        <w:rPr>
          <w:color w:val="000000"/>
          <w:sz w:val="18"/>
          <w:szCs w:val="18"/>
        </w:rPr>
      </w:pPr>
      <w:r w:rsidRPr="00C05BE7">
        <w:rPr>
          <w:color w:val="000000"/>
          <w:sz w:val="18"/>
          <w:szCs w:val="18"/>
        </w:rPr>
        <w:t xml:space="preserve">        7. Настоящее Решение вступает в силу с 1 января 2025 года, но не ранее чем по истечении одного месяца со дня его официального опубликования.</w:t>
      </w:r>
    </w:p>
    <w:p w:rsidR="00C05BE7" w:rsidRPr="00C05BE7" w:rsidRDefault="00C05BE7" w:rsidP="00C05BE7">
      <w:pPr>
        <w:jc w:val="both"/>
        <w:rPr>
          <w:color w:val="000000"/>
          <w:sz w:val="18"/>
          <w:szCs w:val="18"/>
        </w:rPr>
      </w:pPr>
      <w:r w:rsidRPr="00C05BE7">
        <w:rPr>
          <w:color w:val="000000"/>
          <w:sz w:val="18"/>
          <w:szCs w:val="18"/>
        </w:rPr>
        <w:t xml:space="preserve">        8. Контроль за исполнением настоящего решения возложить на постоянную депутатскую комиссию по </w:t>
      </w:r>
      <w:r w:rsidRPr="00C05BE7">
        <w:rPr>
          <w:sz w:val="18"/>
          <w:szCs w:val="18"/>
        </w:rPr>
        <w:t xml:space="preserve">экономической реформе, бюджету, налогам и муниципальной собственности  </w:t>
      </w:r>
      <w:r w:rsidRPr="00C05BE7">
        <w:rPr>
          <w:color w:val="000000"/>
          <w:sz w:val="18"/>
          <w:szCs w:val="18"/>
        </w:rPr>
        <w:t xml:space="preserve">(Шилова Е.Н). </w:t>
      </w:r>
    </w:p>
    <w:p w:rsidR="00C05BE7" w:rsidRPr="00C05BE7" w:rsidRDefault="00C05BE7" w:rsidP="00C05BE7">
      <w:pPr>
        <w:ind w:firstLine="567"/>
        <w:jc w:val="both"/>
        <w:rPr>
          <w:color w:val="000000"/>
          <w:sz w:val="18"/>
          <w:szCs w:val="18"/>
        </w:rPr>
      </w:pPr>
    </w:p>
    <w:p w:rsidR="00C05BE7" w:rsidRPr="00C05BE7" w:rsidRDefault="00C05BE7" w:rsidP="00C05BE7">
      <w:pPr>
        <w:ind w:firstLine="567"/>
        <w:jc w:val="both"/>
        <w:rPr>
          <w:color w:val="000000"/>
          <w:sz w:val="18"/>
          <w:szCs w:val="18"/>
        </w:rPr>
      </w:pPr>
    </w:p>
    <w:p w:rsidR="00C05BE7" w:rsidRPr="00C05BE7" w:rsidRDefault="00C05BE7" w:rsidP="00C05BE7">
      <w:pPr>
        <w:ind w:firstLine="567"/>
        <w:jc w:val="both"/>
        <w:rPr>
          <w:color w:val="000000"/>
          <w:sz w:val="18"/>
          <w:szCs w:val="18"/>
        </w:rPr>
      </w:pPr>
    </w:p>
    <w:p w:rsidR="00C05BE7" w:rsidRPr="00C05BE7" w:rsidRDefault="00C05BE7" w:rsidP="00C05BE7">
      <w:pPr>
        <w:ind w:firstLine="567"/>
        <w:jc w:val="both"/>
        <w:rPr>
          <w:color w:val="000000"/>
          <w:sz w:val="18"/>
          <w:szCs w:val="18"/>
        </w:rPr>
      </w:pPr>
    </w:p>
    <w:p w:rsidR="00C05BE7" w:rsidRPr="00C05BE7" w:rsidRDefault="00C05BE7" w:rsidP="00C05BE7">
      <w:pPr>
        <w:rPr>
          <w:color w:val="000000"/>
          <w:sz w:val="18"/>
          <w:szCs w:val="18"/>
        </w:rPr>
      </w:pPr>
    </w:p>
    <w:p w:rsidR="00C05BE7" w:rsidRPr="00C05BE7" w:rsidRDefault="00C05BE7" w:rsidP="00C05BE7">
      <w:pPr>
        <w:jc w:val="both"/>
        <w:rPr>
          <w:sz w:val="18"/>
          <w:szCs w:val="18"/>
        </w:rPr>
      </w:pPr>
      <w:r w:rsidRPr="00C05BE7">
        <w:rPr>
          <w:sz w:val="18"/>
          <w:szCs w:val="18"/>
        </w:rPr>
        <w:t>Председатель Собрания депутатов –</w:t>
      </w:r>
    </w:p>
    <w:p w:rsidR="00C05BE7" w:rsidRPr="00C05BE7" w:rsidRDefault="00C05BE7" w:rsidP="00C05BE7">
      <w:pPr>
        <w:jc w:val="both"/>
        <w:rPr>
          <w:sz w:val="18"/>
          <w:szCs w:val="18"/>
        </w:rPr>
      </w:pPr>
      <w:r w:rsidRPr="00C05BE7">
        <w:rPr>
          <w:sz w:val="18"/>
          <w:szCs w:val="18"/>
        </w:rPr>
        <w:t>глава Верхнеобливского сельского поселения                                Ю.А.Шкобура</w:t>
      </w:r>
    </w:p>
    <w:p w:rsidR="00DC739F" w:rsidRPr="00C05BE7" w:rsidRDefault="00DC739F" w:rsidP="00BA6105">
      <w:pPr>
        <w:pStyle w:val="Default"/>
        <w:spacing w:line="280" w:lineRule="exact"/>
        <w:jc w:val="center"/>
        <w:rPr>
          <w:b/>
          <w:iCs/>
          <w:color w:val="auto"/>
          <w:sz w:val="18"/>
          <w:szCs w:val="18"/>
        </w:rPr>
      </w:pPr>
    </w:p>
    <w:p w:rsidR="00DC739F" w:rsidRDefault="00DC739F" w:rsidP="00BA6105">
      <w:pPr>
        <w:pStyle w:val="Default"/>
        <w:spacing w:line="280" w:lineRule="exact"/>
        <w:jc w:val="center"/>
        <w:rPr>
          <w:b/>
          <w:iCs/>
          <w:color w:val="auto"/>
        </w:rPr>
      </w:pPr>
    </w:p>
    <w:p w:rsidR="00922674" w:rsidRDefault="00922674" w:rsidP="00922674">
      <w:pPr>
        <w:tabs>
          <w:tab w:val="left" w:pos="720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Главный редактор: Глава Администрации Верхнеобливского сельского поселения    Месенжинова Е.В.  </w:t>
      </w:r>
    </w:p>
    <w:p w:rsidR="00922674" w:rsidRDefault="00922674" w:rsidP="00922674">
      <w:pPr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>Издатель : Администрация муниципального образования «Верхнеобливское  сельское поселение».</w:t>
      </w:r>
    </w:p>
    <w:p w:rsidR="00980DD7" w:rsidRPr="00C26E17" w:rsidRDefault="00DC739F" w:rsidP="00F552EB">
      <w:r>
        <w:rPr>
          <w:b/>
          <w:bCs/>
          <w:sz w:val="18"/>
          <w:szCs w:val="18"/>
        </w:rPr>
        <w:t>пятница</w:t>
      </w:r>
      <w:r w:rsidR="003D4E00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2</w:t>
      </w:r>
      <w:r w:rsidR="003D4E00">
        <w:rPr>
          <w:b/>
          <w:bCs/>
          <w:sz w:val="18"/>
          <w:szCs w:val="18"/>
        </w:rPr>
        <w:t>9</w:t>
      </w:r>
      <w:r w:rsidR="006541AF">
        <w:rPr>
          <w:b/>
          <w:bCs/>
          <w:sz w:val="18"/>
          <w:szCs w:val="18"/>
        </w:rPr>
        <w:t xml:space="preserve"> ноября</w:t>
      </w:r>
      <w:r w:rsidR="002371ED">
        <w:rPr>
          <w:b/>
          <w:bCs/>
          <w:sz w:val="18"/>
          <w:szCs w:val="18"/>
        </w:rPr>
        <w:t xml:space="preserve"> </w:t>
      </w:r>
      <w:r w:rsidR="0081047F">
        <w:rPr>
          <w:b/>
          <w:bCs/>
          <w:sz w:val="18"/>
          <w:szCs w:val="18"/>
        </w:rPr>
        <w:t xml:space="preserve"> </w:t>
      </w:r>
      <w:r w:rsidR="00980DD7">
        <w:rPr>
          <w:b/>
          <w:bCs/>
          <w:sz w:val="18"/>
          <w:szCs w:val="18"/>
        </w:rPr>
        <w:t>202</w:t>
      </w:r>
      <w:r w:rsidR="0042565D">
        <w:rPr>
          <w:b/>
          <w:bCs/>
          <w:sz w:val="18"/>
          <w:szCs w:val="18"/>
        </w:rPr>
        <w:t>4</w:t>
      </w:r>
      <w:r w:rsidR="00922674">
        <w:rPr>
          <w:b/>
          <w:bCs/>
          <w:sz w:val="18"/>
          <w:szCs w:val="18"/>
        </w:rPr>
        <w:t xml:space="preserve"> года  №</w:t>
      </w:r>
      <w:r w:rsidR="003D4E00">
        <w:rPr>
          <w:b/>
          <w:bCs/>
          <w:sz w:val="18"/>
          <w:szCs w:val="18"/>
        </w:rPr>
        <w:t xml:space="preserve"> 8</w:t>
      </w:r>
      <w:r w:rsidR="00C05BE7">
        <w:rPr>
          <w:b/>
          <w:bCs/>
          <w:sz w:val="18"/>
          <w:szCs w:val="18"/>
        </w:rPr>
        <w:t>8</w:t>
      </w:r>
      <w:r w:rsidR="00190CC8">
        <w:rPr>
          <w:b/>
          <w:bCs/>
          <w:sz w:val="18"/>
          <w:szCs w:val="18"/>
        </w:rPr>
        <w:t xml:space="preserve"> </w:t>
      </w:r>
      <w:r w:rsidR="00922674">
        <w:rPr>
          <w:b/>
          <w:bCs/>
          <w:sz w:val="18"/>
          <w:szCs w:val="18"/>
        </w:rPr>
        <w:t xml:space="preserve"> </w:t>
      </w:r>
      <w:r w:rsidR="00922674">
        <w:rPr>
          <w:b/>
          <w:sz w:val="18"/>
          <w:szCs w:val="18"/>
        </w:rPr>
        <w:t>Время подписания в печать: 17-00 Тираж:</w:t>
      </w:r>
      <w:r w:rsidR="00922674">
        <w:rPr>
          <w:b/>
          <w:bCs/>
          <w:sz w:val="18"/>
          <w:szCs w:val="18"/>
        </w:rPr>
        <w:t xml:space="preserve"> не более 1000 экз. в год.</w:t>
      </w:r>
      <w:r w:rsidR="00922674">
        <w:rPr>
          <w:b/>
          <w:sz w:val="18"/>
          <w:szCs w:val="18"/>
        </w:rPr>
        <w:t>дрес редакции: х. Верхнеобливский ул. Советская д.57  «Бесплатно»</w:t>
      </w:r>
      <w:r w:rsidR="00922674">
        <w:rPr>
          <w:rFonts w:ascii="Times New Roman CYR" w:eastAsia="Times New Roman CYR" w:hAnsi="Times New Roman CYR" w:cs="Times New Roman CYR"/>
          <w:b/>
          <w:bCs/>
          <w:color w:val="000000"/>
          <w:sz w:val="18"/>
          <w:szCs w:val="18"/>
        </w:rPr>
        <w:t xml:space="preserve">Ответственный за выпуск: – ведущий специалист   Администрации Верхнеобливского сельского поселения, заместитель редактора Калашникова И.А.  </w:t>
      </w:r>
    </w:p>
    <w:sectPr w:rsidR="00980DD7" w:rsidRPr="00C26E17" w:rsidSect="00EC4732">
      <w:pgSz w:w="11906" w:h="16838"/>
      <w:pgMar w:top="851" w:right="849" w:bottom="426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z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z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z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z w:val="28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65" w:hanging="360"/>
      </w:pPr>
      <w:rPr>
        <w:rFonts w:hint="default"/>
        <w:b w:val="0"/>
        <w:sz w:val="28"/>
        <w:szCs w:val="28"/>
      </w:rPr>
    </w:lvl>
  </w:abstractNum>
  <w:abstractNum w:abstractNumId="2">
    <w:nsid w:val="040E2D21"/>
    <w:multiLevelType w:val="multilevel"/>
    <w:tmpl w:val="F11098D2"/>
    <w:name w:val="WWNum1"/>
    <w:styleLink w:val="WWNum4"/>
    <w:lvl w:ilvl="0">
      <w:start w:val="1"/>
      <w:numFmt w:val="decimal"/>
      <w:lvlText w:val="%1."/>
      <w:lvlJc w:val="left"/>
      <w:pPr>
        <w:ind w:left="1349" w:hanging="810"/>
      </w:pPr>
    </w:lvl>
    <w:lvl w:ilvl="1">
      <w:start w:val="1"/>
      <w:numFmt w:val="lowerLetter"/>
      <w:lvlText w:val="%2."/>
      <w:lvlJc w:val="left"/>
      <w:pPr>
        <w:ind w:left="1619" w:hanging="360"/>
      </w:pPr>
    </w:lvl>
    <w:lvl w:ilvl="2">
      <w:start w:val="1"/>
      <w:numFmt w:val="lowerRoman"/>
      <w:lvlText w:val="%3."/>
      <w:lvlJc w:val="right"/>
      <w:pPr>
        <w:ind w:left="2339" w:hanging="180"/>
      </w:pPr>
    </w:lvl>
    <w:lvl w:ilvl="3">
      <w:start w:val="1"/>
      <w:numFmt w:val="decimal"/>
      <w:lvlText w:val="%4."/>
      <w:lvlJc w:val="left"/>
      <w:pPr>
        <w:ind w:left="3059" w:hanging="360"/>
      </w:pPr>
    </w:lvl>
    <w:lvl w:ilvl="4">
      <w:start w:val="1"/>
      <w:numFmt w:val="lowerLetter"/>
      <w:lvlText w:val="%5."/>
      <w:lvlJc w:val="left"/>
      <w:pPr>
        <w:ind w:left="3779" w:hanging="360"/>
      </w:pPr>
    </w:lvl>
    <w:lvl w:ilvl="5">
      <w:start w:val="1"/>
      <w:numFmt w:val="lowerRoman"/>
      <w:lvlText w:val="%6."/>
      <w:lvlJc w:val="right"/>
      <w:pPr>
        <w:ind w:left="4499" w:hanging="180"/>
      </w:pPr>
    </w:lvl>
    <w:lvl w:ilvl="6">
      <w:start w:val="1"/>
      <w:numFmt w:val="decimal"/>
      <w:lvlText w:val="%7."/>
      <w:lvlJc w:val="left"/>
      <w:pPr>
        <w:ind w:left="5219" w:hanging="360"/>
      </w:pPr>
    </w:lvl>
    <w:lvl w:ilvl="7">
      <w:start w:val="1"/>
      <w:numFmt w:val="lowerLetter"/>
      <w:lvlText w:val="%8."/>
      <w:lvlJc w:val="left"/>
      <w:pPr>
        <w:ind w:left="5939" w:hanging="360"/>
      </w:pPr>
    </w:lvl>
    <w:lvl w:ilvl="8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0EF45523"/>
    <w:multiLevelType w:val="hybridMultilevel"/>
    <w:tmpl w:val="DAE40EDE"/>
    <w:lvl w:ilvl="0" w:tplc="E1144300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9300E"/>
    <w:multiLevelType w:val="multilevel"/>
    <w:tmpl w:val="CCFA1C5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C34E87"/>
    <w:multiLevelType w:val="hybridMultilevel"/>
    <w:tmpl w:val="494C7270"/>
    <w:lvl w:ilvl="0" w:tplc="65DE58BA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>
    <w:nsid w:val="1C3E3D81"/>
    <w:multiLevelType w:val="hybridMultilevel"/>
    <w:tmpl w:val="26DC4A1C"/>
    <w:lvl w:ilvl="0" w:tplc="5E1E0DA8">
      <w:start w:val="1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7">
    <w:nsid w:val="20F16FED"/>
    <w:multiLevelType w:val="multilevel"/>
    <w:tmpl w:val="54EAF442"/>
    <w:styleLink w:val="WWNum1"/>
    <w:lvl w:ilvl="0">
      <w:start w:val="1"/>
      <w:numFmt w:val="decimal"/>
      <w:lvlText w:val="%1."/>
      <w:lvlJc w:val="left"/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eastAsia="Times New Roman" w:cs="Times New Roman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>
    <w:nsid w:val="285F774E"/>
    <w:multiLevelType w:val="hybridMultilevel"/>
    <w:tmpl w:val="A6D23C0A"/>
    <w:lvl w:ilvl="0" w:tplc="6868E4A8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262924"/>
    <w:multiLevelType w:val="hybridMultilevel"/>
    <w:tmpl w:val="BA5046A8"/>
    <w:lvl w:ilvl="0" w:tplc="6C66FE5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91AF800" w:tentative="1">
      <w:start w:val="1"/>
      <w:numFmt w:val="lowerLetter"/>
      <w:lvlText w:val="%2."/>
      <w:lvlJc w:val="left"/>
      <w:pPr>
        <w:ind w:left="1800" w:hanging="360"/>
      </w:pPr>
    </w:lvl>
    <w:lvl w:ilvl="2" w:tplc="BF12AEFE" w:tentative="1">
      <w:start w:val="1"/>
      <w:numFmt w:val="lowerRoman"/>
      <w:lvlText w:val="%3."/>
      <w:lvlJc w:val="right"/>
      <w:pPr>
        <w:ind w:left="2520" w:hanging="180"/>
      </w:pPr>
    </w:lvl>
    <w:lvl w:ilvl="3" w:tplc="F7F882C4" w:tentative="1">
      <w:start w:val="1"/>
      <w:numFmt w:val="decimal"/>
      <w:lvlText w:val="%4."/>
      <w:lvlJc w:val="left"/>
      <w:pPr>
        <w:ind w:left="3240" w:hanging="360"/>
      </w:pPr>
    </w:lvl>
    <w:lvl w:ilvl="4" w:tplc="0218BE92" w:tentative="1">
      <w:start w:val="1"/>
      <w:numFmt w:val="lowerLetter"/>
      <w:lvlText w:val="%5."/>
      <w:lvlJc w:val="left"/>
      <w:pPr>
        <w:ind w:left="3960" w:hanging="360"/>
      </w:pPr>
    </w:lvl>
    <w:lvl w:ilvl="5" w:tplc="66A4235E" w:tentative="1">
      <w:start w:val="1"/>
      <w:numFmt w:val="lowerRoman"/>
      <w:lvlText w:val="%6."/>
      <w:lvlJc w:val="right"/>
      <w:pPr>
        <w:ind w:left="4680" w:hanging="180"/>
      </w:pPr>
    </w:lvl>
    <w:lvl w:ilvl="6" w:tplc="3FF027B0" w:tentative="1">
      <w:start w:val="1"/>
      <w:numFmt w:val="decimal"/>
      <w:lvlText w:val="%7."/>
      <w:lvlJc w:val="left"/>
      <w:pPr>
        <w:ind w:left="5400" w:hanging="360"/>
      </w:pPr>
    </w:lvl>
    <w:lvl w:ilvl="7" w:tplc="F530CEDA" w:tentative="1">
      <w:start w:val="1"/>
      <w:numFmt w:val="lowerLetter"/>
      <w:lvlText w:val="%8."/>
      <w:lvlJc w:val="left"/>
      <w:pPr>
        <w:ind w:left="6120" w:hanging="360"/>
      </w:pPr>
    </w:lvl>
    <w:lvl w:ilvl="8" w:tplc="10DC47F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21D47A3"/>
    <w:multiLevelType w:val="hybridMultilevel"/>
    <w:tmpl w:val="4DBA5C06"/>
    <w:lvl w:ilvl="0" w:tplc="BD26109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40D15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44D1C2F"/>
    <w:multiLevelType w:val="hybridMultilevel"/>
    <w:tmpl w:val="DA2A0D12"/>
    <w:lvl w:ilvl="0" w:tplc="0A64D79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D34D30"/>
    <w:multiLevelType w:val="hybridMultilevel"/>
    <w:tmpl w:val="1B04BAE2"/>
    <w:lvl w:ilvl="0" w:tplc="2206A9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DCB4E01"/>
    <w:multiLevelType w:val="hybridMultilevel"/>
    <w:tmpl w:val="03E013DC"/>
    <w:lvl w:ilvl="0" w:tplc="D09A5270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80" w:hanging="360"/>
      </w:pPr>
    </w:lvl>
    <w:lvl w:ilvl="2" w:tplc="0419001B" w:tentative="1">
      <w:start w:val="1"/>
      <w:numFmt w:val="lowerRoman"/>
      <w:lvlText w:val="%3."/>
      <w:lvlJc w:val="right"/>
      <w:pPr>
        <w:ind w:left="4500" w:hanging="180"/>
      </w:pPr>
    </w:lvl>
    <w:lvl w:ilvl="3" w:tplc="0419000F" w:tentative="1">
      <w:start w:val="1"/>
      <w:numFmt w:val="decimal"/>
      <w:lvlText w:val="%4."/>
      <w:lvlJc w:val="left"/>
      <w:pPr>
        <w:ind w:left="5220" w:hanging="360"/>
      </w:pPr>
    </w:lvl>
    <w:lvl w:ilvl="4" w:tplc="04190019" w:tentative="1">
      <w:start w:val="1"/>
      <w:numFmt w:val="lowerLetter"/>
      <w:lvlText w:val="%5."/>
      <w:lvlJc w:val="left"/>
      <w:pPr>
        <w:ind w:left="5940" w:hanging="360"/>
      </w:pPr>
    </w:lvl>
    <w:lvl w:ilvl="5" w:tplc="0419001B" w:tentative="1">
      <w:start w:val="1"/>
      <w:numFmt w:val="lowerRoman"/>
      <w:lvlText w:val="%6."/>
      <w:lvlJc w:val="right"/>
      <w:pPr>
        <w:ind w:left="6660" w:hanging="180"/>
      </w:pPr>
    </w:lvl>
    <w:lvl w:ilvl="6" w:tplc="0419000F" w:tentative="1">
      <w:start w:val="1"/>
      <w:numFmt w:val="decimal"/>
      <w:lvlText w:val="%7."/>
      <w:lvlJc w:val="left"/>
      <w:pPr>
        <w:ind w:left="7380" w:hanging="360"/>
      </w:pPr>
    </w:lvl>
    <w:lvl w:ilvl="7" w:tplc="04190019" w:tentative="1">
      <w:start w:val="1"/>
      <w:numFmt w:val="lowerLetter"/>
      <w:lvlText w:val="%8."/>
      <w:lvlJc w:val="left"/>
      <w:pPr>
        <w:ind w:left="8100" w:hanging="360"/>
      </w:pPr>
    </w:lvl>
    <w:lvl w:ilvl="8" w:tplc="041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5">
    <w:nsid w:val="4A6663BA"/>
    <w:multiLevelType w:val="hybridMultilevel"/>
    <w:tmpl w:val="E78ECAF8"/>
    <w:lvl w:ilvl="0" w:tplc="2B7A528A">
      <w:start w:val="2"/>
      <w:numFmt w:val="decimal"/>
      <w:lvlText w:val="%1."/>
      <w:lvlJc w:val="left"/>
      <w:pPr>
        <w:tabs>
          <w:tab w:val="num" w:pos="600"/>
        </w:tabs>
        <w:ind w:left="6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6">
    <w:nsid w:val="56C765A1"/>
    <w:multiLevelType w:val="multilevel"/>
    <w:tmpl w:val="116EF8A2"/>
    <w:lvl w:ilvl="0">
      <w:start w:val="1"/>
      <w:numFmt w:val="decimal"/>
      <w:lvlText w:val="%1."/>
      <w:lvlJc w:val="left"/>
      <w:pPr>
        <w:ind w:left="876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17">
    <w:nsid w:val="5B645335"/>
    <w:multiLevelType w:val="hybridMultilevel"/>
    <w:tmpl w:val="9E80119E"/>
    <w:lvl w:ilvl="0" w:tplc="A2B81F6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E213FA7"/>
    <w:multiLevelType w:val="hybridMultilevel"/>
    <w:tmpl w:val="736A0E40"/>
    <w:lvl w:ilvl="0" w:tplc="7A429CDC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5236417C" w:tentative="1">
      <w:start w:val="1"/>
      <w:numFmt w:val="lowerLetter"/>
      <w:lvlText w:val="%2."/>
      <w:lvlJc w:val="left"/>
      <w:pPr>
        <w:ind w:left="1938" w:hanging="360"/>
      </w:pPr>
    </w:lvl>
    <w:lvl w:ilvl="2" w:tplc="81F2BF76" w:tentative="1">
      <w:start w:val="1"/>
      <w:numFmt w:val="lowerRoman"/>
      <w:lvlText w:val="%3."/>
      <w:lvlJc w:val="right"/>
      <w:pPr>
        <w:ind w:left="2658" w:hanging="180"/>
      </w:pPr>
    </w:lvl>
    <w:lvl w:ilvl="3" w:tplc="A052EFF8" w:tentative="1">
      <w:start w:val="1"/>
      <w:numFmt w:val="decimal"/>
      <w:lvlText w:val="%4."/>
      <w:lvlJc w:val="left"/>
      <w:pPr>
        <w:ind w:left="3378" w:hanging="360"/>
      </w:pPr>
    </w:lvl>
    <w:lvl w:ilvl="4" w:tplc="9F027E40" w:tentative="1">
      <w:start w:val="1"/>
      <w:numFmt w:val="lowerLetter"/>
      <w:lvlText w:val="%5."/>
      <w:lvlJc w:val="left"/>
      <w:pPr>
        <w:ind w:left="4098" w:hanging="360"/>
      </w:pPr>
    </w:lvl>
    <w:lvl w:ilvl="5" w:tplc="F1FE60F6" w:tentative="1">
      <w:start w:val="1"/>
      <w:numFmt w:val="lowerRoman"/>
      <w:lvlText w:val="%6."/>
      <w:lvlJc w:val="right"/>
      <w:pPr>
        <w:ind w:left="4818" w:hanging="180"/>
      </w:pPr>
    </w:lvl>
    <w:lvl w:ilvl="6" w:tplc="34540BFC" w:tentative="1">
      <w:start w:val="1"/>
      <w:numFmt w:val="decimal"/>
      <w:lvlText w:val="%7."/>
      <w:lvlJc w:val="left"/>
      <w:pPr>
        <w:ind w:left="5538" w:hanging="360"/>
      </w:pPr>
    </w:lvl>
    <w:lvl w:ilvl="7" w:tplc="FFE21BB0" w:tentative="1">
      <w:start w:val="1"/>
      <w:numFmt w:val="lowerLetter"/>
      <w:lvlText w:val="%8."/>
      <w:lvlJc w:val="left"/>
      <w:pPr>
        <w:ind w:left="6258" w:hanging="360"/>
      </w:pPr>
    </w:lvl>
    <w:lvl w:ilvl="8" w:tplc="9196A91E" w:tentative="1">
      <w:start w:val="1"/>
      <w:numFmt w:val="lowerRoman"/>
      <w:lvlText w:val="%9."/>
      <w:lvlJc w:val="right"/>
      <w:pPr>
        <w:ind w:left="6978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7"/>
    <w:lvlOverride w:ilvl="0">
      <w:startOverride w:val="1"/>
    </w:lvlOverride>
  </w:num>
  <w:num w:numId="5">
    <w:abstractNumId w:val="16"/>
  </w:num>
  <w:num w:numId="6">
    <w:abstractNumId w:val="18"/>
  </w:num>
  <w:num w:numId="7">
    <w:abstractNumId w:val="12"/>
  </w:num>
  <w:num w:numId="8">
    <w:abstractNumId w:val="18"/>
    <w:lvlOverride w:ilvl="0">
      <w:startOverride w:val="1"/>
    </w:lvlOverride>
  </w:num>
  <w:num w:numId="9">
    <w:abstractNumId w:val="10"/>
  </w:num>
  <w:num w:numId="10">
    <w:abstractNumId w:val="9"/>
  </w:num>
  <w:num w:numId="11">
    <w:abstractNumId w:val="18"/>
    <w:lvlOverride w:ilvl="0">
      <w:startOverride w:val="1"/>
    </w:lvlOverride>
  </w:num>
  <w:num w:numId="12">
    <w:abstractNumId w:val="4"/>
  </w:num>
  <w:num w:numId="13">
    <w:abstractNumId w:val="17"/>
  </w:num>
  <w:num w:numId="14">
    <w:abstractNumId w:val="3"/>
  </w:num>
  <w:num w:numId="15">
    <w:abstractNumId w:val="13"/>
  </w:num>
  <w:num w:numId="16">
    <w:abstractNumId w:val="18"/>
    <w:lvlOverride w:ilvl="0">
      <w:startOverride w:val="1"/>
    </w:lvlOverride>
  </w:num>
  <w:num w:numId="17">
    <w:abstractNumId w:val="8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4"/>
  </w:num>
  <w:num w:numId="21">
    <w:abstractNumId w:val="6"/>
  </w:num>
  <w:num w:numId="22">
    <w:abstractNumId w:val="11"/>
  </w:num>
  <w:num w:numId="23">
    <w:abstractNumId w:val="5"/>
  </w:num>
  <w:num w:numId="2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22674"/>
    <w:rsid w:val="0000445F"/>
    <w:rsid w:val="00031AFC"/>
    <w:rsid w:val="00051273"/>
    <w:rsid w:val="00154763"/>
    <w:rsid w:val="00190CC8"/>
    <w:rsid w:val="00195387"/>
    <w:rsid w:val="001E4423"/>
    <w:rsid w:val="0020719C"/>
    <w:rsid w:val="002371ED"/>
    <w:rsid w:val="00285C34"/>
    <w:rsid w:val="002A1F29"/>
    <w:rsid w:val="002A2BBF"/>
    <w:rsid w:val="002C5761"/>
    <w:rsid w:val="003132F3"/>
    <w:rsid w:val="00347DBC"/>
    <w:rsid w:val="00395DB8"/>
    <w:rsid w:val="003D4E00"/>
    <w:rsid w:val="003E7B29"/>
    <w:rsid w:val="003F67C4"/>
    <w:rsid w:val="0042565D"/>
    <w:rsid w:val="0043415A"/>
    <w:rsid w:val="0044156A"/>
    <w:rsid w:val="00447D1C"/>
    <w:rsid w:val="00481C53"/>
    <w:rsid w:val="0049255F"/>
    <w:rsid w:val="00581B09"/>
    <w:rsid w:val="005D0155"/>
    <w:rsid w:val="006541AF"/>
    <w:rsid w:val="00666893"/>
    <w:rsid w:val="006A0F84"/>
    <w:rsid w:val="006D057C"/>
    <w:rsid w:val="006D1600"/>
    <w:rsid w:val="006E6C86"/>
    <w:rsid w:val="00744C0A"/>
    <w:rsid w:val="0075518E"/>
    <w:rsid w:val="007646E4"/>
    <w:rsid w:val="00765D7F"/>
    <w:rsid w:val="00766049"/>
    <w:rsid w:val="007A0BCC"/>
    <w:rsid w:val="007A20A2"/>
    <w:rsid w:val="0081047F"/>
    <w:rsid w:val="008110BF"/>
    <w:rsid w:val="008F0D37"/>
    <w:rsid w:val="008F7A69"/>
    <w:rsid w:val="00922674"/>
    <w:rsid w:val="00942599"/>
    <w:rsid w:val="00980DD7"/>
    <w:rsid w:val="009C78C3"/>
    <w:rsid w:val="009F0D1F"/>
    <w:rsid w:val="00A21661"/>
    <w:rsid w:val="00A2608A"/>
    <w:rsid w:val="00A55E1E"/>
    <w:rsid w:val="00A847EA"/>
    <w:rsid w:val="00A94530"/>
    <w:rsid w:val="00A95DEF"/>
    <w:rsid w:val="00AF00FE"/>
    <w:rsid w:val="00B41314"/>
    <w:rsid w:val="00B56A81"/>
    <w:rsid w:val="00B82050"/>
    <w:rsid w:val="00B93CE3"/>
    <w:rsid w:val="00BA3F4B"/>
    <w:rsid w:val="00BA6105"/>
    <w:rsid w:val="00BC6AF2"/>
    <w:rsid w:val="00BE4A54"/>
    <w:rsid w:val="00C05BE7"/>
    <w:rsid w:val="00C26E17"/>
    <w:rsid w:val="00C34A0F"/>
    <w:rsid w:val="00C43455"/>
    <w:rsid w:val="00C844D8"/>
    <w:rsid w:val="00C85789"/>
    <w:rsid w:val="00D673EC"/>
    <w:rsid w:val="00D92149"/>
    <w:rsid w:val="00DA5E36"/>
    <w:rsid w:val="00DB6568"/>
    <w:rsid w:val="00DC6B06"/>
    <w:rsid w:val="00DC739F"/>
    <w:rsid w:val="00DF5AEE"/>
    <w:rsid w:val="00E14473"/>
    <w:rsid w:val="00EA5102"/>
    <w:rsid w:val="00EC4732"/>
    <w:rsid w:val="00ED6F98"/>
    <w:rsid w:val="00F06993"/>
    <w:rsid w:val="00F377E5"/>
    <w:rsid w:val="00F41E44"/>
    <w:rsid w:val="00F552EB"/>
    <w:rsid w:val="00F64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 w:qFormat="1"/>
    <w:lsdException w:name="Body Text Indent 3" w:uiPriority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674"/>
    <w:pPr>
      <w:suppressAutoHyphens/>
    </w:pPr>
    <w:rPr>
      <w:rFonts w:eastAsia="Times New Roman" w:cs="Times New Roman"/>
      <w:sz w:val="20"/>
      <w:szCs w:val="20"/>
      <w:lang w:eastAsia="zh-CN"/>
    </w:rPr>
  </w:style>
  <w:style w:type="paragraph" w:styleId="1">
    <w:name w:val="heading 1"/>
    <w:basedOn w:val="Heading"/>
    <w:next w:val="Textbody"/>
    <w:link w:val="10"/>
    <w:qFormat/>
    <w:rsid w:val="0081047F"/>
    <w:pPr>
      <w:outlineLvl w:val="0"/>
    </w:pPr>
    <w:rPr>
      <w:b/>
      <w:bCs/>
    </w:rPr>
  </w:style>
  <w:style w:type="paragraph" w:styleId="2">
    <w:name w:val="heading 2"/>
    <w:basedOn w:val="Heading"/>
    <w:next w:val="Textbody"/>
    <w:link w:val="20"/>
    <w:qFormat/>
    <w:rsid w:val="0081047F"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link w:val="30"/>
    <w:qFormat/>
    <w:rsid w:val="0081047F"/>
    <w:pPr>
      <w:spacing w:before="140"/>
      <w:outlineLvl w:val="2"/>
    </w:pPr>
    <w:rPr>
      <w:b/>
      <w:bCs/>
    </w:rPr>
  </w:style>
  <w:style w:type="paragraph" w:styleId="5">
    <w:name w:val="heading 5"/>
    <w:basedOn w:val="a"/>
    <w:next w:val="a"/>
    <w:link w:val="50"/>
    <w:qFormat/>
    <w:rsid w:val="003D4E00"/>
    <w:pPr>
      <w:keepNext/>
      <w:tabs>
        <w:tab w:val="num" w:pos="0"/>
      </w:tabs>
      <w:spacing w:line="100" w:lineRule="atLeast"/>
      <w:textAlignment w:val="baseline"/>
      <w:outlineLvl w:val="4"/>
    </w:pPr>
    <w:rPr>
      <w:rFonts w:ascii="Arial" w:hAnsi="Arial" w:cs="Arial"/>
      <w:b/>
      <w:kern w:val="2"/>
      <w:sz w:val="16"/>
    </w:rPr>
  </w:style>
  <w:style w:type="paragraph" w:styleId="8">
    <w:name w:val="heading 8"/>
    <w:basedOn w:val="a"/>
    <w:next w:val="a"/>
    <w:link w:val="80"/>
    <w:qFormat/>
    <w:rsid w:val="003D4E00"/>
    <w:pPr>
      <w:keepNext/>
      <w:tabs>
        <w:tab w:val="num" w:pos="0"/>
      </w:tabs>
      <w:spacing w:line="100" w:lineRule="atLeast"/>
      <w:textAlignment w:val="baseline"/>
      <w:outlineLvl w:val="7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pt">
    <w:name w:val="Основной текст + Интервал 8 pt"/>
    <w:basedOn w:val="a0"/>
    <w:rsid w:val="00922674"/>
    <w:rPr>
      <w:rFonts w:ascii="Times New Roman" w:hAnsi="Times New Roman" w:cs="Times New Roman"/>
      <w:color w:val="000000"/>
      <w:spacing w:val="160"/>
      <w:w w:val="100"/>
      <w:sz w:val="27"/>
      <w:szCs w:val="27"/>
      <w:u w:val="none"/>
      <w:lang w:val="ru-RU"/>
    </w:rPr>
  </w:style>
  <w:style w:type="paragraph" w:styleId="a3">
    <w:name w:val="Body Text"/>
    <w:basedOn w:val="a"/>
    <w:link w:val="a4"/>
    <w:rsid w:val="00922674"/>
    <w:pPr>
      <w:spacing w:after="120"/>
    </w:pPr>
  </w:style>
  <w:style w:type="character" w:customStyle="1" w:styleId="a4">
    <w:name w:val="Основной текст Знак"/>
    <w:basedOn w:val="a0"/>
    <w:link w:val="a3"/>
    <w:rsid w:val="00922674"/>
    <w:rPr>
      <w:rFonts w:eastAsia="Times New Roman" w:cs="Times New Roman"/>
      <w:sz w:val="20"/>
      <w:szCs w:val="20"/>
      <w:lang w:eastAsia="zh-CN"/>
    </w:rPr>
  </w:style>
  <w:style w:type="paragraph" w:styleId="a5">
    <w:name w:val="Title"/>
    <w:basedOn w:val="a"/>
    <w:next w:val="a3"/>
    <w:link w:val="a6"/>
    <w:qFormat/>
    <w:rsid w:val="00922674"/>
    <w:pPr>
      <w:keepNext/>
      <w:spacing w:before="240" w:after="120"/>
      <w:jc w:val="center"/>
    </w:pPr>
    <w:rPr>
      <w:rFonts w:ascii="Liberation Sans" w:eastAsia="Lucida Sans Unicode" w:hAnsi="Liberation Sans" w:cs="Mangal"/>
      <w:b/>
      <w:bCs/>
      <w:sz w:val="56"/>
      <w:szCs w:val="56"/>
    </w:rPr>
  </w:style>
  <w:style w:type="character" w:customStyle="1" w:styleId="a6">
    <w:name w:val="Название Знак"/>
    <w:basedOn w:val="a0"/>
    <w:link w:val="a5"/>
    <w:rsid w:val="00922674"/>
    <w:rPr>
      <w:rFonts w:ascii="Liberation Sans" w:eastAsia="Lucida Sans Unicode" w:hAnsi="Liberation Sans" w:cs="Mangal"/>
      <w:b/>
      <w:bCs/>
      <w:sz w:val="56"/>
      <w:szCs w:val="56"/>
      <w:lang w:eastAsia="zh-CN"/>
    </w:rPr>
  </w:style>
  <w:style w:type="paragraph" w:customStyle="1" w:styleId="11">
    <w:name w:val="Основной текст1"/>
    <w:basedOn w:val="a"/>
    <w:rsid w:val="00922674"/>
    <w:pPr>
      <w:shd w:val="clear" w:color="auto" w:fill="FFFFFF"/>
      <w:spacing w:line="322" w:lineRule="exact"/>
      <w:jc w:val="center"/>
    </w:pPr>
    <w:rPr>
      <w:sz w:val="27"/>
      <w:szCs w:val="27"/>
    </w:rPr>
  </w:style>
  <w:style w:type="character" w:customStyle="1" w:styleId="10">
    <w:name w:val="Заголовок 1 Знак"/>
    <w:basedOn w:val="a0"/>
    <w:link w:val="1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20">
    <w:name w:val="Заголовок 2 Знак"/>
    <w:basedOn w:val="a0"/>
    <w:link w:val="2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30">
    <w:name w:val="Заголовок 3 Знак"/>
    <w:basedOn w:val="a0"/>
    <w:link w:val="3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paragraph" w:customStyle="1" w:styleId="Standard">
    <w:name w:val="Standard"/>
    <w:rsid w:val="0081047F"/>
    <w:pPr>
      <w:widowControl w:val="0"/>
      <w:suppressAutoHyphens/>
      <w:autoSpaceDN w:val="0"/>
      <w:textAlignment w:val="baseline"/>
    </w:pPr>
    <w:rPr>
      <w:rFonts w:ascii="Liberation Serif" w:eastAsia="Lucida Sans Unicode" w:hAnsi="Liberation Serif" w:cs="Mangal"/>
      <w:kern w:val="3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81047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81047F"/>
    <w:pPr>
      <w:spacing w:after="140" w:line="288" w:lineRule="auto"/>
    </w:pPr>
  </w:style>
  <w:style w:type="paragraph" w:styleId="a7">
    <w:name w:val="List"/>
    <w:basedOn w:val="Textbody"/>
    <w:rsid w:val="0081047F"/>
  </w:style>
  <w:style w:type="paragraph" w:styleId="a8">
    <w:name w:val="caption"/>
    <w:basedOn w:val="Standard"/>
    <w:qFormat/>
    <w:rsid w:val="0081047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1047F"/>
    <w:pPr>
      <w:suppressLineNumbers/>
    </w:pPr>
  </w:style>
  <w:style w:type="paragraph" w:customStyle="1" w:styleId="Quotations">
    <w:name w:val="Quotations"/>
    <w:basedOn w:val="Standard"/>
    <w:rsid w:val="0081047F"/>
    <w:pPr>
      <w:spacing w:after="283"/>
      <w:ind w:left="567" w:right="567"/>
    </w:pPr>
  </w:style>
  <w:style w:type="paragraph" w:customStyle="1" w:styleId="a9">
    <w:name w:val="Заголовок"/>
    <w:basedOn w:val="Heading"/>
    <w:next w:val="Textbody"/>
    <w:rsid w:val="0081047F"/>
    <w:pPr>
      <w:jc w:val="center"/>
    </w:pPr>
    <w:rPr>
      <w:b/>
      <w:bCs/>
      <w:sz w:val="56"/>
      <w:szCs w:val="56"/>
    </w:rPr>
  </w:style>
  <w:style w:type="paragraph" w:styleId="aa">
    <w:name w:val="Subtitle"/>
    <w:basedOn w:val="Heading"/>
    <w:next w:val="Textbody"/>
    <w:link w:val="ab"/>
    <w:qFormat/>
    <w:rsid w:val="0081047F"/>
    <w:pPr>
      <w:spacing w:before="60"/>
      <w:jc w:val="center"/>
    </w:pPr>
    <w:rPr>
      <w:sz w:val="36"/>
      <w:szCs w:val="36"/>
    </w:rPr>
  </w:style>
  <w:style w:type="character" w:customStyle="1" w:styleId="ab">
    <w:name w:val="Подзаголовок Знак"/>
    <w:basedOn w:val="a0"/>
    <w:link w:val="aa"/>
    <w:rsid w:val="0081047F"/>
    <w:rPr>
      <w:rFonts w:ascii="Liberation Sans" w:eastAsia="Lucida Sans Unicode" w:hAnsi="Liberation Sans" w:cs="Mangal"/>
      <w:kern w:val="3"/>
      <w:sz w:val="36"/>
      <w:szCs w:val="36"/>
      <w:lang w:eastAsia="zh-CN" w:bidi="hi-IN"/>
    </w:rPr>
  </w:style>
  <w:style w:type="paragraph" w:styleId="ac">
    <w:name w:val="No Spacing"/>
    <w:link w:val="ad"/>
    <w:uiPriority w:val="1"/>
    <w:qFormat/>
    <w:rsid w:val="0081047F"/>
    <w:pPr>
      <w:suppressAutoHyphens/>
      <w:autoSpaceDN w:val="0"/>
      <w:textAlignment w:val="baseline"/>
    </w:pPr>
    <w:rPr>
      <w:rFonts w:ascii="Calibri" w:eastAsia="Calibri" w:hAnsi="Calibri" w:cs="Mangal"/>
      <w:color w:val="00000A"/>
      <w:kern w:val="3"/>
      <w:sz w:val="22"/>
    </w:rPr>
  </w:style>
  <w:style w:type="paragraph" w:customStyle="1" w:styleId="21">
    <w:name w:val="Заголовок №2"/>
    <w:basedOn w:val="Standard"/>
    <w:rsid w:val="0081047F"/>
    <w:pPr>
      <w:shd w:val="clear" w:color="auto" w:fill="FFFFFF"/>
      <w:spacing w:before="300" w:after="42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">
    <w:name w:val="Основной текст (4)"/>
    <w:basedOn w:val="Standard"/>
    <w:rsid w:val="0081047F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ramecontents">
    <w:name w:val="Frame contents"/>
    <w:basedOn w:val="Standard"/>
    <w:rsid w:val="0081047F"/>
    <w:pPr>
      <w:spacing w:line="100" w:lineRule="atLeast"/>
    </w:pPr>
    <w:rPr>
      <w:rFonts w:ascii="Times New Roman" w:eastAsia="Times New Roman" w:hAnsi="Times New Roman" w:cs="Times New Roman"/>
      <w:lang w:eastAsia="ru-RU"/>
    </w:rPr>
  </w:style>
  <w:style w:type="paragraph" w:styleId="ae">
    <w:name w:val="List Paragraph"/>
    <w:basedOn w:val="Standard"/>
    <w:link w:val="af"/>
    <w:qFormat/>
    <w:rsid w:val="0081047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ableContents">
    <w:name w:val="Table Contents"/>
    <w:basedOn w:val="Standard"/>
    <w:rsid w:val="0081047F"/>
    <w:pPr>
      <w:suppressLineNumbers/>
    </w:pPr>
  </w:style>
  <w:style w:type="character" w:customStyle="1" w:styleId="ListLabel32">
    <w:name w:val="ListLabel 32"/>
    <w:rsid w:val="0081047F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3">
    <w:name w:val="ListLabel 33"/>
    <w:rsid w:val="0081047F"/>
    <w:rPr>
      <w:rFonts w:eastAsia="Times New Roman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4">
    <w:name w:val="ListLabel 34"/>
    <w:rsid w:val="0081047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6">
    <w:name w:val="ListLabel 16"/>
    <w:rsid w:val="0081047F"/>
    <w:rPr>
      <w:rFonts w:ascii="Times New Roman" w:eastAsia="Calibri" w:hAnsi="Times New Roman" w:cs="Times New Roman"/>
      <w:color w:val="000000"/>
      <w:sz w:val="16"/>
      <w:szCs w:val="16"/>
      <w:u w:val="single"/>
    </w:rPr>
  </w:style>
  <w:style w:type="character" w:customStyle="1" w:styleId="Internetlink">
    <w:name w:val="Internet link"/>
    <w:rsid w:val="0081047F"/>
    <w:rPr>
      <w:color w:val="000080"/>
      <w:u w:val="single"/>
    </w:rPr>
  </w:style>
  <w:style w:type="character" w:customStyle="1" w:styleId="VisitedInternetLink">
    <w:name w:val="Visited Internet Link"/>
    <w:basedOn w:val="a0"/>
    <w:rsid w:val="0081047F"/>
    <w:rPr>
      <w:color w:val="800080"/>
      <w:u w:val="single"/>
    </w:rPr>
  </w:style>
  <w:style w:type="character" w:customStyle="1" w:styleId="ListLabel17">
    <w:name w:val="ListLabel 17"/>
    <w:rsid w:val="0081047F"/>
    <w:rPr>
      <w:rFonts w:ascii="Times New Roman" w:eastAsia="Times New Roman" w:hAnsi="Times New Roman" w:cs="Times New Roman"/>
      <w:color w:val="000000"/>
      <w:sz w:val="18"/>
      <w:szCs w:val="18"/>
      <w:u w:val="single"/>
      <w:lang w:bidi="en-US"/>
    </w:rPr>
  </w:style>
  <w:style w:type="character" w:customStyle="1" w:styleId="ListLabel18">
    <w:name w:val="ListLabel 18"/>
    <w:rsid w:val="0081047F"/>
    <w:rPr>
      <w:rFonts w:ascii="Times New Roman" w:eastAsia="Times New Roman" w:hAnsi="Times New Roman" w:cs="Times New Roman"/>
      <w:sz w:val="24"/>
      <w:szCs w:val="28"/>
      <w:u w:val="single"/>
      <w:lang w:bidi="en-US"/>
    </w:rPr>
  </w:style>
  <w:style w:type="character" w:customStyle="1" w:styleId="ListLabel19">
    <w:name w:val="ListLabel 19"/>
    <w:rsid w:val="0081047F"/>
    <w:rPr>
      <w:rFonts w:ascii="Times New Roman" w:eastAsia="Times New Roman" w:hAnsi="Times New Roman" w:cs="Times New Roman"/>
      <w:sz w:val="16"/>
      <w:szCs w:val="28"/>
      <w:u w:val="single"/>
      <w:lang w:bidi="en-US"/>
    </w:rPr>
  </w:style>
  <w:style w:type="character" w:customStyle="1" w:styleId="ListLabel20">
    <w:name w:val="ListLabel 20"/>
    <w:rsid w:val="0081047F"/>
    <w:rPr>
      <w:rFonts w:ascii="Times New Roman" w:eastAsia="Times New Roman" w:hAnsi="Times New Roman" w:cs="Times New Roman"/>
      <w:sz w:val="16"/>
      <w:szCs w:val="28"/>
      <w:u w:val="single"/>
      <w:lang w:eastAsia="ru-RU"/>
    </w:rPr>
  </w:style>
  <w:style w:type="character" w:customStyle="1" w:styleId="ListLabel21">
    <w:name w:val="ListLabel 21"/>
    <w:rsid w:val="0081047F"/>
    <w:rPr>
      <w:rFonts w:ascii="Calibri" w:eastAsia="Times New Roman" w:hAnsi="Calibri" w:cs="Times New Roman"/>
      <w:szCs w:val="16"/>
      <w:u w:val="single"/>
      <w:lang w:bidi="en-US"/>
    </w:rPr>
  </w:style>
  <w:style w:type="character" w:customStyle="1" w:styleId="ListLabel22">
    <w:name w:val="ListLabel 22"/>
    <w:rsid w:val="0081047F"/>
    <w:rPr>
      <w:rFonts w:ascii="Calibri" w:eastAsia="Times New Roman" w:hAnsi="Calibri" w:cs="Times New Roman"/>
      <w:sz w:val="16"/>
      <w:szCs w:val="16"/>
      <w:u w:val="single"/>
      <w:lang w:bidi="en-US"/>
    </w:rPr>
  </w:style>
  <w:style w:type="character" w:customStyle="1" w:styleId="ListLabel23">
    <w:name w:val="ListLabel 23"/>
    <w:rsid w:val="0081047F"/>
    <w:rPr>
      <w:rFonts w:ascii="Times New Roman" w:eastAsia="Times New Roman" w:hAnsi="Times New Roman" w:cs="Times New Roman"/>
      <w:sz w:val="24"/>
      <w:u w:val="single"/>
      <w:lang w:bidi="en-US"/>
    </w:rPr>
  </w:style>
  <w:style w:type="character" w:customStyle="1" w:styleId="ListLabel24">
    <w:name w:val="ListLabel 24"/>
    <w:rsid w:val="0081047F"/>
    <w:rPr>
      <w:rFonts w:ascii="Times New Roman" w:eastAsia="Times New Roman" w:hAnsi="Times New Roman" w:cs="Times New Roman"/>
      <w:sz w:val="16"/>
      <w:u w:val="single"/>
      <w:lang w:bidi="en-US"/>
    </w:rPr>
  </w:style>
  <w:style w:type="character" w:customStyle="1" w:styleId="ListLabel25">
    <w:name w:val="ListLabel 25"/>
    <w:rsid w:val="0081047F"/>
    <w:rPr>
      <w:sz w:val="24"/>
      <w:u w:val="single"/>
      <w:lang w:bidi="en-US"/>
    </w:rPr>
  </w:style>
  <w:style w:type="character" w:customStyle="1" w:styleId="ListLabel26">
    <w:name w:val="ListLabel 26"/>
    <w:rsid w:val="0081047F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numbering" w:customStyle="1" w:styleId="WWNum1">
    <w:name w:val="WWNum1"/>
    <w:basedOn w:val="a2"/>
    <w:rsid w:val="0081047F"/>
    <w:pPr>
      <w:numPr>
        <w:numId w:val="2"/>
      </w:numPr>
    </w:pPr>
  </w:style>
  <w:style w:type="numbering" w:customStyle="1" w:styleId="WWNum4">
    <w:name w:val="WWNum4"/>
    <w:basedOn w:val="a2"/>
    <w:rsid w:val="0081047F"/>
    <w:pPr>
      <w:numPr>
        <w:numId w:val="3"/>
      </w:numPr>
    </w:pPr>
  </w:style>
  <w:style w:type="paragraph" w:styleId="31">
    <w:name w:val="Body Text Indent 3"/>
    <w:basedOn w:val="a"/>
    <w:link w:val="32"/>
    <w:unhideWhenUsed/>
    <w:qFormat/>
    <w:rsid w:val="00B56A8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56A81"/>
    <w:rPr>
      <w:rFonts w:eastAsia="Times New Roman" w:cs="Times New Roman"/>
      <w:sz w:val="16"/>
      <w:szCs w:val="16"/>
      <w:lang w:eastAsia="zh-CN"/>
    </w:rPr>
  </w:style>
  <w:style w:type="paragraph" w:customStyle="1" w:styleId="ConsPlusNormal">
    <w:name w:val="ConsPlusNormal"/>
    <w:rsid w:val="00B56A81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"/>
    <w:rsid w:val="00B56A81"/>
    <w:pPr>
      <w:suppressAutoHyphens w:val="0"/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B56A81"/>
    <w:pPr>
      <w:suppressAutoHyphens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  <w:lang w:eastAsia="ru-RU"/>
    </w:rPr>
  </w:style>
  <w:style w:type="character" w:styleId="af0">
    <w:name w:val="Hyperlink"/>
    <w:rsid w:val="00B56A81"/>
    <w:rPr>
      <w:rFonts w:cs="Times New Roman"/>
      <w:color w:val="0000FF"/>
      <w:u w:val="single"/>
    </w:rPr>
  </w:style>
  <w:style w:type="character" w:customStyle="1" w:styleId="af">
    <w:name w:val="Абзац списка Знак"/>
    <w:link w:val="ae"/>
    <w:rsid w:val="00B56A81"/>
    <w:rPr>
      <w:rFonts w:ascii="Calibri" w:eastAsia="Calibri" w:hAnsi="Calibri" w:cs="Calibri"/>
      <w:kern w:val="3"/>
      <w:sz w:val="22"/>
      <w:lang w:eastAsia="zh-CN" w:bidi="hi-IN"/>
    </w:rPr>
  </w:style>
  <w:style w:type="paragraph" w:customStyle="1" w:styleId="rezul">
    <w:name w:val="rezul"/>
    <w:basedOn w:val="a"/>
    <w:rsid w:val="00B56A81"/>
    <w:pPr>
      <w:widowControl w:val="0"/>
      <w:suppressAutoHyphens w:val="0"/>
      <w:ind w:firstLine="283"/>
      <w:jc w:val="both"/>
    </w:pPr>
    <w:rPr>
      <w:b/>
      <w:sz w:val="22"/>
      <w:lang w:val="en-US" w:eastAsia="en-US"/>
    </w:rPr>
  </w:style>
  <w:style w:type="paragraph" w:customStyle="1" w:styleId="Default">
    <w:name w:val="Default"/>
    <w:rsid w:val="00B56A81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character" w:customStyle="1" w:styleId="ad">
    <w:name w:val="Без интервала Знак"/>
    <w:link w:val="ac"/>
    <w:uiPriority w:val="99"/>
    <w:locked/>
    <w:rsid w:val="00B56A81"/>
    <w:rPr>
      <w:rFonts w:ascii="Calibri" w:eastAsia="Calibri" w:hAnsi="Calibri" w:cs="Mangal"/>
      <w:color w:val="00000A"/>
      <w:kern w:val="3"/>
      <w:sz w:val="22"/>
    </w:rPr>
  </w:style>
  <w:style w:type="character" w:customStyle="1" w:styleId="Tahoma14">
    <w:name w:val="Стиль Tahoma 14 пт полужирный"/>
    <w:uiPriority w:val="99"/>
    <w:rsid w:val="00B56A81"/>
    <w:rPr>
      <w:rFonts w:ascii="Times New Roman" w:hAnsi="Times New Roman"/>
      <w:b/>
      <w:sz w:val="28"/>
    </w:rPr>
  </w:style>
  <w:style w:type="paragraph" w:styleId="HTML">
    <w:name w:val="HTML Preformatted"/>
    <w:basedOn w:val="a"/>
    <w:link w:val="HTML0"/>
    <w:unhideWhenUsed/>
    <w:rsid w:val="00B56A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B56A81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12">
    <w:name w:val="стандарт1"/>
    <w:basedOn w:val="af1"/>
    <w:uiPriority w:val="99"/>
    <w:rsid w:val="00B56A81"/>
    <w:pPr>
      <w:spacing w:before="120"/>
      <w:ind w:left="0" w:firstLine="709"/>
      <w:jc w:val="both"/>
    </w:pPr>
    <w:rPr>
      <w:sz w:val="28"/>
      <w:lang w:eastAsia="ru-RU"/>
    </w:rPr>
  </w:style>
  <w:style w:type="paragraph" w:customStyle="1" w:styleId="13">
    <w:name w:val="Без интервала1"/>
    <w:qFormat/>
    <w:rsid w:val="00B56A81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1">
    <w:name w:val="Normal Indent"/>
    <w:basedOn w:val="a"/>
    <w:uiPriority w:val="99"/>
    <w:semiHidden/>
    <w:unhideWhenUsed/>
    <w:rsid w:val="00B56A81"/>
    <w:pPr>
      <w:ind w:left="708"/>
    </w:pPr>
  </w:style>
  <w:style w:type="paragraph" w:styleId="af2">
    <w:name w:val="Body Text Indent"/>
    <w:basedOn w:val="a"/>
    <w:link w:val="af3"/>
    <w:unhideWhenUsed/>
    <w:rsid w:val="002A1F2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2A1F29"/>
    <w:rPr>
      <w:rFonts w:eastAsia="Times New Roman" w:cs="Times New Roman"/>
      <w:sz w:val="20"/>
      <w:szCs w:val="20"/>
      <w:lang w:eastAsia="zh-CN"/>
    </w:rPr>
  </w:style>
  <w:style w:type="paragraph" w:styleId="22">
    <w:name w:val="Body Text Indent 2"/>
    <w:basedOn w:val="a"/>
    <w:link w:val="23"/>
    <w:unhideWhenUsed/>
    <w:qFormat/>
    <w:rsid w:val="002A1F2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2A1F29"/>
    <w:rPr>
      <w:rFonts w:eastAsia="Times New Roman" w:cs="Times New Roman"/>
      <w:sz w:val="20"/>
      <w:szCs w:val="20"/>
      <w:lang w:eastAsia="zh-CN"/>
    </w:rPr>
  </w:style>
  <w:style w:type="paragraph" w:customStyle="1" w:styleId="ConsNonformat">
    <w:name w:val="ConsNonformat"/>
    <w:qFormat/>
    <w:rsid w:val="002A1F29"/>
    <w:pPr>
      <w:widowControl w:val="0"/>
      <w:suppressAutoHyphens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10">
    <w:name w:val="Заголовок 11"/>
    <w:basedOn w:val="a"/>
    <w:next w:val="a"/>
    <w:qFormat/>
    <w:rsid w:val="002A1F29"/>
    <w:pPr>
      <w:keepNext/>
      <w:suppressAutoHyphens w:val="0"/>
      <w:jc w:val="center"/>
      <w:outlineLvl w:val="0"/>
    </w:pPr>
    <w:rPr>
      <w:b/>
      <w:sz w:val="28"/>
      <w:lang w:eastAsia="ru-RU"/>
    </w:rPr>
  </w:style>
  <w:style w:type="paragraph" w:customStyle="1" w:styleId="24">
    <w:name w:val="Без интервала2"/>
    <w:rsid w:val="00BA6105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Heading2">
    <w:name w:val="Heading 2"/>
    <w:basedOn w:val="Heading"/>
    <w:next w:val="Textbody"/>
    <w:rsid w:val="00C43455"/>
    <w:pPr>
      <w:widowControl/>
      <w:outlineLvl w:val="1"/>
    </w:pPr>
    <w:rPr>
      <w:rFonts w:ascii="Times New Roman" w:hAnsi="Times New Roman" w:cs="Tahoma"/>
      <w:b/>
      <w:bCs/>
      <w:sz w:val="36"/>
      <w:szCs w:val="36"/>
      <w:lang w:eastAsia="ru-RU" w:bidi="ar-SA"/>
    </w:rPr>
  </w:style>
  <w:style w:type="paragraph" w:customStyle="1" w:styleId="ConsPlusNonformat">
    <w:name w:val="ConsPlusNonformat"/>
    <w:rsid w:val="00BA3F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3">
    <w:name w:val="Без интервала3"/>
    <w:rsid w:val="00BA3F4B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40">
    <w:name w:val="Без интервала4"/>
    <w:rsid w:val="0043415A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4">
    <w:name w:val="Body Text First Indent"/>
    <w:basedOn w:val="a3"/>
    <w:link w:val="af5"/>
    <w:uiPriority w:val="99"/>
    <w:semiHidden/>
    <w:unhideWhenUsed/>
    <w:rsid w:val="0042565D"/>
    <w:pPr>
      <w:spacing w:after="0"/>
      <w:ind w:firstLine="360"/>
    </w:pPr>
  </w:style>
  <w:style w:type="character" w:customStyle="1" w:styleId="af5">
    <w:name w:val="Красная строка Знак"/>
    <w:basedOn w:val="a4"/>
    <w:link w:val="af4"/>
    <w:uiPriority w:val="99"/>
    <w:semiHidden/>
    <w:rsid w:val="0042565D"/>
  </w:style>
  <w:style w:type="character" w:customStyle="1" w:styleId="14">
    <w:name w:val="Основной шрифт абзаца1"/>
    <w:rsid w:val="0042565D"/>
  </w:style>
  <w:style w:type="paragraph" w:styleId="af6">
    <w:name w:val="Normal (Web)"/>
    <w:basedOn w:val="a"/>
    <w:rsid w:val="0042565D"/>
    <w:pPr>
      <w:spacing w:before="100" w:after="100" w:line="100" w:lineRule="atLeast"/>
      <w:textAlignment w:val="baseline"/>
    </w:pPr>
    <w:rPr>
      <w:kern w:val="2"/>
      <w:sz w:val="24"/>
      <w:szCs w:val="24"/>
    </w:rPr>
  </w:style>
  <w:style w:type="paragraph" w:customStyle="1" w:styleId="western">
    <w:name w:val="western"/>
    <w:basedOn w:val="a"/>
    <w:rsid w:val="0042565D"/>
    <w:pPr>
      <w:suppressAutoHyphens w:val="0"/>
      <w:spacing w:before="100" w:beforeAutospacing="1"/>
    </w:pPr>
    <w:rPr>
      <w:i/>
      <w:iCs/>
      <w:sz w:val="26"/>
      <w:szCs w:val="26"/>
      <w:lang w:eastAsia="ru-RU"/>
    </w:rPr>
  </w:style>
  <w:style w:type="paragraph" w:customStyle="1" w:styleId="rts-text">
    <w:name w:val="rts-text"/>
    <w:basedOn w:val="a"/>
    <w:rsid w:val="0042565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7">
    <w:name w:val="Цветовое выделение для Нормальный"/>
    <w:uiPriority w:val="99"/>
    <w:rsid w:val="002371ED"/>
  </w:style>
  <w:style w:type="character" w:styleId="HTML1">
    <w:name w:val="HTML Code"/>
    <w:basedOn w:val="a0"/>
    <w:uiPriority w:val="99"/>
    <w:semiHidden/>
    <w:unhideWhenUsed/>
    <w:rsid w:val="002371ED"/>
    <w:rPr>
      <w:rFonts w:ascii="Courier New" w:eastAsiaTheme="minorEastAsia" w:hAnsi="Courier New" w:cs="Courier New" w:hint="default"/>
      <w:sz w:val="15"/>
      <w:szCs w:val="15"/>
    </w:rPr>
  </w:style>
  <w:style w:type="paragraph" w:customStyle="1" w:styleId="af8">
    <w:name w:val="Нормальный"/>
    <w:basedOn w:val="a"/>
    <w:rsid w:val="00E14473"/>
    <w:pPr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  <w:lang w:eastAsia="ru-RU"/>
    </w:rPr>
  </w:style>
  <w:style w:type="character" w:customStyle="1" w:styleId="af9">
    <w:name w:val="Верхний колонтитул Знак"/>
    <w:basedOn w:val="a0"/>
    <w:link w:val="afa"/>
    <w:uiPriority w:val="99"/>
    <w:rsid w:val="006541AF"/>
    <w:rPr>
      <w:rFonts w:ascii="Calibri" w:eastAsia="Times New Roman" w:hAnsi="Calibri" w:cs="Times New Roman"/>
      <w:lang w:eastAsia="ru-RU"/>
    </w:rPr>
  </w:style>
  <w:style w:type="paragraph" w:styleId="afa">
    <w:name w:val="header"/>
    <w:basedOn w:val="a"/>
    <w:link w:val="af9"/>
    <w:uiPriority w:val="99"/>
    <w:unhideWhenUsed/>
    <w:rsid w:val="006541AF"/>
    <w:pPr>
      <w:tabs>
        <w:tab w:val="center" w:pos="4677"/>
        <w:tab w:val="right" w:pos="9355"/>
      </w:tabs>
      <w:suppressAutoHyphens w:val="0"/>
    </w:pPr>
    <w:rPr>
      <w:rFonts w:ascii="Calibri" w:hAnsi="Calibri"/>
      <w:sz w:val="24"/>
      <w:szCs w:val="22"/>
      <w:lang w:eastAsia="ru-RU"/>
    </w:rPr>
  </w:style>
  <w:style w:type="character" w:customStyle="1" w:styleId="15">
    <w:name w:val="Верхний колонтитул Знак1"/>
    <w:basedOn w:val="a0"/>
    <w:link w:val="afa"/>
    <w:uiPriority w:val="99"/>
    <w:semiHidden/>
    <w:rsid w:val="006541AF"/>
    <w:rPr>
      <w:rFonts w:eastAsia="Times New Roman" w:cs="Times New Roman"/>
      <w:sz w:val="20"/>
      <w:szCs w:val="20"/>
      <w:lang w:eastAsia="zh-CN"/>
    </w:rPr>
  </w:style>
  <w:style w:type="character" w:customStyle="1" w:styleId="afb">
    <w:name w:val="Нижний колонтитул Знак"/>
    <w:basedOn w:val="a0"/>
    <w:link w:val="afc"/>
    <w:uiPriority w:val="99"/>
    <w:rsid w:val="006541AF"/>
    <w:rPr>
      <w:rFonts w:ascii="Calibri" w:eastAsia="Times New Roman" w:hAnsi="Calibri" w:cs="Times New Roman"/>
      <w:lang w:eastAsia="ru-RU"/>
    </w:rPr>
  </w:style>
  <w:style w:type="paragraph" w:styleId="afc">
    <w:name w:val="footer"/>
    <w:basedOn w:val="a"/>
    <w:link w:val="afb"/>
    <w:uiPriority w:val="99"/>
    <w:unhideWhenUsed/>
    <w:rsid w:val="006541AF"/>
    <w:pPr>
      <w:tabs>
        <w:tab w:val="center" w:pos="4677"/>
        <w:tab w:val="right" w:pos="9355"/>
      </w:tabs>
      <w:suppressAutoHyphens w:val="0"/>
    </w:pPr>
    <w:rPr>
      <w:rFonts w:ascii="Calibri" w:hAnsi="Calibri"/>
      <w:sz w:val="24"/>
      <w:szCs w:val="22"/>
      <w:lang w:eastAsia="ru-RU"/>
    </w:rPr>
  </w:style>
  <w:style w:type="character" w:customStyle="1" w:styleId="16">
    <w:name w:val="Нижний колонтитул Знак1"/>
    <w:basedOn w:val="a0"/>
    <w:link w:val="afc"/>
    <w:uiPriority w:val="99"/>
    <w:semiHidden/>
    <w:rsid w:val="006541AF"/>
    <w:rPr>
      <w:rFonts w:eastAsia="Times New Roman" w:cs="Times New Roman"/>
      <w:sz w:val="20"/>
      <w:szCs w:val="20"/>
      <w:lang w:eastAsia="zh-CN"/>
    </w:rPr>
  </w:style>
  <w:style w:type="character" w:customStyle="1" w:styleId="afd">
    <w:name w:val="Текст выноски Знак"/>
    <w:basedOn w:val="a0"/>
    <w:link w:val="afe"/>
    <w:uiPriority w:val="99"/>
    <w:semiHidden/>
    <w:rsid w:val="006541AF"/>
    <w:rPr>
      <w:rFonts w:ascii="Tahoma" w:eastAsia="Times New Roman" w:hAnsi="Tahoma" w:cs="Tahoma"/>
      <w:sz w:val="16"/>
      <w:szCs w:val="16"/>
      <w:lang w:eastAsia="ru-RU"/>
    </w:rPr>
  </w:style>
  <w:style w:type="paragraph" w:styleId="afe">
    <w:name w:val="Balloon Text"/>
    <w:basedOn w:val="a"/>
    <w:link w:val="afd"/>
    <w:uiPriority w:val="99"/>
    <w:semiHidden/>
    <w:unhideWhenUsed/>
    <w:rsid w:val="006541AF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17">
    <w:name w:val="Текст выноски Знак1"/>
    <w:basedOn w:val="a0"/>
    <w:link w:val="afe"/>
    <w:uiPriority w:val="99"/>
    <w:semiHidden/>
    <w:rsid w:val="006541AF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ff">
    <w:name w:val="Основной текст_"/>
    <w:basedOn w:val="a0"/>
    <w:link w:val="6"/>
    <w:uiPriority w:val="99"/>
    <w:locked/>
    <w:rsid w:val="006541AF"/>
    <w:rPr>
      <w:rFonts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ff"/>
    <w:uiPriority w:val="99"/>
    <w:rsid w:val="006541AF"/>
    <w:pPr>
      <w:widowControl w:val="0"/>
      <w:shd w:val="clear" w:color="auto" w:fill="FFFFFF"/>
      <w:suppressAutoHyphens w:val="0"/>
      <w:spacing w:before="600" w:after="900" w:line="322" w:lineRule="exact"/>
    </w:pPr>
    <w:rPr>
      <w:rFonts w:eastAsiaTheme="minorHAnsi"/>
      <w:sz w:val="27"/>
      <w:szCs w:val="27"/>
      <w:lang w:eastAsia="en-US"/>
    </w:rPr>
  </w:style>
  <w:style w:type="character" w:customStyle="1" w:styleId="25">
    <w:name w:val="Основной текст (2)_"/>
    <w:basedOn w:val="a0"/>
    <w:link w:val="26"/>
    <w:uiPriority w:val="99"/>
    <w:locked/>
    <w:rsid w:val="006541AF"/>
    <w:rPr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6541AF"/>
    <w:pPr>
      <w:widowControl w:val="0"/>
      <w:shd w:val="clear" w:color="auto" w:fill="FFFFFF"/>
      <w:suppressAutoHyphens w:val="0"/>
      <w:spacing w:after="300" w:line="322" w:lineRule="exact"/>
      <w:jc w:val="center"/>
    </w:pPr>
    <w:rPr>
      <w:rFonts w:eastAsiaTheme="minorHAnsi" w:cstheme="minorBidi"/>
      <w:b/>
      <w:bCs/>
      <w:sz w:val="27"/>
      <w:szCs w:val="27"/>
      <w:lang w:eastAsia="en-US"/>
    </w:rPr>
  </w:style>
  <w:style w:type="character" w:customStyle="1" w:styleId="50">
    <w:name w:val="Заголовок 5 Знак"/>
    <w:basedOn w:val="a0"/>
    <w:link w:val="5"/>
    <w:rsid w:val="003D4E00"/>
    <w:rPr>
      <w:rFonts w:ascii="Arial" w:eastAsia="Times New Roman" w:hAnsi="Arial" w:cs="Arial"/>
      <w:b/>
      <w:kern w:val="2"/>
      <w:sz w:val="16"/>
      <w:szCs w:val="20"/>
      <w:lang w:eastAsia="zh-CN"/>
    </w:rPr>
  </w:style>
  <w:style w:type="character" w:customStyle="1" w:styleId="80">
    <w:name w:val="Заголовок 8 Знак"/>
    <w:basedOn w:val="a0"/>
    <w:link w:val="8"/>
    <w:rsid w:val="003D4E00"/>
    <w:rPr>
      <w:rFonts w:eastAsia="Times New Roman" w:cs="Times New Roman"/>
      <w:kern w:val="2"/>
      <w:szCs w:val="20"/>
      <w:lang w:eastAsia="zh-CN"/>
    </w:rPr>
  </w:style>
  <w:style w:type="character" w:customStyle="1" w:styleId="WW8Num1z0">
    <w:name w:val="WW8Num1z0"/>
    <w:rsid w:val="003D4E00"/>
  </w:style>
  <w:style w:type="character" w:customStyle="1" w:styleId="WW8Num1z1">
    <w:name w:val="WW8Num1z1"/>
    <w:rsid w:val="003D4E00"/>
  </w:style>
  <w:style w:type="character" w:customStyle="1" w:styleId="WW8Num1z2">
    <w:name w:val="WW8Num1z2"/>
    <w:rsid w:val="003D4E00"/>
  </w:style>
  <w:style w:type="character" w:customStyle="1" w:styleId="WW8Num1z3">
    <w:name w:val="WW8Num1z3"/>
    <w:rsid w:val="003D4E00"/>
  </w:style>
  <w:style w:type="character" w:customStyle="1" w:styleId="WW8Num1z4">
    <w:name w:val="WW8Num1z4"/>
    <w:rsid w:val="003D4E00"/>
  </w:style>
  <w:style w:type="character" w:customStyle="1" w:styleId="WW8Num1z5">
    <w:name w:val="WW8Num1z5"/>
    <w:rsid w:val="003D4E00"/>
  </w:style>
  <w:style w:type="character" w:customStyle="1" w:styleId="WW8Num1z6">
    <w:name w:val="WW8Num1z6"/>
    <w:rsid w:val="003D4E00"/>
  </w:style>
  <w:style w:type="character" w:customStyle="1" w:styleId="WW8Num1z7">
    <w:name w:val="WW8Num1z7"/>
    <w:rsid w:val="003D4E00"/>
  </w:style>
  <w:style w:type="character" w:customStyle="1" w:styleId="WW8Num1z8">
    <w:name w:val="WW8Num1z8"/>
    <w:rsid w:val="003D4E00"/>
  </w:style>
  <w:style w:type="character" w:customStyle="1" w:styleId="27">
    <w:name w:val="Основной шрифт абзаца2"/>
    <w:rsid w:val="003D4E00"/>
  </w:style>
  <w:style w:type="character" w:customStyle="1" w:styleId="Absatz-Standardschriftart">
    <w:name w:val="Absatz-Standardschriftart"/>
    <w:rsid w:val="003D4E00"/>
  </w:style>
  <w:style w:type="character" w:customStyle="1" w:styleId="WW-Absatz-Standardschriftart">
    <w:name w:val="WW-Absatz-Standardschriftart"/>
    <w:rsid w:val="003D4E00"/>
  </w:style>
  <w:style w:type="character" w:customStyle="1" w:styleId="WW-Absatz-Standardschriftart1">
    <w:name w:val="WW-Absatz-Standardschriftart1"/>
    <w:rsid w:val="003D4E00"/>
  </w:style>
  <w:style w:type="character" w:customStyle="1" w:styleId="WW-Absatz-Standardschriftart11">
    <w:name w:val="WW-Absatz-Standardschriftart11"/>
    <w:rsid w:val="003D4E00"/>
  </w:style>
  <w:style w:type="character" w:customStyle="1" w:styleId="WW-Absatz-Standardschriftart111">
    <w:name w:val="WW-Absatz-Standardschriftart111"/>
    <w:rsid w:val="003D4E00"/>
  </w:style>
  <w:style w:type="character" w:customStyle="1" w:styleId="WW-Absatz-Standardschriftart1111">
    <w:name w:val="WW-Absatz-Standardschriftart1111"/>
    <w:rsid w:val="003D4E00"/>
  </w:style>
  <w:style w:type="character" w:customStyle="1" w:styleId="WW-Absatz-Standardschriftart11111">
    <w:name w:val="WW-Absatz-Standardschriftart11111"/>
    <w:rsid w:val="003D4E00"/>
  </w:style>
  <w:style w:type="character" w:customStyle="1" w:styleId="WW-Absatz-Standardschriftart111111">
    <w:name w:val="WW-Absatz-Standardschriftart111111"/>
    <w:rsid w:val="003D4E00"/>
  </w:style>
  <w:style w:type="character" w:customStyle="1" w:styleId="WW-Absatz-Standardschriftart1111111">
    <w:name w:val="WW-Absatz-Standardschriftart1111111"/>
    <w:rsid w:val="003D4E00"/>
  </w:style>
  <w:style w:type="character" w:customStyle="1" w:styleId="WW-Absatz-Standardschriftart11111111">
    <w:name w:val="WW-Absatz-Standardschriftart11111111"/>
    <w:rsid w:val="003D4E00"/>
  </w:style>
  <w:style w:type="character" w:customStyle="1" w:styleId="WW-Absatz-Standardschriftart111111111">
    <w:name w:val="WW-Absatz-Standardschriftart111111111"/>
    <w:rsid w:val="003D4E00"/>
  </w:style>
  <w:style w:type="character" w:customStyle="1" w:styleId="WW-Absatz-Standardschriftart1111111111">
    <w:name w:val="WW-Absatz-Standardschriftart1111111111"/>
    <w:rsid w:val="003D4E00"/>
  </w:style>
  <w:style w:type="character" w:customStyle="1" w:styleId="WW-Absatz-Standardschriftart11111111111">
    <w:name w:val="WW-Absatz-Standardschriftart11111111111"/>
    <w:rsid w:val="003D4E00"/>
  </w:style>
  <w:style w:type="character" w:customStyle="1" w:styleId="WW-Absatz-Standardschriftart111111111111">
    <w:name w:val="WW-Absatz-Standardschriftart111111111111"/>
    <w:rsid w:val="003D4E00"/>
  </w:style>
  <w:style w:type="character" w:customStyle="1" w:styleId="WW-Absatz-Standardschriftart1111111111111">
    <w:name w:val="WW-Absatz-Standardschriftart1111111111111"/>
    <w:rsid w:val="003D4E00"/>
  </w:style>
  <w:style w:type="character" w:customStyle="1" w:styleId="WW-Absatz-Standardschriftart11111111111111">
    <w:name w:val="WW-Absatz-Standardschriftart11111111111111"/>
    <w:rsid w:val="003D4E00"/>
  </w:style>
  <w:style w:type="character" w:customStyle="1" w:styleId="WW-Absatz-Standardschriftart111111111111111">
    <w:name w:val="WW-Absatz-Standardschriftart111111111111111"/>
    <w:rsid w:val="003D4E00"/>
  </w:style>
  <w:style w:type="character" w:customStyle="1" w:styleId="WW-Absatz-Standardschriftart1111111111111111">
    <w:name w:val="WW-Absatz-Standardschriftart1111111111111111"/>
    <w:rsid w:val="003D4E00"/>
  </w:style>
  <w:style w:type="character" w:customStyle="1" w:styleId="WW-Absatz-Standardschriftart11111111111111111">
    <w:name w:val="WW-Absatz-Standardschriftart11111111111111111"/>
    <w:rsid w:val="003D4E00"/>
  </w:style>
  <w:style w:type="character" w:customStyle="1" w:styleId="WW-Absatz-Standardschriftart111111111111111111">
    <w:name w:val="WW-Absatz-Standardschriftart111111111111111111"/>
    <w:rsid w:val="003D4E00"/>
  </w:style>
  <w:style w:type="character" w:customStyle="1" w:styleId="WW-Absatz-Standardschriftart1111111111111111111">
    <w:name w:val="WW-Absatz-Standardschriftart1111111111111111111"/>
    <w:rsid w:val="003D4E00"/>
  </w:style>
  <w:style w:type="character" w:customStyle="1" w:styleId="WW-Absatz-Standardschriftart11111111111111111111">
    <w:name w:val="WW-Absatz-Standardschriftart11111111111111111111"/>
    <w:rsid w:val="003D4E00"/>
  </w:style>
  <w:style w:type="character" w:customStyle="1" w:styleId="WW-Absatz-Standardschriftart111111111111111111111">
    <w:name w:val="WW-Absatz-Standardschriftart111111111111111111111"/>
    <w:rsid w:val="003D4E00"/>
  </w:style>
  <w:style w:type="character" w:customStyle="1" w:styleId="WW-Absatz-Standardschriftart1111111111111111111111">
    <w:name w:val="WW-Absatz-Standardschriftart1111111111111111111111"/>
    <w:rsid w:val="003D4E00"/>
  </w:style>
  <w:style w:type="character" w:customStyle="1" w:styleId="WW-Absatz-Standardschriftart11111111111111111111111">
    <w:name w:val="WW-Absatz-Standardschriftart11111111111111111111111"/>
    <w:rsid w:val="003D4E00"/>
  </w:style>
  <w:style w:type="character" w:customStyle="1" w:styleId="WW-Absatz-Standardschriftart111111111111111111111111">
    <w:name w:val="WW-Absatz-Standardschriftart111111111111111111111111"/>
    <w:rsid w:val="003D4E00"/>
  </w:style>
  <w:style w:type="character" w:customStyle="1" w:styleId="WW-Absatz-Standardschriftart1111111111111111111111111">
    <w:name w:val="WW-Absatz-Standardschriftart1111111111111111111111111"/>
    <w:rsid w:val="003D4E00"/>
  </w:style>
  <w:style w:type="character" w:customStyle="1" w:styleId="WW-Absatz-Standardschriftart11111111111111111111111111">
    <w:name w:val="WW-Absatz-Standardschriftart11111111111111111111111111"/>
    <w:rsid w:val="003D4E00"/>
  </w:style>
  <w:style w:type="character" w:customStyle="1" w:styleId="WW-Absatz-Standardschriftart111111111111111111111111111">
    <w:name w:val="WW-Absatz-Standardschriftart111111111111111111111111111"/>
    <w:rsid w:val="003D4E00"/>
  </w:style>
  <w:style w:type="character" w:customStyle="1" w:styleId="WW-Absatz-Standardschriftart1111111111111111111111111111">
    <w:name w:val="WW-Absatz-Standardschriftart1111111111111111111111111111"/>
    <w:rsid w:val="003D4E00"/>
  </w:style>
  <w:style w:type="character" w:customStyle="1" w:styleId="WW-Absatz-Standardschriftart11111111111111111111111111111">
    <w:name w:val="WW-Absatz-Standardschriftart11111111111111111111111111111"/>
    <w:rsid w:val="003D4E00"/>
  </w:style>
  <w:style w:type="character" w:customStyle="1" w:styleId="WW-Absatz-Standardschriftart111111111111111111111111111111">
    <w:name w:val="WW-Absatz-Standardschriftart111111111111111111111111111111"/>
    <w:rsid w:val="003D4E00"/>
  </w:style>
  <w:style w:type="character" w:customStyle="1" w:styleId="WW-Absatz-Standardschriftart1111111111111111111111111111111">
    <w:name w:val="WW-Absatz-Standardschriftart1111111111111111111111111111111"/>
    <w:rsid w:val="003D4E00"/>
  </w:style>
  <w:style w:type="character" w:customStyle="1" w:styleId="WW-Absatz-Standardschriftart11111111111111111111111111111111">
    <w:name w:val="WW-Absatz-Standardschriftart11111111111111111111111111111111"/>
    <w:rsid w:val="003D4E00"/>
  </w:style>
  <w:style w:type="character" w:customStyle="1" w:styleId="WW-Absatz-Standardschriftart111111111111111111111111111111111">
    <w:name w:val="WW-Absatz-Standardschriftart111111111111111111111111111111111"/>
    <w:rsid w:val="003D4E00"/>
  </w:style>
  <w:style w:type="character" w:customStyle="1" w:styleId="WW-Absatz-Standardschriftart1111111111111111111111111111111111">
    <w:name w:val="WW-Absatz-Standardschriftart1111111111111111111111111111111111"/>
    <w:rsid w:val="003D4E00"/>
  </w:style>
  <w:style w:type="character" w:customStyle="1" w:styleId="WW-Absatz-Standardschriftart11111111111111111111111111111111111">
    <w:name w:val="WW-Absatz-Standardschriftart11111111111111111111111111111111111"/>
    <w:rsid w:val="003D4E00"/>
  </w:style>
  <w:style w:type="character" w:customStyle="1" w:styleId="WW-Absatz-Standardschriftart111111111111111111111111111111111111">
    <w:name w:val="WW-Absatz-Standardschriftart111111111111111111111111111111111111"/>
    <w:rsid w:val="003D4E00"/>
  </w:style>
  <w:style w:type="character" w:customStyle="1" w:styleId="WW-Absatz-Standardschriftart1111111111111111111111111111111111111">
    <w:name w:val="WW-Absatz-Standardschriftart1111111111111111111111111111111111111"/>
    <w:rsid w:val="003D4E00"/>
  </w:style>
  <w:style w:type="character" w:customStyle="1" w:styleId="WW-Absatz-Standardschriftart11111111111111111111111111111111111111">
    <w:name w:val="WW-Absatz-Standardschriftart11111111111111111111111111111111111111"/>
    <w:rsid w:val="003D4E00"/>
  </w:style>
  <w:style w:type="character" w:customStyle="1" w:styleId="WW-Absatz-Standardschriftart111111111111111111111111111111111111111">
    <w:name w:val="WW-Absatz-Standardschriftart111111111111111111111111111111111111111"/>
    <w:rsid w:val="003D4E00"/>
  </w:style>
  <w:style w:type="character" w:customStyle="1" w:styleId="WW-Absatz-Standardschriftart1111111111111111111111111111111111111111">
    <w:name w:val="WW-Absatz-Standardschriftart1111111111111111111111111111111111111111"/>
    <w:rsid w:val="003D4E00"/>
  </w:style>
  <w:style w:type="character" w:customStyle="1" w:styleId="WW-Absatz-Standardschriftart11111111111111111111111111111111111111111">
    <w:name w:val="WW-Absatz-Standardschriftart11111111111111111111111111111111111111111"/>
    <w:rsid w:val="003D4E00"/>
  </w:style>
  <w:style w:type="character" w:customStyle="1" w:styleId="WW-Absatz-Standardschriftart111111111111111111111111111111111111111111">
    <w:name w:val="WW-Absatz-Standardschriftart111111111111111111111111111111111111111111"/>
    <w:rsid w:val="003D4E00"/>
  </w:style>
  <w:style w:type="character" w:customStyle="1" w:styleId="WW-Absatz-Standardschriftart1111111111111111111111111111111111111111111">
    <w:name w:val="WW-Absatz-Standardschriftart1111111111111111111111111111111111111111111"/>
    <w:rsid w:val="003D4E00"/>
  </w:style>
  <w:style w:type="character" w:customStyle="1" w:styleId="WW-Absatz-Standardschriftart11111111111111111111111111111111111111111111">
    <w:name w:val="WW-Absatz-Standardschriftart11111111111111111111111111111111111111111111"/>
    <w:rsid w:val="003D4E00"/>
  </w:style>
  <w:style w:type="character" w:customStyle="1" w:styleId="WW-Absatz-Standardschriftart111111111111111111111111111111111111111111111">
    <w:name w:val="WW-Absatz-Standardschriftart111111111111111111111111111111111111111111111"/>
    <w:rsid w:val="003D4E00"/>
  </w:style>
  <w:style w:type="character" w:customStyle="1" w:styleId="WW-Absatz-Standardschriftart1111111111111111111111111111111111111111111111">
    <w:name w:val="WW-Absatz-Standardschriftart1111111111111111111111111111111111111111111111"/>
    <w:rsid w:val="003D4E00"/>
  </w:style>
  <w:style w:type="character" w:customStyle="1" w:styleId="WW-Absatz-Standardschriftart11111111111111111111111111111111111111111111111">
    <w:name w:val="WW-Absatz-Standardschriftart11111111111111111111111111111111111111111111111"/>
    <w:rsid w:val="003D4E00"/>
  </w:style>
  <w:style w:type="character" w:customStyle="1" w:styleId="WW-Absatz-Standardschriftart111111111111111111111111111111111111111111111111">
    <w:name w:val="WW-Absatz-Standardschriftart111111111111111111111111111111111111111111111111"/>
    <w:rsid w:val="003D4E00"/>
  </w:style>
  <w:style w:type="character" w:customStyle="1" w:styleId="WW-Absatz-Standardschriftart1111111111111111111111111111111111111111111111111">
    <w:name w:val="WW-Absatz-Standardschriftart1111111111111111111111111111111111111111111111111"/>
    <w:rsid w:val="003D4E00"/>
  </w:style>
  <w:style w:type="character" w:customStyle="1" w:styleId="WW-Absatz-Standardschriftart11111111111111111111111111111111111111111111111111">
    <w:name w:val="WW-Absatz-Standardschriftart11111111111111111111111111111111111111111111111111"/>
    <w:rsid w:val="003D4E00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3D4E00"/>
  </w:style>
  <w:style w:type="character" w:customStyle="1" w:styleId="WW8Num2z0">
    <w:name w:val="WW8Num2z0"/>
    <w:rsid w:val="003D4E00"/>
    <w:rPr>
      <w:rFonts w:ascii="Wingdings" w:hAnsi="Wingdings" w:cs="Wingdings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3D4E00"/>
  </w:style>
  <w:style w:type="character" w:customStyle="1" w:styleId="WW8Num8z0">
    <w:name w:val="WW8Num8z0"/>
    <w:rsid w:val="003D4E0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9z0">
    <w:name w:val="WW8Num9z0"/>
    <w:rsid w:val="003D4E00"/>
    <w:rPr>
      <w:b w:val="0"/>
    </w:rPr>
  </w:style>
  <w:style w:type="character" w:customStyle="1" w:styleId="WW8Num11z0">
    <w:name w:val="WW8Num11z0"/>
    <w:rsid w:val="003D4E00"/>
    <w:rPr>
      <w:rFonts w:ascii="Wingdings" w:hAnsi="Wingdings" w:cs="Wingdings"/>
    </w:rPr>
  </w:style>
  <w:style w:type="character" w:customStyle="1" w:styleId="WW8Num15z0">
    <w:name w:val="WW8Num15z0"/>
    <w:rsid w:val="003D4E00"/>
    <w:rPr>
      <w:rFonts w:ascii="Wingdings" w:hAnsi="Wingdings" w:cs="Wingdings"/>
    </w:rPr>
  </w:style>
  <w:style w:type="character" w:customStyle="1" w:styleId="WW8Num16z0">
    <w:name w:val="WW8Num16z0"/>
    <w:rsid w:val="003D4E00"/>
    <w:rPr>
      <w:b/>
    </w:rPr>
  </w:style>
  <w:style w:type="character" w:customStyle="1" w:styleId="WW8Num18z0">
    <w:name w:val="WW8Num18z0"/>
    <w:rsid w:val="003D4E00"/>
    <w:rPr>
      <w:rFonts w:ascii="Wingdings" w:hAnsi="Wingdings" w:cs="Wingdings"/>
    </w:rPr>
  </w:style>
  <w:style w:type="character" w:customStyle="1" w:styleId="WW8Num19z0">
    <w:name w:val="WW8Num19z0"/>
    <w:rsid w:val="003D4E00"/>
    <w:rPr>
      <w:rFonts w:ascii="Wingdings" w:hAnsi="Wingdings" w:cs="Wingdings"/>
    </w:rPr>
  </w:style>
  <w:style w:type="character" w:customStyle="1" w:styleId="WW8Num24z0">
    <w:name w:val="WW8Num24z0"/>
    <w:rsid w:val="003D4E00"/>
    <w:rPr>
      <w:rFonts w:ascii="Wingdings" w:hAnsi="Wingdings" w:cs="Wingdings"/>
    </w:rPr>
  </w:style>
  <w:style w:type="character" w:customStyle="1" w:styleId="WW8Num26z0">
    <w:name w:val="WW8Num26z0"/>
    <w:rsid w:val="003D4E00"/>
    <w:rPr>
      <w:rFonts w:ascii="Times New Roman" w:hAnsi="Times New Roman" w:cs="Times New Roman"/>
    </w:rPr>
  </w:style>
  <w:style w:type="character" w:styleId="aff0">
    <w:name w:val="Strong"/>
    <w:qFormat/>
    <w:rsid w:val="003D4E00"/>
    <w:rPr>
      <w:b/>
      <w:bCs/>
    </w:rPr>
  </w:style>
  <w:style w:type="character" w:customStyle="1" w:styleId="aff1">
    <w:name w:val="Символ нумерации"/>
    <w:rsid w:val="003D4E00"/>
    <w:rPr>
      <w:b w:val="0"/>
      <w:bCs w:val="0"/>
      <w:sz w:val="28"/>
      <w:szCs w:val="28"/>
    </w:rPr>
  </w:style>
  <w:style w:type="character" w:customStyle="1" w:styleId="aff2">
    <w:name w:val="Маркеры списка"/>
    <w:rsid w:val="003D4E00"/>
    <w:rPr>
      <w:rFonts w:ascii="OpenSymbol" w:eastAsia="OpenSymbol" w:hAnsi="OpenSymbol" w:cs="OpenSymbol"/>
    </w:rPr>
  </w:style>
  <w:style w:type="paragraph" w:customStyle="1" w:styleId="28">
    <w:name w:val="Указатель2"/>
    <w:basedOn w:val="a"/>
    <w:rsid w:val="003D4E00"/>
    <w:pPr>
      <w:suppressLineNumbers/>
      <w:spacing w:line="100" w:lineRule="atLeast"/>
      <w:textAlignment w:val="baseline"/>
    </w:pPr>
    <w:rPr>
      <w:rFonts w:cs="Lucida Sans"/>
      <w:kern w:val="2"/>
    </w:rPr>
  </w:style>
  <w:style w:type="paragraph" w:customStyle="1" w:styleId="18">
    <w:name w:val="Обычный1"/>
    <w:rsid w:val="003D4E00"/>
    <w:pPr>
      <w:widowControl w:val="0"/>
      <w:suppressAutoHyphens/>
      <w:spacing w:line="100" w:lineRule="atLeast"/>
      <w:textAlignment w:val="baseline"/>
    </w:pPr>
    <w:rPr>
      <w:rFonts w:eastAsia="Arial Unicode MS" w:cs="Tahoma"/>
      <w:kern w:val="2"/>
      <w:szCs w:val="24"/>
      <w:lang w:eastAsia="zh-CN" w:bidi="hi-IN"/>
    </w:rPr>
  </w:style>
  <w:style w:type="paragraph" w:customStyle="1" w:styleId="19">
    <w:name w:val="Название1"/>
    <w:basedOn w:val="a"/>
    <w:next w:val="a3"/>
    <w:rsid w:val="003D4E00"/>
    <w:pPr>
      <w:keepNext/>
      <w:spacing w:before="240" w:after="120" w:line="100" w:lineRule="atLeast"/>
      <w:textAlignment w:val="baseline"/>
    </w:pPr>
    <w:rPr>
      <w:rFonts w:ascii="Arial" w:eastAsia="Arial Unicode MS" w:hAnsi="Arial" w:cs="Tahoma"/>
      <w:kern w:val="2"/>
      <w:sz w:val="28"/>
      <w:szCs w:val="28"/>
    </w:rPr>
  </w:style>
  <w:style w:type="paragraph" w:customStyle="1" w:styleId="1a">
    <w:name w:val="Название объекта1"/>
    <w:basedOn w:val="a"/>
    <w:rsid w:val="003D4E00"/>
    <w:pPr>
      <w:suppressLineNumbers/>
      <w:spacing w:before="120" w:after="120" w:line="100" w:lineRule="atLeast"/>
      <w:textAlignment w:val="baseline"/>
    </w:pPr>
    <w:rPr>
      <w:rFonts w:cs="Tahoma"/>
      <w:i/>
      <w:iCs/>
      <w:kern w:val="2"/>
      <w:sz w:val="24"/>
      <w:szCs w:val="24"/>
    </w:rPr>
  </w:style>
  <w:style w:type="paragraph" w:customStyle="1" w:styleId="1b">
    <w:name w:val="Указатель1"/>
    <w:basedOn w:val="a"/>
    <w:rsid w:val="003D4E00"/>
    <w:pPr>
      <w:suppressLineNumbers/>
      <w:spacing w:line="100" w:lineRule="atLeast"/>
      <w:textAlignment w:val="baseline"/>
    </w:pPr>
    <w:rPr>
      <w:rFonts w:cs="Tahoma"/>
      <w:kern w:val="2"/>
    </w:rPr>
  </w:style>
  <w:style w:type="paragraph" w:customStyle="1" w:styleId="ConsNormal">
    <w:name w:val="ConsNormal"/>
    <w:rsid w:val="003D4E00"/>
    <w:pPr>
      <w:widowControl w:val="0"/>
      <w:suppressAutoHyphens/>
      <w:spacing w:line="100" w:lineRule="atLeast"/>
      <w:ind w:firstLine="720"/>
      <w:textAlignment w:val="baseline"/>
    </w:pPr>
    <w:rPr>
      <w:rFonts w:ascii="Arial" w:eastAsia="Arial" w:hAnsi="Arial" w:cs="Arial"/>
      <w:kern w:val="2"/>
      <w:sz w:val="22"/>
      <w:szCs w:val="20"/>
      <w:lang w:eastAsia="zh-CN"/>
    </w:rPr>
  </w:style>
  <w:style w:type="paragraph" w:customStyle="1" w:styleId="ConsCell">
    <w:name w:val="ConsCell"/>
    <w:rsid w:val="003D4E00"/>
    <w:pPr>
      <w:widowControl w:val="0"/>
      <w:suppressAutoHyphens/>
      <w:spacing w:line="100" w:lineRule="atLeast"/>
      <w:textAlignment w:val="baseline"/>
    </w:pPr>
    <w:rPr>
      <w:rFonts w:ascii="Arial" w:eastAsia="Arial" w:hAnsi="Arial" w:cs="Arial"/>
      <w:kern w:val="2"/>
      <w:sz w:val="22"/>
      <w:szCs w:val="20"/>
      <w:lang w:eastAsia="zh-CN"/>
    </w:rPr>
  </w:style>
  <w:style w:type="paragraph" w:customStyle="1" w:styleId="210">
    <w:name w:val="Основной текст 21"/>
    <w:basedOn w:val="a"/>
    <w:rsid w:val="003D4E00"/>
    <w:pPr>
      <w:spacing w:line="100" w:lineRule="atLeast"/>
      <w:jc w:val="both"/>
      <w:textAlignment w:val="baseline"/>
    </w:pPr>
    <w:rPr>
      <w:kern w:val="2"/>
      <w:sz w:val="22"/>
    </w:rPr>
  </w:style>
  <w:style w:type="paragraph" w:customStyle="1" w:styleId="211">
    <w:name w:val="Основной текст с отступом 21"/>
    <w:basedOn w:val="a"/>
    <w:rsid w:val="003D4E00"/>
    <w:pPr>
      <w:spacing w:line="100" w:lineRule="atLeast"/>
      <w:ind w:left="426" w:hanging="426"/>
      <w:jc w:val="both"/>
      <w:textAlignment w:val="baseline"/>
    </w:pPr>
    <w:rPr>
      <w:kern w:val="2"/>
      <w:sz w:val="24"/>
    </w:rPr>
  </w:style>
  <w:style w:type="paragraph" w:customStyle="1" w:styleId="310">
    <w:name w:val="Основной текст 31"/>
    <w:basedOn w:val="a"/>
    <w:rsid w:val="003D4E00"/>
    <w:pPr>
      <w:spacing w:line="100" w:lineRule="atLeast"/>
      <w:jc w:val="both"/>
      <w:textAlignment w:val="baseline"/>
    </w:pPr>
    <w:rPr>
      <w:kern w:val="2"/>
      <w:sz w:val="24"/>
    </w:rPr>
  </w:style>
  <w:style w:type="paragraph" w:customStyle="1" w:styleId="311">
    <w:name w:val="Основной текст с отступом 31"/>
    <w:basedOn w:val="a"/>
    <w:rsid w:val="003D4E00"/>
    <w:pPr>
      <w:spacing w:line="100" w:lineRule="atLeast"/>
      <w:ind w:firstLine="709"/>
      <w:jc w:val="both"/>
      <w:textAlignment w:val="baseline"/>
    </w:pPr>
    <w:rPr>
      <w:kern w:val="2"/>
      <w:sz w:val="24"/>
    </w:rPr>
  </w:style>
  <w:style w:type="paragraph" w:customStyle="1" w:styleId="aff3">
    <w:name w:val="Знак"/>
    <w:basedOn w:val="a"/>
    <w:rsid w:val="003D4E00"/>
    <w:pPr>
      <w:spacing w:before="100" w:after="100" w:line="100" w:lineRule="atLeast"/>
      <w:textAlignment w:val="baseline"/>
    </w:pPr>
    <w:rPr>
      <w:rFonts w:ascii="Tahoma" w:hAnsi="Tahoma" w:cs="Tahoma"/>
      <w:kern w:val="2"/>
      <w:lang w:val="en-US"/>
    </w:rPr>
  </w:style>
  <w:style w:type="paragraph" w:customStyle="1" w:styleId="aff4">
    <w:name w:val="Содержимое таблицы"/>
    <w:basedOn w:val="a"/>
    <w:rsid w:val="003D4E00"/>
    <w:pPr>
      <w:suppressLineNumbers/>
      <w:spacing w:line="100" w:lineRule="atLeast"/>
      <w:textAlignment w:val="baseline"/>
    </w:pPr>
    <w:rPr>
      <w:kern w:val="2"/>
    </w:rPr>
  </w:style>
  <w:style w:type="paragraph" w:customStyle="1" w:styleId="aff5">
    <w:name w:val="Заголовок таблицы"/>
    <w:basedOn w:val="aff4"/>
    <w:rsid w:val="003D4E00"/>
    <w:pPr>
      <w:jc w:val="center"/>
    </w:pPr>
    <w:rPr>
      <w:b/>
      <w:bCs/>
    </w:rPr>
  </w:style>
  <w:style w:type="paragraph" w:customStyle="1" w:styleId="ConsPlusTitle">
    <w:name w:val="ConsPlusTitle"/>
    <w:basedOn w:val="a"/>
    <w:next w:val="ConsPlusNormal"/>
    <w:rsid w:val="003D4E00"/>
    <w:pPr>
      <w:autoSpaceDE w:val="0"/>
      <w:spacing w:line="100" w:lineRule="atLeast"/>
      <w:textAlignment w:val="baseline"/>
    </w:pPr>
    <w:rPr>
      <w:rFonts w:ascii="Arial" w:eastAsia="Arial" w:hAnsi="Arial" w:cs="Arial"/>
      <w:b/>
      <w:bCs/>
      <w:kern w:val="2"/>
      <w:lang w:bidi="hi-IN"/>
    </w:rPr>
  </w:style>
  <w:style w:type="paragraph" w:customStyle="1" w:styleId="ConsPlusCell">
    <w:name w:val="ConsPlusCell"/>
    <w:basedOn w:val="a"/>
    <w:rsid w:val="003D4E00"/>
    <w:pPr>
      <w:autoSpaceDE w:val="0"/>
      <w:spacing w:line="100" w:lineRule="atLeast"/>
      <w:textAlignment w:val="baseline"/>
    </w:pPr>
    <w:rPr>
      <w:rFonts w:ascii="Arial" w:eastAsia="Arial" w:hAnsi="Arial" w:cs="Arial"/>
      <w:kern w:val="2"/>
      <w:lang w:bidi="hi-IN"/>
    </w:rPr>
  </w:style>
  <w:style w:type="paragraph" w:customStyle="1" w:styleId="ConsPlusDocList">
    <w:name w:val="ConsPlusDocList"/>
    <w:basedOn w:val="a"/>
    <w:rsid w:val="003D4E00"/>
    <w:pPr>
      <w:autoSpaceDE w:val="0"/>
      <w:spacing w:line="100" w:lineRule="atLeast"/>
      <w:textAlignment w:val="baseline"/>
    </w:pPr>
    <w:rPr>
      <w:rFonts w:ascii="Courier New" w:eastAsia="Courier New" w:hAnsi="Courier New" w:cs="Courier New"/>
      <w:kern w:val="2"/>
      <w:lang w:bidi="hi-IN"/>
    </w:rPr>
  </w:style>
  <w:style w:type="paragraph" w:customStyle="1" w:styleId="ConsPlusDocList1">
    <w:name w:val="ConsPlusDocList1"/>
    <w:next w:val="a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Arial" w:eastAsia="Arial" w:hAnsi="Arial" w:cs="Arial"/>
      <w:kern w:val="2"/>
      <w:sz w:val="20"/>
      <w:szCs w:val="20"/>
      <w:lang w:eastAsia="zh-CN" w:bidi="hi-IN"/>
    </w:rPr>
  </w:style>
  <w:style w:type="paragraph" w:customStyle="1" w:styleId="ConsPlusCell1">
    <w:name w:val="ConsPlusCell1"/>
    <w:next w:val="a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Arial" w:eastAsia="Arial" w:hAnsi="Arial" w:cs="Arial"/>
      <w:kern w:val="2"/>
      <w:sz w:val="20"/>
      <w:szCs w:val="20"/>
      <w:lang w:eastAsia="zh-CN" w:bidi="hi-IN"/>
    </w:rPr>
  </w:style>
  <w:style w:type="paragraph" w:customStyle="1" w:styleId="ConsPlusNonformat1">
    <w:name w:val="ConsPlusNonformat1"/>
    <w:next w:val="a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Courier New" w:eastAsia="Courier New" w:hAnsi="Courier New" w:cs="Courier New"/>
      <w:kern w:val="2"/>
      <w:sz w:val="20"/>
      <w:szCs w:val="20"/>
      <w:lang w:eastAsia="zh-CN" w:bidi="hi-IN"/>
    </w:rPr>
  </w:style>
  <w:style w:type="paragraph" w:customStyle="1" w:styleId="ConsPlusTitlePage">
    <w:name w:val="ConsPlusTitlePage"/>
    <w:next w:val="ConsPlusNormal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Tahoma" w:eastAsia="Tahoma" w:hAnsi="Tahoma" w:cs="Tahoma"/>
      <w:kern w:val="2"/>
      <w:sz w:val="14"/>
      <w:szCs w:val="14"/>
      <w:lang w:eastAsia="zh-CN" w:bidi="hi-IN"/>
    </w:rPr>
  </w:style>
  <w:style w:type="paragraph" w:customStyle="1" w:styleId="ConsPlusJurTerm">
    <w:name w:val="ConsPlusJurTerm"/>
    <w:next w:val="ConsPlusNormal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Tahoma" w:eastAsia="Tahoma" w:hAnsi="Tahoma" w:cs="Tahoma"/>
      <w:kern w:val="2"/>
      <w:sz w:val="26"/>
      <w:szCs w:val="26"/>
      <w:lang w:eastAsia="zh-CN" w:bidi="hi-IN"/>
    </w:rPr>
  </w:style>
  <w:style w:type="paragraph" w:customStyle="1" w:styleId="1c">
    <w:name w:val="Текст1"/>
    <w:basedOn w:val="a"/>
    <w:rsid w:val="003D4E00"/>
    <w:pPr>
      <w:spacing w:line="100" w:lineRule="atLeast"/>
      <w:textAlignment w:val="baseline"/>
    </w:pPr>
    <w:rPr>
      <w:rFonts w:ascii="Courier New" w:hAnsi="Courier New" w:cs="Courier New"/>
      <w:kern w:val="2"/>
    </w:rPr>
  </w:style>
  <w:style w:type="paragraph" w:customStyle="1" w:styleId="aff6">
    <w:name w:val="Термин"/>
    <w:basedOn w:val="1c"/>
    <w:rsid w:val="003D4E00"/>
    <w:pPr>
      <w:ind w:left="567"/>
      <w:jc w:val="both"/>
    </w:pPr>
    <w:rPr>
      <w:rFonts w:ascii="Times New Roman" w:hAnsi="Times New Roman"/>
      <w:sz w:val="26"/>
    </w:rPr>
  </w:style>
  <w:style w:type="paragraph" w:customStyle="1" w:styleId="Style14">
    <w:name w:val="Style14"/>
    <w:basedOn w:val="a"/>
    <w:rsid w:val="003D4E00"/>
    <w:pPr>
      <w:widowControl w:val="0"/>
      <w:spacing w:line="344" w:lineRule="exact"/>
      <w:ind w:firstLine="581"/>
      <w:jc w:val="both"/>
      <w:textAlignment w:val="baseline"/>
    </w:pPr>
    <w:rPr>
      <w:kern w:val="2"/>
    </w:rPr>
  </w:style>
  <w:style w:type="character" w:styleId="aff7">
    <w:name w:val="Emphasis"/>
    <w:qFormat/>
    <w:rsid w:val="003D4E00"/>
    <w:rPr>
      <w:i/>
      <w:iCs/>
    </w:rPr>
  </w:style>
  <w:style w:type="paragraph" w:customStyle="1" w:styleId="ConsTitle">
    <w:name w:val="ConsTitle"/>
    <w:rsid w:val="00DC739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normaltextrun">
    <w:name w:val="normaltextrun"/>
    <w:basedOn w:val="14"/>
    <w:rsid w:val="00C05BE7"/>
  </w:style>
  <w:style w:type="character" w:customStyle="1" w:styleId="spellingerror">
    <w:name w:val="spellingerror"/>
    <w:basedOn w:val="14"/>
    <w:rsid w:val="00C05BE7"/>
  </w:style>
  <w:style w:type="character" w:customStyle="1" w:styleId="contextualspellingandgrammarerror">
    <w:name w:val="contextualspellingandgrammarerror"/>
    <w:basedOn w:val="14"/>
    <w:rsid w:val="00C05BE7"/>
  </w:style>
  <w:style w:type="paragraph" w:customStyle="1" w:styleId="paragraph">
    <w:name w:val="paragraph"/>
    <w:basedOn w:val="a"/>
    <w:rsid w:val="00C05BE7"/>
    <w:pPr>
      <w:spacing w:before="280" w:after="28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sultantplus/offline/ref=2A43F9BECA26741098EB29ACD7C6C3BFCC4341B1B657243C610809037190A4E5F0887DD545D8C884ODa1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02E40DC9C3253D6310E44989F3C59FEA18CABA1BF6134F1C068A6645A0E8BF17496EE0FF49AEC3C4H4K3I" TargetMode="External"/><Relationship Id="rId12" Type="http://schemas.openxmlformats.org/officeDocument/2006/relationships/hyperlink" Target="https://normativ.kontur.ru/document?moduleId=1&amp;documentId=31889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ormativ.kontur.ru/document?moduleId=1&amp;documentId=318895" TargetMode="External"/><Relationship Id="rId11" Type="http://schemas.openxmlformats.org/officeDocument/2006/relationships/hyperlink" Target="http://consultantplus/offline/ref=2A43F9BECA26741098EB29ACD7C6C3BFCC434CBDBB54243C6108090371O9a0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consultantplus/offline/ref=2A43F9BECA26741098EB29ACD7C6C3BFCC4148B7B35F243C6108090371O9a0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onsultantplus/offline/ref=2A43F9BECA26741098EB29ACD7C6C3BFCC464FBCB35C793669510501769FFBF2F7C171D445D8C8O8a4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73D117-89C3-40EA-855E-641C59AC0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1762</Words>
  <Characters>10049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2</cp:revision>
  <cp:lastPrinted>2023-09-05T10:37:00Z</cp:lastPrinted>
  <dcterms:created xsi:type="dcterms:W3CDTF">2024-12-10T07:30:00Z</dcterms:created>
  <dcterms:modified xsi:type="dcterms:W3CDTF">2024-12-10T07:30:00Z</dcterms:modified>
</cp:coreProperties>
</file>