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2C5" w:rsidRDefault="005C462C">
      <w:pPr>
        <w:suppressAutoHyphens w:val="0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ab/>
      </w:r>
    </w:p>
    <w:p w:rsidR="001452C5" w:rsidRDefault="005C462C">
      <w:pPr>
        <w:suppressAutoHyphens w:val="0"/>
        <w:ind w:firstLineChars="1050" w:firstLine="2940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РОССИЙСКАЯ ФЕДЕРАЦИЯ</w:t>
      </w:r>
    </w:p>
    <w:p w:rsidR="001452C5" w:rsidRDefault="005C462C">
      <w:pPr>
        <w:widowControl/>
        <w:suppressAutoHyphens w:val="0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РОСТОВСКАЯ ОБЛАСТЬ</w:t>
      </w:r>
    </w:p>
    <w:p w:rsidR="001452C5" w:rsidRDefault="005C462C">
      <w:pPr>
        <w:widowControl/>
        <w:suppressAutoHyphens w:val="0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ТАЦИНСКИЙ РАЙОН</w:t>
      </w:r>
    </w:p>
    <w:p w:rsidR="001452C5" w:rsidRDefault="005C462C">
      <w:pPr>
        <w:widowControl/>
        <w:suppressAutoHyphens w:val="0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МУНИЦИПАЛЬНОЕ ОБРАЗОВАНИЕ</w:t>
      </w:r>
    </w:p>
    <w:p w:rsidR="001452C5" w:rsidRDefault="005C462C">
      <w:pPr>
        <w:widowControl/>
        <w:tabs>
          <w:tab w:val="center" w:pos="5244"/>
          <w:tab w:val="left" w:pos="8544"/>
        </w:tabs>
        <w:suppressAutoHyphens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ab/>
        <w:t>«ВЕРХНЕОБЛИВСКОЕ СЕЛЬСКОЕ ПОСЕЛЕНИЕ»</w:t>
      </w:r>
    </w:p>
    <w:p w:rsidR="005C462C" w:rsidRPr="00AE353C" w:rsidRDefault="005C462C">
      <w:pPr>
        <w:widowControl/>
        <w:suppressAutoHyphens w:val="0"/>
        <w:jc w:val="center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  <w:lang w:eastAsia="ru-RU"/>
        </w:rPr>
      </w:pPr>
      <w:r w:rsidRPr="00AE353C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  <w:lang w:eastAsia="ru-RU"/>
        </w:rPr>
        <w:t xml:space="preserve">СОБРАНИЕ ДЕПУТАТОВ ВЕРХНЕОБЛИВСКОГО СЕЛЬСКОГО </w:t>
      </w:r>
    </w:p>
    <w:p w:rsidR="001452C5" w:rsidRPr="00AE353C" w:rsidRDefault="005C462C">
      <w:pPr>
        <w:widowControl/>
        <w:suppressAutoHyphens w:val="0"/>
        <w:jc w:val="center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  <w:lang w:eastAsia="ru-RU"/>
        </w:rPr>
      </w:pPr>
      <w:r w:rsidRPr="00AE353C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  <w:lang w:eastAsia="ru-RU"/>
        </w:rPr>
        <w:t>ПОСЕЛЕНИЯ</w:t>
      </w:r>
    </w:p>
    <w:p w:rsidR="001452C5" w:rsidRPr="00AE353C" w:rsidRDefault="001452C5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1452C5" w:rsidRDefault="00ED67EB" w:rsidP="00D14FD8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ПРОЕКТ</w:t>
      </w:r>
    </w:p>
    <w:p w:rsidR="008F083C" w:rsidRDefault="00D14FD8" w:rsidP="00D14FD8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r w:rsidR="005C462C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FD4F43" w:rsidRDefault="008F083C" w:rsidP="008F083C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E353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</w:t>
      </w:r>
    </w:p>
    <w:p w:rsidR="001452C5" w:rsidRPr="00FD4F43" w:rsidRDefault="00FD4F43" w:rsidP="00FD4F4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</w:t>
      </w:r>
      <w:r w:rsidR="00ED67EB">
        <w:rPr>
          <w:rFonts w:ascii="Times New Roman" w:hAnsi="Times New Roman" w:cs="Times New Roman"/>
          <w:b/>
          <w:bCs/>
          <w:sz w:val="28"/>
          <w:szCs w:val="28"/>
        </w:rPr>
        <w:t xml:space="preserve">      № </w:t>
      </w:r>
    </w:p>
    <w:p w:rsidR="001452C5" w:rsidRPr="00AE353C" w:rsidRDefault="001452C5">
      <w:pPr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1452C5" w:rsidRPr="00AE353C" w:rsidRDefault="005C462C">
      <w:pPr>
        <w:spacing w:line="238" w:lineRule="atLeast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 w:rsidRPr="00AE353C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Об утверждении Положения о муниципальном контроле в муниципальном образовании «Верхнеобливского сельского поселения» Тацинского района </w:t>
      </w:r>
    </w:p>
    <w:p w:rsidR="001452C5" w:rsidRPr="00AE353C" w:rsidRDefault="005C462C">
      <w:pPr>
        <w:spacing w:line="238" w:lineRule="atLeast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 w:rsidRPr="00AE353C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Ростовской области</w:t>
      </w:r>
    </w:p>
    <w:p w:rsidR="001452C5" w:rsidRPr="00AE353C" w:rsidRDefault="001452C5">
      <w:pPr>
        <w:jc w:val="center"/>
        <w:rPr>
          <w:rFonts w:ascii="Times New Roman" w:hAnsi="Times New Roman" w:cs="Times New Roman"/>
          <w:bCs/>
          <w:iCs/>
          <w:sz w:val="28"/>
          <w:szCs w:val="22"/>
          <w:lang w:eastAsia="ar-SA"/>
        </w:rPr>
      </w:pPr>
    </w:p>
    <w:p w:rsidR="001452C5" w:rsidRDefault="001452C5">
      <w:pPr>
        <w:jc w:val="center"/>
        <w:rPr>
          <w:b/>
          <w:bCs/>
          <w:iCs/>
          <w:sz w:val="28"/>
          <w:szCs w:val="22"/>
          <w:lang w:eastAsia="ar-SA"/>
        </w:rPr>
      </w:pPr>
    </w:p>
    <w:p w:rsidR="001452C5" w:rsidRDefault="005C462C">
      <w:pPr>
        <w:pStyle w:val="Textbody"/>
        <w:spacing w:after="0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Принято</w:t>
      </w:r>
    </w:p>
    <w:p w:rsidR="001452C5" w:rsidRDefault="005C462C">
      <w:pPr>
        <w:pStyle w:val="Textbody"/>
        <w:spacing w:after="0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Собранием депутатов                            </w:t>
      </w:r>
      <w:r w:rsidR="00ED67EB">
        <w:rPr>
          <w:rFonts w:cs="Times New Roman"/>
          <w:b/>
          <w:sz w:val="28"/>
          <w:szCs w:val="28"/>
          <w:lang w:val="ru-RU"/>
        </w:rPr>
        <w:t xml:space="preserve">                            «   </w:t>
      </w:r>
      <w:r>
        <w:rPr>
          <w:rFonts w:cs="Times New Roman"/>
          <w:b/>
          <w:sz w:val="28"/>
          <w:szCs w:val="28"/>
          <w:lang w:val="ru-RU"/>
        </w:rPr>
        <w:t xml:space="preserve"> »  марта 2025 года</w:t>
      </w:r>
    </w:p>
    <w:p w:rsidR="001452C5" w:rsidRDefault="001452C5">
      <w:pPr>
        <w:spacing w:before="280" w:line="238" w:lineRule="atLeast"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</w:p>
    <w:p w:rsidR="001452C5" w:rsidRDefault="005C462C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законами 06.10.2003 № 131-ФЗ «Об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щих принципах организации местного самоуправления в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ции», от 28 декабря 2024 г. №540-ФЗ «О внесении изменений в Федеральный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 «О государственном контроле (надзоре) и муниципальном контроле в 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сийской Федерации», на основании информации прокурора от 31.01.2025 года №30-118-2025/90, руководствуясь Уставом </w:t>
      </w:r>
      <w:bookmarkStart w:id="0" w:name="_Hlk19027212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Верхнеобливского сельского посел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Тацинского района Ростовской области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Собрание депутатов Верхнеобли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сельского поселения Тацинского района Ростовской области, </w:t>
      </w:r>
    </w:p>
    <w:p w:rsidR="001452C5" w:rsidRDefault="001452C5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2C5" w:rsidRDefault="005C462C">
      <w:pPr>
        <w:suppressAutoHyphens w:val="0"/>
        <w:ind w:firstLine="72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РЕШИЛО:</w:t>
      </w:r>
    </w:p>
    <w:p w:rsidR="001452C5" w:rsidRDefault="005C462C">
      <w:pPr>
        <w:spacing w:before="280" w:line="100" w:lineRule="atLeast"/>
        <w:ind w:firstLine="709"/>
        <w:jc w:val="both"/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1. Утвердить прилагаемое </w:t>
      </w:r>
      <w:bookmarkStart w:id="1" w:name="_Hlk188281611"/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Положение о муниципальном контроле в сфере благоустройства в</w:t>
      </w:r>
      <w:bookmarkEnd w:id="1"/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муниципальном образовании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Верхнеобливского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сельского поселения» Тацинского района Ростовской области. </w:t>
      </w:r>
    </w:p>
    <w:p w:rsidR="001452C5" w:rsidRDefault="005C462C">
      <w:pPr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2. Признать утратившими силу:</w:t>
      </w:r>
    </w:p>
    <w:p w:rsidR="001452C5" w:rsidRDefault="005C462C">
      <w:pPr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2.1.  Решение Собрания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Верхнеобливского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сельского поселения Тацинского района Ростовской области от 03.12.2021 года №18 «Об утверждении Положения о муниципальном контроле в сфере благоустройства на территории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Верхнеобливского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сельского поселения»;</w:t>
      </w:r>
    </w:p>
    <w:p w:rsidR="001452C5" w:rsidRDefault="005C462C">
      <w:pPr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2.2. Решение Собрания депутатов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Верхнеобливского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сельского поселения Тацинского района Ростовской области от 17.03.2022 года №29 «Об утверждении ключевых показателей и их целевых значений, индикативных показателей по муниципальному контролю в сфере благоустройства на территории муниципального образования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Верхнеобливского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сельского поселения»;</w:t>
      </w:r>
    </w:p>
    <w:p w:rsidR="001452C5" w:rsidRDefault="005C462C">
      <w:pPr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2.3. Решение Собрания депутатов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Верхнеобливского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сельского поселения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lastRenderedPageBreak/>
        <w:t>Тацинского района Ростовской области от 03.12.2024 года №144 «Об утверждении Перечня индикаторов риска нарушения обязательных требований, используемых для определения необходимости проведения внеплановой проверки при осуществлении муниципального контроля в сфере благоустройства на территории Верхнеобливского сельского поселения».</w:t>
      </w:r>
    </w:p>
    <w:p w:rsidR="001452C5" w:rsidRDefault="005C462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3. Настоящее решение вступает в силу с момента его официального опубликования и подлежит размещению на официальном сайте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Верхнеобливского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сельского поселения </w:t>
      </w:r>
      <w:bookmarkStart w:id="2" w:name="_GoBack"/>
      <w:r>
        <w:rPr>
          <w:rFonts w:ascii="Times New Roman" w:hAnsi="Times New Roman" w:cs="Times New Roman"/>
          <w:color w:val="auto"/>
          <w:sz w:val="28"/>
          <w:szCs w:val="28"/>
        </w:rPr>
        <w:t>(http://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verhneoblivskoesp</w:t>
      </w:r>
      <w:proofErr w:type="spellEnd"/>
      <w:r w:rsidRPr="005C462C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).</w:t>
      </w:r>
      <w:bookmarkEnd w:id="2"/>
    </w:p>
    <w:p w:rsidR="001452C5" w:rsidRDefault="005C462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4. Контроль за исполнением настоящего Решения оставляю за собой. </w:t>
      </w:r>
    </w:p>
    <w:p w:rsidR="001452C5" w:rsidRDefault="001452C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452C5" w:rsidRDefault="001452C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452C5" w:rsidRDefault="005C462C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Собрания депутатов – </w:t>
      </w:r>
    </w:p>
    <w:p w:rsidR="001452C5" w:rsidRDefault="005C462C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Верхнеобливского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                                  Ю.А.Шкобура</w:t>
      </w:r>
    </w:p>
    <w:p w:rsidR="001452C5" w:rsidRDefault="001452C5">
      <w:pPr>
        <w:pStyle w:val="ConsPlusNormal"/>
        <w:ind w:left="5102" w:firstLine="0"/>
        <w:outlineLvl w:val="0"/>
        <w:rPr>
          <w:sz w:val="28"/>
        </w:rPr>
      </w:pPr>
    </w:p>
    <w:p w:rsidR="001452C5" w:rsidRDefault="001452C5">
      <w:pPr>
        <w:pStyle w:val="ConsPlusNormal"/>
        <w:ind w:left="5102" w:firstLine="0"/>
        <w:outlineLvl w:val="0"/>
        <w:rPr>
          <w:sz w:val="28"/>
        </w:rPr>
      </w:pPr>
    </w:p>
    <w:p w:rsidR="001452C5" w:rsidRDefault="001452C5">
      <w:pPr>
        <w:pStyle w:val="ConsPlusNormal"/>
        <w:ind w:left="5102" w:firstLine="0"/>
        <w:outlineLvl w:val="0"/>
        <w:rPr>
          <w:sz w:val="28"/>
        </w:rPr>
      </w:pPr>
    </w:p>
    <w:p w:rsidR="001452C5" w:rsidRDefault="001452C5">
      <w:pPr>
        <w:pStyle w:val="ConsPlusNormal"/>
        <w:ind w:left="5102" w:firstLine="0"/>
        <w:outlineLvl w:val="0"/>
        <w:rPr>
          <w:sz w:val="28"/>
        </w:rPr>
      </w:pPr>
    </w:p>
    <w:p w:rsidR="001452C5" w:rsidRDefault="001452C5">
      <w:pPr>
        <w:pStyle w:val="ConsPlusNormal"/>
        <w:ind w:left="5102" w:firstLine="0"/>
        <w:outlineLvl w:val="0"/>
        <w:rPr>
          <w:sz w:val="28"/>
        </w:rPr>
      </w:pPr>
    </w:p>
    <w:p w:rsidR="001452C5" w:rsidRDefault="001452C5">
      <w:pPr>
        <w:pStyle w:val="ConsPlusNormal"/>
        <w:ind w:left="5102" w:firstLine="0"/>
        <w:outlineLvl w:val="0"/>
        <w:rPr>
          <w:sz w:val="28"/>
        </w:rPr>
      </w:pPr>
    </w:p>
    <w:p w:rsidR="001452C5" w:rsidRDefault="001452C5">
      <w:pPr>
        <w:pStyle w:val="ConsPlusNormal"/>
        <w:ind w:left="5102" w:firstLine="0"/>
        <w:outlineLvl w:val="0"/>
        <w:rPr>
          <w:sz w:val="28"/>
        </w:rPr>
      </w:pPr>
    </w:p>
    <w:p w:rsidR="001452C5" w:rsidRDefault="001452C5">
      <w:pPr>
        <w:pStyle w:val="ConsPlusNormal"/>
        <w:ind w:left="5102" w:firstLine="0"/>
        <w:outlineLvl w:val="0"/>
        <w:rPr>
          <w:sz w:val="28"/>
        </w:rPr>
      </w:pPr>
    </w:p>
    <w:p w:rsidR="001452C5" w:rsidRDefault="001452C5">
      <w:pPr>
        <w:pStyle w:val="ConsPlusNormal"/>
        <w:ind w:left="5102" w:firstLine="0"/>
        <w:outlineLvl w:val="0"/>
        <w:rPr>
          <w:sz w:val="28"/>
        </w:rPr>
      </w:pPr>
    </w:p>
    <w:p w:rsidR="001452C5" w:rsidRDefault="001452C5">
      <w:pPr>
        <w:pStyle w:val="ConsPlusNormal"/>
        <w:ind w:left="5102" w:firstLine="0"/>
        <w:outlineLvl w:val="0"/>
        <w:rPr>
          <w:sz w:val="28"/>
        </w:rPr>
      </w:pPr>
    </w:p>
    <w:p w:rsidR="001452C5" w:rsidRDefault="001452C5">
      <w:pPr>
        <w:pStyle w:val="ConsPlusNormal"/>
        <w:ind w:left="5102" w:firstLine="0"/>
        <w:outlineLvl w:val="0"/>
        <w:rPr>
          <w:sz w:val="28"/>
        </w:rPr>
      </w:pPr>
    </w:p>
    <w:p w:rsidR="001452C5" w:rsidRDefault="001452C5">
      <w:pPr>
        <w:pStyle w:val="ConsPlusNormal"/>
        <w:ind w:left="5102" w:firstLine="0"/>
        <w:outlineLvl w:val="0"/>
        <w:rPr>
          <w:sz w:val="28"/>
        </w:rPr>
      </w:pPr>
    </w:p>
    <w:p w:rsidR="001452C5" w:rsidRDefault="001452C5">
      <w:pPr>
        <w:pStyle w:val="ConsPlusNormal"/>
        <w:ind w:left="5102" w:firstLine="0"/>
        <w:outlineLvl w:val="0"/>
        <w:rPr>
          <w:sz w:val="28"/>
        </w:rPr>
      </w:pPr>
    </w:p>
    <w:p w:rsidR="001452C5" w:rsidRDefault="001452C5">
      <w:pPr>
        <w:pStyle w:val="ConsPlusNormal"/>
        <w:ind w:left="5102" w:firstLine="0"/>
        <w:outlineLvl w:val="0"/>
        <w:rPr>
          <w:sz w:val="28"/>
        </w:rPr>
      </w:pPr>
    </w:p>
    <w:p w:rsidR="001452C5" w:rsidRDefault="001452C5">
      <w:pPr>
        <w:pStyle w:val="ConsPlusNormal"/>
        <w:ind w:left="5102" w:firstLine="0"/>
        <w:outlineLvl w:val="0"/>
        <w:rPr>
          <w:sz w:val="28"/>
        </w:rPr>
      </w:pPr>
    </w:p>
    <w:p w:rsidR="001452C5" w:rsidRDefault="001452C5">
      <w:pPr>
        <w:pStyle w:val="ConsPlusNormal"/>
        <w:ind w:left="5102" w:firstLine="0"/>
        <w:outlineLvl w:val="0"/>
        <w:rPr>
          <w:sz w:val="28"/>
        </w:rPr>
      </w:pPr>
    </w:p>
    <w:p w:rsidR="001452C5" w:rsidRDefault="001452C5">
      <w:pPr>
        <w:pStyle w:val="ConsPlusNormal"/>
        <w:ind w:left="5102" w:firstLine="0"/>
        <w:outlineLvl w:val="0"/>
        <w:rPr>
          <w:sz w:val="28"/>
        </w:rPr>
      </w:pPr>
    </w:p>
    <w:p w:rsidR="001452C5" w:rsidRDefault="001452C5">
      <w:pPr>
        <w:pStyle w:val="ConsPlusNormal"/>
        <w:ind w:left="5102" w:firstLine="0"/>
        <w:outlineLvl w:val="0"/>
        <w:rPr>
          <w:sz w:val="28"/>
        </w:rPr>
      </w:pPr>
    </w:p>
    <w:p w:rsidR="001452C5" w:rsidRDefault="001452C5">
      <w:pPr>
        <w:pStyle w:val="ConsPlusNormal"/>
        <w:ind w:left="5102" w:firstLine="0"/>
        <w:outlineLvl w:val="0"/>
        <w:rPr>
          <w:sz w:val="28"/>
        </w:rPr>
      </w:pPr>
    </w:p>
    <w:p w:rsidR="001452C5" w:rsidRDefault="001452C5">
      <w:pPr>
        <w:pStyle w:val="ConsPlusNormal"/>
        <w:ind w:left="5102" w:firstLine="0"/>
        <w:outlineLvl w:val="0"/>
        <w:rPr>
          <w:sz w:val="28"/>
        </w:rPr>
      </w:pPr>
    </w:p>
    <w:p w:rsidR="001452C5" w:rsidRDefault="001452C5">
      <w:pPr>
        <w:pStyle w:val="ConsPlusNormal"/>
        <w:ind w:left="5102" w:firstLine="0"/>
        <w:outlineLvl w:val="0"/>
        <w:rPr>
          <w:sz w:val="28"/>
        </w:rPr>
      </w:pPr>
    </w:p>
    <w:p w:rsidR="001452C5" w:rsidRDefault="001452C5">
      <w:pPr>
        <w:pStyle w:val="ConsPlusNormal"/>
        <w:ind w:left="5102" w:firstLine="0"/>
        <w:outlineLvl w:val="0"/>
        <w:rPr>
          <w:sz w:val="28"/>
        </w:rPr>
      </w:pPr>
    </w:p>
    <w:p w:rsidR="001452C5" w:rsidRDefault="001452C5">
      <w:pPr>
        <w:pStyle w:val="ConsPlusNormal"/>
        <w:ind w:left="5102" w:firstLine="0"/>
        <w:outlineLvl w:val="0"/>
        <w:rPr>
          <w:sz w:val="28"/>
        </w:rPr>
      </w:pPr>
    </w:p>
    <w:p w:rsidR="001452C5" w:rsidRDefault="001452C5">
      <w:pPr>
        <w:pStyle w:val="ConsPlusNormal"/>
        <w:ind w:left="5102" w:firstLine="0"/>
        <w:outlineLvl w:val="0"/>
        <w:rPr>
          <w:sz w:val="28"/>
        </w:rPr>
      </w:pPr>
    </w:p>
    <w:p w:rsidR="001452C5" w:rsidRDefault="001452C5">
      <w:pPr>
        <w:pStyle w:val="ConsPlusNormal"/>
        <w:ind w:left="5102" w:firstLine="0"/>
        <w:outlineLvl w:val="0"/>
        <w:rPr>
          <w:sz w:val="28"/>
        </w:rPr>
      </w:pPr>
    </w:p>
    <w:p w:rsidR="001452C5" w:rsidRDefault="001452C5">
      <w:pPr>
        <w:pStyle w:val="ConsPlusNormal"/>
        <w:ind w:left="5102" w:firstLine="0"/>
        <w:outlineLvl w:val="0"/>
        <w:rPr>
          <w:sz w:val="28"/>
        </w:rPr>
      </w:pPr>
    </w:p>
    <w:p w:rsidR="001452C5" w:rsidRDefault="001452C5">
      <w:pPr>
        <w:pStyle w:val="ConsPlusNormal"/>
        <w:ind w:left="5102" w:firstLine="0"/>
        <w:outlineLvl w:val="0"/>
        <w:rPr>
          <w:sz w:val="28"/>
        </w:rPr>
      </w:pPr>
    </w:p>
    <w:p w:rsidR="001452C5" w:rsidRDefault="001452C5">
      <w:pPr>
        <w:pStyle w:val="ConsPlusNormal"/>
        <w:ind w:left="5102" w:firstLine="0"/>
        <w:outlineLvl w:val="0"/>
        <w:rPr>
          <w:sz w:val="28"/>
        </w:rPr>
      </w:pPr>
    </w:p>
    <w:p w:rsidR="001452C5" w:rsidRDefault="001452C5">
      <w:pPr>
        <w:pStyle w:val="ConsPlusNormal"/>
        <w:ind w:left="5102" w:firstLine="0"/>
        <w:outlineLvl w:val="0"/>
        <w:rPr>
          <w:sz w:val="28"/>
        </w:rPr>
      </w:pPr>
    </w:p>
    <w:p w:rsidR="001452C5" w:rsidRDefault="001452C5">
      <w:pPr>
        <w:pStyle w:val="ConsPlusNormal"/>
        <w:ind w:left="5102" w:firstLine="0"/>
        <w:outlineLvl w:val="0"/>
        <w:rPr>
          <w:sz w:val="28"/>
        </w:rPr>
      </w:pPr>
    </w:p>
    <w:p w:rsidR="001452C5" w:rsidRDefault="001452C5">
      <w:pPr>
        <w:pStyle w:val="ConsPlusNormal"/>
        <w:ind w:left="5102" w:firstLine="0"/>
        <w:outlineLvl w:val="0"/>
        <w:rPr>
          <w:sz w:val="28"/>
        </w:rPr>
      </w:pPr>
    </w:p>
    <w:p w:rsidR="001452C5" w:rsidRDefault="001452C5">
      <w:pPr>
        <w:pStyle w:val="ConsPlusNormal"/>
        <w:ind w:left="5102" w:firstLine="0"/>
        <w:outlineLvl w:val="0"/>
        <w:rPr>
          <w:sz w:val="28"/>
        </w:rPr>
      </w:pPr>
    </w:p>
    <w:p w:rsidR="001452C5" w:rsidRDefault="001452C5">
      <w:pPr>
        <w:pStyle w:val="ConsPlusNormal"/>
        <w:ind w:left="5102" w:firstLine="0"/>
        <w:outlineLvl w:val="0"/>
        <w:rPr>
          <w:sz w:val="28"/>
        </w:rPr>
      </w:pPr>
    </w:p>
    <w:p w:rsidR="001452C5" w:rsidRDefault="001452C5">
      <w:pPr>
        <w:pStyle w:val="ConsPlusNormal"/>
        <w:ind w:left="5102" w:firstLine="0"/>
        <w:outlineLvl w:val="0"/>
        <w:rPr>
          <w:sz w:val="28"/>
        </w:rPr>
      </w:pPr>
    </w:p>
    <w:p w:rsidR="001452C5" w:rsidRDefault="001452C5">
      <w:pPr>
        <w:pStyle w:val="ConsPlusNormal"/>
        <w:ind w:left="5102" w:firstLine="0"/>
        <w:outlineLvl w:val="0"/>
        <w:rPr>
          <w:sz w:val="28"/>
        </w:rPr>
      </w:pPr>
    </w:p>
    <w:p w:rsidR="001452C5" w:rsidRDefault="001452C5">
      <w:pPr>
        <w:pStyle w:val="ConsPlusNormal"/>
        <w:ind w:left="5102" w:firstLine="0"/>
        <w:outlineLvl w:val="0"/>
        <w:rPr>
          <w:sz w:val="28"/>
        </w:rPr>
      </w:pPr>
    </w:p>
    <w:p w:rsidR="001452C5" w:rsidRDefault="001452C5">
      <w:pPr>
        <w:pStyle w:val="ConsPlusNormal"/>
        <w:ind w:left="5102" w:firstLine="0"/>
        <w:outlineLvl w:val="0"/>
        <w:rPr>
          <w:sz w:val="28"/>
        </w:rPr>
      </w:pPr>
    </w:p>
    <w:p w:rsidR="001452C5" w:rsidRDefault="001452C5">
      <w:pPr>
        <w:pStyle w:val="ConsPlusNormal"/>
        <w:ind w:left="5102" w:firstLine="0"/>
        <w:outlineLvl w:val="0"/>
        <w:rPr>
          <w:sz w:val="28"/>
        </w:rPr>
      </w:pPr>
    </w:p>
    <w:p w:rsidR="001452C5" w:rsidRDefault="00EB7D2B">
      <w:pPr>
        <w:pStyle w:val="ConsPlusNormal"/>
        <w:ind w:left="5102" w:firstLine="0"/>
        <w:outlineLvl w:val="0"/>
        <w:rPr>
          <w:sz w:val="28"/>
        </w:rPr>
      </w:pPr>
      <w:r>
        <w:rPr>
          <w:sz w:val="28"/>
        </w:rPr>
        <w:t xml:space="preserve">Проект </w:t>
      </w:r>
    </w:p>
    <w:p w:rsidR="001452C5" w:rsidRDefault="005C462C">
      <w:pPr>
        <w:pStyle w:val="ConsPlusNormal"/>
        <w:ind w:left="5102" w:firstLine="0"/>
        <w:outlineLvl w:val="0"/>
        <w:rPr>
          <w:sz w:val="28"/>
        </w:rPr>
      </w:pPr>
      <w:r>
        <w:rPr>
          <w:sz w:val="28"/>
        </w:rPr>
        <w:t>УТВЕРЖДЕНО</w:t>
      </w:r>
    </w:p>
    <w:p w:rsidR="001452C5" w:rsidRDefault="005C462C">
      <w:pPr>
        <w:autoSpaceDE w:val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Верхнеобливского</w:t>
      </w:r>
      <w:r>
        <w:rPr>
          <w:rFonts w:ascii="Times New Roman" w:hAnsi="Times New Roman" w:cs="Times New Roman"/>
          <w:sz w:val="28"/>
          <w:szCs w:val="28"/>
        </w:rPr>
        <w:t>сельского поселения Тацинского района Ростовско</w:t>
      </w:r>
      <w:r w:rsidR="00EB7D2B">
        <w:rPr>
          <w:rFonts w:ascii="Times New Roman" w:hAnsi="Times New Roman" w:cs="Times New Roman"/>
          <w:sz w:val="28"/>
          <w:szCs w:val="28"/>
        </w:rPr>
        <w:t xml:space="preserve">й области от .03.2025 г. № </w:t>
      </w:r>
    </w:p>
    <w:p w:rsidR="001452C5" w:rsidRDefault="001452C5">
      <w:pPr>
        <w:pStyle w:val="ConsPlusTitle"/>
        <w:jc w:val="center"/>
        <w:rPr>
          <w:b w:val="0"/>
          <w:color w:val="000000"/>
          <w:sz w:val="28"/>
          <w:szCs w:val="28"/>
        </w:rPr>
      </w:pPr>
      <w:bookmarkStart w:id="3" w:name="Par35"/>
      <w:bookmarkEnd w:id="3"/>
    </w:p>
    <w:p w:rsidR="001452C5" w:rsidRDefault="001452C5">
      <w:pPr>
        <w:pStyle w:val="ConsPlusTitle"/>
        <w:spacing w:line="240" w:lineRule="exact"/>
        <w:ind w:firstLine="540"/>
        <w:jc w:val="center"/>
        <w:rPr>
          <w:b w:val="0"/>
          <w:sz w:val="28"/>
        </w:rPr>
      </w:pPr>
    </w:p>
    <w:p w:rsidR="001452C5" w:rsidRDefault="005C462C">
      <w:pPr>
        <w:pStyle w:val="ConsPlusTitle"/>
        <w:spacing w:line="240" w:lineRule="exact"/>
        <w:ind w:firstLine="540"/>
        <w:jc w:val="center"/>
        <w:rPr>
          <w:sz w:val="28"/>
        </w:rPr>
      </w:pPr>
      <w:r>
        <w:rPr>
          <w:sz w:val="28"/>
        </w:rPr>
        <w:t>ПОЛОЖЕНИЕ</w:t>
      </w:r>
    </w:p>
    <w:p w:rsidR="001452C5" w:rsidRDefault="005C462C">
      <w:pPr>
        <w:pStyle w:val="ConsPlusTitle"/>
        <w:ind w:firstLine="54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муниципальном контроле в сфере благоустройства в муниципальном образовании « </w:t>
      </w:r>
      <w:r>
        <w:rPr>
          <w:sz w:val="28"/>
          <w:szCs w:val="28"/>
          <w:lang w:eastAsia="ru-RU"/>
        </w:rPr>
        <w:t>Верхнеобливского</w:t>
      </w:r>
      <w:r>
        <w:rPr>
          <w:bCs/>
          <w:sz w:val="28"/>
          <w:szCs w:val="28"/>
        </w:rPr>
        <w:t>сельского поселения» Тацинского района Ростовской области</w:t>
      </w:r>
    </w:p>
    <w:p w:rsidR="001452C5" w:rsidRDefault="001452C5">
      <w:pPr>
        <w:pStyle w:val="ConsPlusTitle"/>
        <w:ind w:firstLine="540"/>
        <w:jc w:val="center"/>
        <w:rPr>
          <w:b w:val="0"/>
          <w:sz w:val="28"/>
          <w:szCs w:val="28"/>
        </w:rPr>
      </w:pPr>
    </w:p>
    <w:p w:rsidR="001452C5" w:rsidRDefault="005C462C">
      <w:pPr>
        <w:pStyle w:val="ConsPlusNormal"/>
        <w:ind w:firstLine="540"/>
        <w:jc w:val="center"/>
        <w:rPr>
          <w:b/>
          <w:sz w:val="28"/>
        </w:rPr>
      </w:pPr>
      <w:r>
        <w:rPr>
          <w:b/>
          <w:sz w:val="28"/>
        </w:rPr>
        <w:t>1.Общие положения</w:t>
      </w:r>
    </w:p>
    <w:p w:rsidR="001452C5" w:rsidRDefault="001452C5">
      <w:pPr>
        <w:pStyle w:val="ConsPlusNormal"/>
        <w:ind w:firstLine="540"/>
        <w:rPr>
          <w:b/>
          <w:sz w:val="28"/>
        </w:rPr>
      </w:pP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1.1. Настоящее Положение устанавливает порядок организации и осуществления муниципального контроля в сфере благоустройства в муниципальном образовании «</w:t>
      </w:r>
      <w:r w:rsidRPr="005C462C">
        <w:rPr>
          <w:rFonts w:ascii="Times New Roman" w:hAnsi="Times New Roman" w:cs="Times New Roman"/>
          <w:sz w:val="28"/>
          <w:szCs w:val="28"/>
          <w:lang w:val="ru-RU" w:eastAsia="ru-RU"/>
        </w:rPr>
        <w:t>Верхнеобливского</w:t>
      </w:r>
      <w:r>
        <w:rPr>
          <w:rFonts w:ascii="Times New Roman" w:hAnsi="Times New Roman" w:cs="Times New Roman"/>
          <w:sz w:val="28"/>
          <w:lang w:val="ru-RU"/>
        </w:rPr>
        <w:t xml:space="preserve"> сельского поселения» Тацинского района Ростовской области (далее – муниципальный контроль).</w:t>
      </w:r>
    </w:p>
    <w:p w:rsidR="001452C5" w:rsidRDefault="005C462C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1.2. Предметом муниципального контроля является:</w:t>
      </w:r>
    </w:p>
    <w:p w:rsidR="001452C5" w:rsidRDefault="005C462C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- соблюдение организациями и гражданами (далее – контролируемые лица) обязательных требований, установленных Правилами благоустройства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Верхнеобливского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Тацинского района Ростовской области, утверждёнными решением Собрания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Верхнеобливского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Тацинского района Ростовской области </w:t>
      </w:r>
      <w:r w:rsidRPr="005C462C">
        <w:rPr>
          <w:rFonts w:ascii="Times New Roman" w:eastAsia="Times New Roman" w:hAnsi="Times New Roman" w:cs="Times New Roman"/>
          <w:sz w:val="28"/>
          <w:szCs w:val="28"/>
        </w:rPr>
        <w:t xml:space="preserve">от 07.03.2025 г. № </w:t>
      </w:r>
      <w:r>
        <w:rPr>
          <w:rFonts w:ascii="Times New Roman" w:eastAsia="Times New Roman" w:hAnsi="Times New Roman" w:cs="Times New Roman"/>
          <w:sz w:val="28"/>
          <w:szCs w:val="28"/>
        </w:rPr>
        <w:t>158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в Верхнеобливском сельском поселении Тацинского района Ростовской области в соответствии с Правилами;</w:t>
      </w:r>
    </w:p>
    <w:p w:rsidR="001452C5" w:rsidRDefault="005C462C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исполнение решений, принимаемых по результатам контрольных мероприятий. </w:t>
      </w:r>
    </w:p>
    <w:p w:rsidR="001452C5" w:rsidRDefault="005C462C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1452C5" w:rsidRDefault="005C462C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1.3. Объектами муниципального контроля (далее – объект контроля) являются:</w:t>
      </w:r>
    </w:p>
    <w:p w:rsidR="001452C5" w:rsidRDefault="005C462C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- деятельность, действия (бездействие) контролируемых лиц в сфере благоустройства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Верхнеобливского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Тацинского района Ростовской области,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1452C5" w:rsidRDefault="005C462C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результаты деятельности контролируемых лиц, в том числе работы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услуги, к которым предъявляются обязательные требования;</w:t>
      </w:r>
    </w:p>
    <w:p w:rsidR="001452C5" w:rsidRDefault="005C462C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благоустройства.</w:t>
      </w:r>
    </w:p>
    <w:p w:rsidR="001452C5" w:rsidRDefault="005C462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Контрольный орган осуществляет учёт объектов контроля путём ведения журнала учёта объектов контроля, оформленного в соответствии                         с типовой формой, утверждаемой Контрольным органом. Контрольный орган обеспечивает актуальность сведений об объектах контроля в журнале учёта объектов контроля. </w:t>
      </w:r>
    </w:p>
    <w:p w:rsidR="001452C5" w:rsidRDefault="005C462C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сборе, обработке, анализе и учёте сведений об объектах контроля для целей их учёта Контрольный орган использует информацию, представляемую ей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1452C5" w:rsidRDefault="005C462C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осуществлении учёта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ресурсах.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Учёт объектов контроля осуществляется также посредством использования:</w:t>
      </w:r>
    </w:p>
    <w:p w:rsidR="001452C5" w:rsidRDefault="005C462C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единого реестра контрольных мероприятий; </w:t>
      </w:r>
    </w:p>
    <w:p w:rsidR="001452C5" w:rsidRDefault="005C462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информационной системы (подсистемы государственной информационной системы) досудебного обжалования;</w:t>
      </w:r>
    </w:p>
    <w:p w:rsidR="001452C5" w:rsidRDefault="005C462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иных государственных и муниципальных информационных систем путём межведомственного информационного взаимодействия.</w:t>
      </w:r>
    </w:p>
    <w:p w:rsidR="001452C5" w:rsidRDefault="005C462C">
      <w:pPr>
        <w:pStyle w:val="ConsPlusNormal"/>
        <w:ind w:firstLine="540"/>
        <w:jc w:val="both"/>
      </w:pPr>
      <w:r>
        <w:rPr>
          <w:sz w:val="28"/>
          <w:szCs w:val="28"/>
        </w:rPr>
        <w:t>Контрольным органом в соответствии с частью 2 статьи 16 и частью 5 статьи 17 Федерального закона от 31.07.2020 № 248-ФЗ «О государственном контроле (надзоре) и муниципальном контроле в Российской Федерации» (далее – Закон № 248-ФЗ) ведётсяучёт объектов контроля с использованием информационной системы. Порядок создания и функционирования информационной системы, порядок сбора, обработки, анализа и учёта сведений об объектах контроля в информационных системах устанавливаются в соответствии с действующим законодательством.</w:t>
      </w:r>
    </w:p>
    <w:p w:rsidR="001452C5" w:rsidRDefault="005C462C">
      <w:pPr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1.5. </w:t>
      </w:r>
      <w:r>
        <w:rPr>
          <w:rFonts w:ascii="Times New Roman" w:hAnsi="Times New Roman" w:cs="Times New Roman"/>
          <w:sz w:val="28"/>
          <w:szCs w:val="28"/>
        </w:rPr>
        <w:t>Муниципальный контроль осуществляется администрацией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Верхнеобливского</w:t>
      </w:r>
      <w:r>
        <w:rPr>
          <w:rFonts w:ascii="Times New Roman" w:hAnsi="Times New Roman" w:cs="Times New Roman"/>
          <w:sz w:val="28"/>
          <w:szCs w:val="28"/>
        </w:rPr>
        <w:t>сельского поселения Тацинского района Ростовской области. (далее – Контрольный орган).</w:t>
      </w:r>
    </w:p>
    <w:p w:rsidR="001452C5" w:rsidRDefault="005C462C">
      <w:pPr>
        <w:pStyle w:val="ae"/>
        <w:widowControl/>
        <w:ind w:left="0" w:firstLine="540"/>
        <w:jc w:val="both"/>
        <w:rPr>
          <w:rFonts w:ascii="Times New Roman" w:hAnsi="Times New Roman" w:cs="Times New Roman"/>
          <w:color w:val="FF0000"/>
          <w:sz w:val="28"/>
          <w:szCs w:val="28"/>
          <w:vertAlign w:val="superscript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Непосредственное осуществление муниципального контроля возлагается на администрацию</w:t>
      </w:r>
      <w:r w:rsidRPr="005C462C">
        <w:rPr>
          <w:rFonts w:ascii="Times New Roman" w:hAnsi="Times New Roman" w:cs="Times New Roman"/>
          <w:sz w:val="28"/>
          <w:szCs w:val="28"/>
          <w:lang w:val="ru-RU" w:eastAsia="ru-RU"/>
        </w:rPr>
        <w:t>Верхнеобливского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Тацинского района Ростовской области.</w:t>
      </w:r>
    </w:p>
    <w:p w:rsidR="001452C5" w:rsidRDefault="005C462C">
      <w:pPr>
        <w:pStyle w:val="ae"/>
        <w:widowControl/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1.6. Руководство деятельностью по осуществлению муниципального контроля осуществляет Глава </w:t>
      </w:r>
      <w:r w:rsidRPr="005C462C">
        <w:rPr>
          <w:rFonts w:ascii="Times New Roman" w:hAnsi="Times New Roman" w:cs="Times New Roman"/>
          <w:sz w:val="28"/>
          <w:szCs w:val="28"/>
          <w:lang w:val="ru-RU" w:eastAsia="ru-RU"/>
        </w:rPr>
        <w:t>Верхнеобливского</w:t>
      </w:r>
      <w:r>
        <w:rPr>
          <w:rFonts w:ascii="Times New Roman" w:hAnsi="Times New Roman" w:cs="Times New Roman"/>
          <w:sz w:val="28"/>
          <w:lang w:val="ru-RU"/>
        </w:rPr>
        <w:t xml:space="preserve"> сельского поселения Тацинского района Ростовской области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1452C5" w:rsidRDefault="005C462C">
      <w:pPr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1.7. </w:t>
      </w:r>
      <w:r>
        <w:rPr>
          <w:rFonts w:ascii="Times New Roman" w:hAnsi="Times New Roman" w:cs="Times New Roman"/>
          <w:sz w:val="28"/>
          <w:szCs w:val="28"/>
        </w:rPr>
        <w:t>От имени Контрольного органа муниципальный контроль вправе осуществлять следующие должностные лица:</w:t>
      </w:r>
    </w:p>
    <w:p w:rsidR="001452C5" w:rsidRDefault="005C462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руководитель (заместитель руководителя) Контрольного органа;</w:t>
      </w:r>
    </w:p>
    <w:p w:rsidR="001452C5" w:rsidRDefault="005C462C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должностное лицо Контрольного органа, в должностные обязанности которого в соответствии с настоящим Положением, должностным регламентом </w:t>
      </w:r>
      <w:r>
        <w:rPr>
          <w:rFonts w:ascii="Times New Roman" w:hAnsi="Times New Roman" w:cs="Times New Roman"/>
          <w:sz w:val="28"/>
          <w:szCs w:val="28"/>
        </w:rPr>
        <w:lastRenderedPageBreak/>
        <w:t>или должностной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– уполномоченное должностное лицо Контрольного органа, инспектор).</w:t>
      </w:r>
    </w:p>
    <w:p w:rsidR="001452C5" w:rsidRDefault="005C462C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Перечень должностных лиц Контрольного органа, уполномоченных на осуществление муниципального контроля, установлен приложением 1 к настоящему Положению. </w:t>
      </w:r>
    </w:p>
    <w:p w:rsidR="001452C5" w:rsidRDefault="005C462C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Должностными лицами Контрольного органа, уполномоченными </w:t>
      </w:r>
      <w:r>
        <w:rPr>
          <w:rFonts w:ascii="Times New Roman" w:hAnsi="Times New Roman" w:cs="Times New Roman"/>
          <w:sz w:val="28"/>
          <w:szCs w:val="28"/>
        </w:rPr>
        <w:br/>
        <w:t xml:space="preserve">на принятие решения о проведении контрольного мероприятия, являются руководитель, заместитель руководителя Контрольного органа </w:t>
      </w:r>
      <w:r>
        <w:rPr>
          <w:rFonts w:ascii="Times New Roman" w:hAnsi="Times New Roman" w:cs="Times New Roman"/>
          <w:sz w:val="28"/>
        </w:rPr>
        <w:t>(далее – уполномоченные должностные лица Контрольного органа)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1.8. </w:t>
      </w:r>
      <w:r>
        <w:rPr>
          <w:rFonts w:ascii="Times New Roman" w:hAnsi="Times New Roman" w:cs="Times New Roman"/>
          <w:sz w:val="28"/>
          <w:szCs w:val="28"/>
          <w:lang w:val="ru-RU"/>
        </w:rPr>
        <w:t>Инспекторы при осуществлении муниципального контроля имеют права, обязанности и несут ответственность в соответствии с Законом №248-ФЗ и иными федеральными законами</w:t>
      </w:r>
      <w:r>
        <w:rPr>
          <w:rFonts w:ascii="Times New Roman" w:hAnsi="Times New Roman" w:cs="Times New Roman"/>
          <w:color w:val="0000FF"/>
          <w:sz w:val="28"/>
          <w:szCs w:val="28"/>
          <w:lang w:val="ru-RU"/>
        </w:rPr>
        <w:t xml:space="preserve">. </w:t>
      </w:r>
    </w:p>
    <w:p w:rsidR="001452C5" w:rsidRDefault="005C462C">
      <w:pPr>
        <w:pStyle w:val="ae"/>
        <w:widowControl/>
        <w:tabs>
          <w:tab w:val="left" w:pos="0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1.8.1. Инспектор обязан: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1) соблюдать законодательство Российской Федерации, права и законные интересы контролируемых лиц;</w:t>
      </w:r>
    </w:p>
    <w:p w:rsidR="001452C5" w:rsidRDefault="005C462C">
      <w:pPr>
        <w:pStyle w:val="HTML"/>
        <w:ind w:firstLine="540"/>
        <w:jc w:val="both"/>
      </w:pPr>
      <w:r>
        <w:rPr>
          <w:rFonts w:ascii="Times New Roman" w:hAnsi="Times New Roman" w:cs="Times New Roman"/>
          <w:sz w:val="28"/>
        </w:rPr>
        <w:t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,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</w:t>
      </w:r>
      <w:r>
        <w:rPr>
          <w:rFonts w:ascii="Times New Roman" w:hAnsi="Times New Roman" w:cs="Times New Roman"/>
          <w:sz w:val="28"/>
        </w:rPr>
        <w:t>;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3)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4) не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5)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Ростовской области 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 Законом №248-ФЗ и пунктом 3.3 настоящего Положения, осуществлять консультирование;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6) предоставлять контролируемым лицам, их представителям, присутствующим при проведении контрольных мероприятий, информацию и документы, относящиеся к предмету муниципального контроля, в том числе сведения о согласовании проведения контрольного мероприятия органами </w:t>
      </w:r>
      <w:r>
        <w:rPr>
          <w:rFonts w:ascii="Times New Roman" w:hAnsi="Times New Roman" w:cs="Times New Roman"/>
          <w:sz w:val="28"/>
          <w:lang w:val="ru-RU"/>
        </w:rPr>
        <w:lastRenderedPageBreak/>
        <w:t>прокуратуры в случае, если такое согласование предусмотрено Законом №248-ФЗ;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7) знакомить контролируемых лиц, их представителей с результатами контрольных мероприятий и контрольных действий, относящихся к предмету контрольного мероприятия;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8)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9)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11) соблюдать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12)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1.8.2. Инспектор при проведении контрольного мероприятия в пределах своих полномочий и в объёме проводимых контрольных действий имеет право: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1) беспрепятственно по предъявлении служебного удостоверения и в соответствии с полномочиями, установленными решением контрольного органа о проведении контрольного мероприятия, посещать (осматривать) производственные объекты, если иное не предусмотрено федеральными законами;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объёму контрольного мероприятия;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5)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>6)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7) обращаться в соответствии с Федеральным законом от 07.02.2011</w:t>
      </w:r>
      <w:r>
        <w:rPr>
          <w:rFonts w:ascii="Times New Roman" w:hAnsi="Times New Roman" w:cs="Times New Roman"/>
          <w:sz w:val="28"/>
          <w:lang w:val="ru-RU"/>
        </w:rPr>
        <w:br/>
        <w:t>№ 3-ФЗ «О полиции» за содействием к органам полиции в случаях, если инспектору оказывается противодействие или угрожает опасность;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8) совершать иные действия, предусмотренные федеральными законами о видах контроля, настоящим Положением.</w:t>
      </w:r>
    </w:p>
    <w:p w:rsidR="001452C5" w:rsidRDefault="005C462C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К отношениям, связанным с осуществлением муниципального контроля в сфере благоустройства применяются положения Закона № 248-ФЗ.</w:t>
      </w:r>
    </w:p>
    <w:p w:rsidR="001452C5" w:rsidRDefault="005C462C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путём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1452C5" w:rsidRDefault="001452C5">
      <w:pPr>
        <w:autoSpaceDE w:val="0"/>
        <w:ind w:firstLine="540"/>
        <w:jc w:val="both"/>
      </w:pPr>
    </w:p>
    <w:p w:rsidR="001452C5" w:rsidRDefault="001452C5">
      <w:pPr>
        <w:pStyle w:val="ConsPlusNormal"/>
        <w:ind w:firstLine="540"/>
        <w:jc w:val="both"/>
        <w:rPr>
          <w:sz w:val="28"/>
          <w:szCs w:val="28"/>
        </w:rPr>
      </w:pPr>
    </w:p>
    <w:p w:rsidR="001452C5" w:rsidRDefault="005C462C">
      <w:pPr>
        <w:pStyle w:val="ConsPlusTitle"/>
        <w:ind w:left="1543" w:firstLine="540"/>
        <w:outlineLvl w:val="1"/>
      </w:pPr>
      <w:r>
        <w:rPr>
          <w:sz w:val="28"/>
        </w:rPr>
        <w:t>2. Категории риска причинения вреда (ущерба)</w:t>
      </w:r>
    </w:p>
    <w:p w:rsidR="001452C5" w:rsidRDefault="001452C5">
      <w:pPr>
        <w:pStyle w:val="ConsPlusNormal"/>
        <w:ind w:firstLine="540"/>
        <w:jc w:val="both"/>
        <w:rPr>
          <w:sz w:val="28"/>
        </w:rPr>
      </w:pPr>
    </w:p>
    <w:p w:rsidR="001452C5" w:rsidRDefault="005C462C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2.1. Муниципальный контроль осуществляется на основе управления ри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ками причинения вреда (ущерба), определяющего выбор профилактических 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роприятий и контрольных мероприятий, их содержание (в том числе объем пр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веряемых обязательных требований), интенсивность и результаты, при этом Контрольным органом на постоянной основе проводится мониторинг (сбор, 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работка, анализ и учёт) сведений, используемых для оценки и управления риск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ми причинения вреда (ущерба).</w:t>
      </w:r>
    </w:p>
    <w:p w:rsidR="001452C5" w:rsidRDefault="005C462C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2.2. В целях управления рисками причинения вреда (ущерба) при осущес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влении муниципального контроля объекты контроля могут быть отнесены к 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ной из следующих категорий риска причинения вреда (ущерба) (далее – катег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рии риска):</w:t>
      </w:r>
    </w:p>
    <w:p w:rsidR="001452C5" w:rsidRDefault="005C462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значительный риск;</w:t>
      </w:r>
    </w:p>
    <w:p w:rsidR="001452C5" w:rsidRDefault="005C462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риск;</w:t>
      </w:r>
    </w:p>
    <w:p w:rsidR="001452C5" w:rsidRDefault="005C462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умеренный риск;</w:t>
      </w:r>
    </w:p>
    <w:p w:rsidR="001452C5" w:rsidRDefault="005C462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риск.</w:t>
      </w:r>
    </w:p>
    <w:p w:rsidR="001452C5" w:rsidRDefault="005C462C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2.3. Критерии отнесения объектов контроля к категориям риска в рамках осуществления муниципального контроля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установлены приложением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2 к 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стоящему Положению.</w:t>
      </w:r>
    </w:p>
    <w:p w:rsidR="001452C5" w:rsidRDefault="005C462C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2.4. Отнесение объекта контроля к одной из категорий риска осуществл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ется Контрольным органом ежегодно на основе сопоставления его характеристик с утверждёнными критериями риска.</w:t>
      </w:r>
    </w:p>
    <w:p w:rsidR="001452C5" w:rsidRDefault="005C462C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 если объект контроля не отнесён к определённой категории риска, он считается отнесённым к категории низкого риска.</w:t>
      </w:r>
    </w:p>
    <w:p w:rsidR="001452C5" w:rsidRDefault="005C462C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2.5. Контрольный орган в течение пяти рабочих дней со дня поступления сведений о соответствии объекта контроля критериям риска иной категории ри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ка либо об изменении критериев риска принимает решение об изменении катег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рии риска указанного объекта контроля.</w:t>
      </w:r>
    </w:p>
    <w:p w:rsidR="001452C5" w:rsidRDefault="005C462C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2.6. Сбор, обработка, анализ и учёт сведений об объектах контроля в целях их отнесения к категориям риска либо определения индикаторов риска наруш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ния обязательных требований должны осуществляться Контрольным органом без взаимодействия с контролируемыми лицами (за исключением сбора, обработки, анализа и учёта сведений в рамках обязательного профилактического визита). </w:t>
      </w:r>
    </w:p>
    <w:p w:rsidR="001452C5" w:rsidRDefault="005C462C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2.7. Контролируемое лицо, в том числе с использованием единого портала государственных и муниципальных услуг, вправе подать в Контрольный орган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:rsidR="001452C5" w:rsidRDefault="001452C5">
      <w:pPr>
        <w:pStyle w:val="ConsPlusNormal"/>
        <w:ind w:firstLine="540"/>
        <w:jc w:val="both"/>
        <w:rPr>
          <w:sz w:val="28"/>
        </w:rPr>
      </w:pPr>
    </w:p>
    <w:p w:rsidR="001452C5" w:rsidRDefault="005C462C">
      <w:pPr>
        <w:widowControl/>
        <w:tabs>
          <w:tab w:val="left" w:pos="1134"/>
        </w:tabs>
        <w:ind w:firstLine="540"/>
        <w:jc w:val="center"/>
      </w:pPr>
      <w:r>
        <w:rPr>
          <w:rFonts w:ascii="Times New Roman" w:hAnsi="Times New Roman" w:cs="Times New Roman"/>
          <w:b/>
          <w:sz w:val="28"/>
        </w:rPr>
        <w:t xml:space="preserve">3. Виды профилактических мероприятий, которые проводятся при осуществлении муниципального контроля </w:t>
      </w:r>
    </w:p>
    <w:p w:rsidR="001452C5" w:rsidRDefault="001452C5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b/>
          <w:sz w:val="28"/>
        </w:rPr>
      </w:pPr>
    </w:p>
    <w:p w:rsidR="001452C5" w:rsidRDefault="005C462C">
      <w:pPr>
        <w:ind w:firstLine="54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Профилактические мероприятия проводятся Контрольным органомв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приоритетными по отношению к проведению контрольных мероприятий.</w:t>
      </w:r>
    </w:p>
    <w:p w:rsidR="001452C5" w:rsidRDefault="005C462C">
      <w:pPr>
        <w:ind w:firstLine="54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Профилактические мероприятия осуществляются на основании ежегодно утверждаемой Программы профилактики рисков причинения вреда (ущерба) охраняемым законом ценностям, утверждаемой Контрольным органомв соответствии с законодательством.</w:t>
      </w:r>
    </w:p>
    <w:p w:rsidR="001452C5" w:rsidRDefault="005C462C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:rsidR="001452C5" w:rsidRDefault="005C462C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информирование;</w:t>
      </w:r>
    </w:p>
    <w:p w:rsidR="001452C5" w:rsidRDefault="005C462C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2) объявление предостережения;</w:t>
      </w:r>
    </w:p>
    <w:p w:rsidR="001452C5" w:rsidRDefault="005C462C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3) консультирование;</w:t>
      </w:r>
    </w:p>
    <w:p w:rsidR="001452C5" w:rsidRDefault="005C462C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4) профилактический визит.</w:t>
      </w:r>
    </w:p>
    <w:p w:rsidR="001452C5" w:rsidRDefault="001452C5">
      <w:pPr>
        <w:pStyle w:val="ConsPlusNormal"/>
        <w:ind w:firstLine="540"/>
        <w:jc w:val="both"/>
        <w:rPr>
          <w:sz w:val="28"/>
        </w:rPr>
      </w:pPr>
    </w:p>
    <w:p w:rsidR="001452C5" w:rsidRDefault="005C462C">
      <w:pPr>
        <w:pStyle w:val="ConsPlusNormal"/>
        <w:ind w:firstLine="540"/>
        <w:jc w:val="center"/>
        <w:rPr>
          <w:sz w:val="28"/>
        </w:rPr>
      </w:pPr>
      <w:r>
        <w:rPr>
          <w:sz w:val="28"/>
        </w:rPr>
        <w:t xml:space="preserve">3.1. Информирование контролируемых и иных заинтересованных лиц по вопросам соблюдения обязательных требований </w:t>
      </w:r>
    </w:p>
    <w:p w:rsidR="001452C5" w:rsidRDefault="001452C5">
      <w:pPr>
        <w:pStyle w:val="ConsPlusNormal"/>
        <w:ind w:firstLine="540"/>
        <w:jc w:val="center"/>
        <w:rPr>
          <w:b/>
          <w:sz w:val="28"/>
        </w:rPr>
      </w:pP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3.1.1.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определённых частью 3 статьи 46 Закона №248-ФЗ, на своём на официальном сайте в сети «Интернет» (далее – официальный сайт), в средствах массовой информации, через личные кабинеты </w:t>
      </w:r>
      <w:r>
        <w:rPr>
          <w:rFonts w:ascii="Times New Roman" w:hAnsi="Times New Roman" w:cs="Times New Roman"/>
          <w:sz w:val="28"/>
          <w:lang w:val="ru-RU"/>
        </w:rPr>
        <w:lastRenderedPageBreak/>
        <w:t xml:space="preserve">контролируемых лиц в государственных информационных системах (при их наличии) и в иных формах. </w:t>
      </w:r>
    </w:p>
    <w:p w:rsidR="001452C5" w:rsidRDefault="001452C5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52C5" w:rsidRDefault="005C462C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3.2. Предостережение о недопустимости нарушения </w:t>
      </w:r>
    </w:p>
    <w:p w:rsidR="001452C5" w:rsidRDefault="005C462C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обязательных требований</w:t>
      </w:r>
    </w:p>
    <w:p w:rsidR="001452C5" w:rsidRDefault="001452C5">
      <w:pPr>
        <w:widowControl/>
        <w:ind w:firstLine="540"/>
        <w:jc w:val="center"/>
        <w:rPr>
          <w:rFonts w:ascii="Times New Roman" w:hAnsi="Times New Roman" w:cs="Times New Roman"/>
          <w:b/>
          <w:sz w:val="28"/>
        </w:rPr>
      </w:pP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3.2.1. </w:t>
      </w:r>
      <w:r>
        <w:rPr>
          <w:rFonts w:ascii="Times New Roman" w:hAnsi="Times New Roman" w:cs="Times New Roman"/>
          <w:sz w:val="28"/>
          <w:szCs w:val="28"/>
          <w:lang w:val="ru-RU"/>
        </w:rPr>
        <w:t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подтверждённых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3.2.2. Предостережение составляется по форме, утверждённой приказом Минэкономразвития России от 31.03.2021 № 151 «О типовых формах документов, используемых контрольным (надзорным) органом» и должно содержать: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указание на соответствующие обязательные требования, предусматривающий их нормативный правовой акт, 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информацию о том, какие конкретно действия (бездействие) контролируемого лица могут привести или приводят к нарушению обязательных требований, 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 предложение о принятии мер по обеспечению соблюдения данных требований.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Предостережение не может содержать: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требование представления контролируемым лицом сведений и документов, 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:rsidR="001452C5" w:rsidRDefault="005C462C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3.2.3.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</w:r>
    </w:p>
    <w:p w:rsidR="001452C5" w:rsidRDefault="005C462C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3.2.4. Возражение должно содержать:</w:t>
      </w:r>
    </w:p>
    <w:p w:rsidR="001452C5" w:rsidRDefault="005C462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наименование Контрольного органа, в который направляется возражение;</w:t>
      </w:r>
    </w:p>
    <w:p w:rsidR="001452C5" w:rsidRDefault="005C462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:rsidR="001452C5" w:rsidRDefault="005C462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дату и номер предостережения;</w:t>
      </w:r>
    </w:p>
    <w:p w:rsidR="001452C5" w:rsidRDefault="005C462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доводы, на основании которых контролируемое лицо не согласно с объявленным предостережением;</w:t>
      </w:r>
    </w:p>
    <w:p w:rsidR="001452C5" w:rsidRDefault="005C462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дату получения предостережения контролируемым лицом;</w:t>
      </w:r>
    </w:p>
    <w:p w:rsidR="001452C5" w:rsidRDefault="005C462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6) личную подпись и дату.</w:t>
      </w:r>
    </w:p>
    <w:p w:rsidR="001452C5" w:rsidRDefault="005C462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3.2.5.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:rsidR="001452C5" w:rsidRDefault="005C462C">
      <w:pPr>
        <w:pStyle w:val="ConsPlusNormal"/>
        <w:ind w:firstLine="540"/>
        <w:jc w:val="both"/>
      </w:pPr>
      <w:r>
        <w:rPr>
          <w:sz w:val="28"/>
        </w:rPr>
        <w:t>3.2.6. Контрольный орган рассматривает возражение в отношении предостережения в течение пятнадцати рабочих дней со дня его получения.</w:t>
      </w:r>
    </w:p>
    <w:p w:rsidR="001452C5" w:rsidRDefault="005C462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3.2.7. По результатам рассмотрения возражения Контрольный орган принимает одно из следующих решений:</w:t>
      </w:r>
    </w:p>
    <w:p w:rsidR="001452C5" w:rsidRDefault="005C462C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1) удовлетворяет возражение в форме отмены объявленного предостережения;</w:t>
      </w:r>
    </w:p>
    <w:p w:rsidR="001452C5" w:rsidRDefault="005C462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отказывает в удовлетворении возражения с указанием причины отказа.</w:t>
      </w:r>
    </w:p>
    <w:p w:rsidR="001452C5" w:rsidRDefault="005C462C">
      <w:pPr>
        <w:pStyle w:val="ConsPlusNormal"/>
        <w:ind w:firstLine="540"/>
        <w:jc w:val="both"/>
      </w:pPr>
      <w:r>
        <w:rPr>
          <w:sz w:val="28"/>
        </w:rPr>
        <w:t>3.2.8.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:rsidR="001452C5" w:rsidRDefault="005C462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3.2.9. Повторное направление возражения по тем же основаниям не допускается.</w:t>
      </w:r>
    </w:p>
    <w:p w:rsidR="001452C5" w:rsidRDefault="005C462C">
      <w:pPr>
        <w:pStyle w:val="HTML"/>
        <w:ind w:firstLine="540"/>
        <w:jc w:val="both"/>
        <w:rPr>
          <w:rFonts w:ascii="Verdana" w:hAnsi="Verdana" w:cs="Verdan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3.2.10. Контрольный орган осуществляет учёт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:rsidR="001452C5" w:rsidRDefault="001452C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52C5" w:rsidRDefault="005C462C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3.3. Консультирование</w:t>
      </w:r>
    </w:p>
    <w:p w:rsidR="001452C5" w:rsidRDefault="001452C5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</w:p>
    <w:p w:rsidR="001452C5" w:rsidRDefault="005C462C">
      <w:pPr>
        <w:pStyle w:val="ConsPlusNormal"/>
        <w:ind w:firstLine="540"/>
        <w:jc w:val="both"/>
      </w:pPr>
      <w:r>
        <w:rPr>
          <w:sz w:val="28"/>
        </w:rPr>
        <w:t>3.3.1.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1452C5" w:rsidRDefault="005C462C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1) порядка проведения контрольных мероприятий;</w:t>
      </w:r>
    </w:p>
    <w:p w:rsidR="001452C5" w:rsidRDefault="005C462C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2) периодичности проведения контрольных мероприятий;</w:t>
      </w:r>
    </w:p>
    <w:p w:rsidR="001452C5" w:rsidRDefault="005C462C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3) порядка принятия решений по итогам контрольных мероприятий;</w:t>
      </w:r>
    </w:p>
    <w:p w:rsidR="001452C5" w:rsidRDefault="005C462C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4) порядка обжалования решений Контрольного органа.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3.3.2. Уполномоченные должностные лица Контрольного органа осуществляют консультирование контролируемых лиц и их представителей:</w:t>
      </w:r>
    </w:p>
    <w:p w:rsidR="001452C5" w:rsidRDefault="005C462C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в виде устных разъяснений по телефону, посредством видео-конференц-связи, на личном приёме либо в ходе проведения профилактического мероприятия, контрольного мероприятия;</w:t>
      </w:r>
    </w:p>
    <w:p w:rsidR="001452C5" w:rsidRDefault="005C462C">
      <w:pPr>
        <w:pStyle w:val="ConsPlusNormal"/>
        <w:ind w:firstLine="540"/>
        <w:jc w:val="both"/>
      </w:pPr>
      <w:r>
        <w:rPr>
          <w:sz w:val="28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1452C5" w:rsidRDefault="005C462C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3.3.3. Индивидуальное консультирование на личном приёме каждого заявителя уполномоченным должностным лицом Контрольного органа не может превышать 10 минут.</w:t>
      </w:r>
    </w:p>
    <w:p w:rsidR="001452C5" w:rsidRDefault="005C462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Время разговора по телефону не должно превышать 10 минут.</w:t>
      </w:r>
    </w:p>
    <w:p w:rsidR="001452C5" w:rsidRDefault="005C462C">
      <w:pPr>
        <w:pStyle w:val="ConsPlusNormal"/>
        <w:ind w:firstLine="540"/>
        <w:jc w:val="both"/>
      </w:pPr>
      <w:r>
        <w:rPr>
          <w:sz w:val="28"/>
        </w:rPr>
        <w:t>3.3.4.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1452C5" w:rsidRDefault="005C462C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3.3.5. Письменное консультирование контролируемых лиц и их представителей осуществляется по следующим вопросам:</w:t>
      </w:r>
    </w:p>
    <w:p w:rsidR="001452C5" w:rsidRDefault="005C462C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порядок обжалования решений Контрольного органа;</w:t>
      </w:r>
    </w:p>
    <w:p w:rsidR="001452C5" w:rsidRDefault="005C462C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lastRenderedPageBreak/>
        <w:t xml:space="preserve">2) порядок проведения профилактического визита и обязательного профилактического визита. </w:t>
      </w:r>
    </w:p>
    <w:p w:rsidR="001452C5" w:rsidRDefault="005C462C">
      <w:pPr>
        <w:pStyle w:val="ConsPlusNormal"/>
        <w:ind w:firstLine="540"/>
        <w:jc w:val="both"/>
      </w:pPr>
      <w:bookmarkStart w:id="4" w:name="_Hlk161845802"/>
      <w:bookmarkEnd w:id="4"/>
      <w:r>
        <w:rPr>
          <w:sz w:val="28"/>
        </w:rPr>
        <w:t xml:space="preserve">3.3.6. Контролируемое лицо вправе </w:t>
      </w:r>
      <w:r>
        <w:rPr>
          <w:sz w:val="28"/>
          <w:szCs w:val="28"/>
        </w:rPr>
        <w:t xml:space="preserve">направить запрос о предоставлении письменного ответа в сроки, установленные Федеральным </w:t>
      </w:r>
      <w:hyperlink r:id="rId6">
        <w:r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02.05.2006 № 59-ФЗ «О порядке рассмотрения обращений граждан</w:t>
      </w:r>
      <w:r>
        <w:rPr>
          <w:sz w:val="28"/>
        </w:rPr>
        <w:t xml:space="preserve"> Российской Федерации».</w:t>
      </w:r>
    </w:p>
    <w:p w:rsidR="001452C5" w:rsidRDefault="005C462C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3.3.7. Контрольный орган осуществляет учётпроведённых консультирований.</w:t>
      </w:r>
    </w:p>
    <w:p w:rsidR="001452C5" w:rsidRDefault="001452C5">
      <w:pPr>
        <w:pStyle w:val="ae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</w:p>
    <w:p w:rsidR="001452C5" w:rsidRDefault="005C462C">
      <w:pPr>
        <w:pStyle w:val="ConsPlusNormal"/>
        <w:ind w:firstLine="540"/>
        <w:jc w:val="center"/>
      </w:pPr>
      <w:r>
        <w:rPr>
          <w:sz w:val="28"/>
        </w:rPr>
        <w:t>3.4. Профилактический визит</w:t>
      </w:r>
    </w:p>
    <w:p w:rsidR="001452C5" w:rsidRDefault="001452C5">
      <w:pPr>
        <w:pStyle w:val="ConsPlusNormal"/>
        <w:ind w:firstLine="540"/>
        <w:jc w:val="both"/>
        <w:rPr>
          <w:sz w:val="28"/>
        </w:rPr>
      </w:pPr>
    </w:p>
    <w:p w:rsidR="001452C5" w:rsidRDefault="005C462C">
      <w:pPr>
        <w:widowControl/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3.4.1. </w:t>
      </w:r>
      <w:r>
        <w:rPr>
          <w:rFonts w:ascii="Times New Roman" w:hAnsi="Times New Roman" w:cs="Times New Roman"/>
          <w:sz w:val="28"/>
          <w:szCs w:val="28"/>
        </w:rPr>
        <w:t>Профилактический визит проводится в форме профилактической беседы уполномоченным должностным лицом Контрольного органа по месту осуществления деятельности контролируемого лица либо путём использования видео-конференц-связи или мобильного приложения «Инспектор».</w:t>
      </w:r>
    </w:p>
    <w:p w:rsidR="001452C5" w:rsidRDefault="005C462C">
      <w:pPr>
        <w:widowControl/>
        <w:ind w:firstLine="540"/>
        <w:jc w:val="both"/>
        <w:rPr>
          <w:rFonts w:ascii="Times New Roman" w:hAnsi="Times New Roman" w:cs="Times New Roman"/>
          <w:sz w:val="28"/>
          <w:shd w:val="clear" w:color="auto" w:fill="F1C100"/>
        </w:rPr>
      </w:pPr>
      <w:r>
        <w:rPr>
          <w:rFonts w:ascii="Times New Roman" w:hAnsi="Times New Roman" w:cs="Times New Roman"/>
          <w:sz w:val="28"/>
        </w:rPr>
        <w:t>3.4.2.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уполномоченное должностное лицо Контрольного органа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1452C5" w:rsidRDefault="005C462C">
      <w:pPr>
        <w:widowControl/>
        <w:ind w:firstLine="540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sz w:val="28"/>
        </w:rPr>
        <w:t xml:space="preserve">3.4.3. Профилактический визит проводится по инициативе Контрольного </w:t>
      </w:r>
      <w:r>
        <w:rPr>
          <w:rFonts w:ascii="Times New Roman" w:hAnsi="Times New Roman" w:cs="Times New Roman"/>
          <w:color w:val="auto"/>
          <w:sz w:val="28"/>
        </w:rPr>
        <w:t>органа (обязательный профилактический визит) или по инициативе контролируемого лица.</w:t>
      </w:r>
    </w:p>
    <w:p w:rsidR="001452C5" w:rsidRDefault="005C462C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3.4.3.1.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проводится:</w:t>
      </w:r>
    </w:p>
    <w:p w:rsidR="001452C5" w:rsidRDefault="005C462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1) в отношении контролируемых лиц, принадлежащих им объектов контр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ля, отнесённых к определённой категории риска, с учётом периодичности пров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дения обязательных профилактических мероприятий, установленной Правител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ством Российской Федерации для объектов контроля, отнесённых к категории значительного, среднего и умеренного риска. В отношении объектов контроля, относящихся к категории низкого риска, обязательные профилактические визиты не проводятся.   </w:t>
      </w:r>
    </w:p>
    <w:p w:rsidR="001452C5" w:rsidRDefault="005C462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2) в отношении контролируемых лиц, представивших уведомление о начале осуществления отдельных видов предпринимательской деятельности в соотве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ствии со статьёй 8 Федерального закона от 26 декабря 2008 года № 294-ФЗ «О защите прав юридических лиц и индивидуальных предпринимателей при осущ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ствлении государственного контроля (надзора) и муниципального контроля» (далее – Закон №294-ФЗ). Перечень видов предпринимательской деятельности, в отношении которых представляются такие уведомления, приведён в приложении 5 к настоящему Положению. Обязательный профилактический визит проводится не позднее шести месяцев с даты представления такого уведомления;</w:t>
      </w:r>
    </w:p>
    <w:p w:rsidR="001452C5" w:rsidRDefault="005C462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3) по поручению:</w:t>
      </w:r>
    </w:p>
    <w:p w:rsidR="001452C5" w:rsidRDefault="005C462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а) Президента Российской Федерации;</w:t>
      </w:r>
    </w:p>
    <w:p w:rsidR="001452C5" w:rsidRDefault="005C462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б) Председателя Правительства Российской Федерации или Заместителя Председателя Правительства Российской Федерации, согласованному с Замест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телем Председателя Правительства Российской Федерации - Руководителем 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парата Правительства Российской Федерации;</w:t>
      </w:r>
    </w:p>
    <w:p w:rsidR="001452C5" w:rsidRDefault="005C462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Обязательный профилактический визит не предусматривает отказ контр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лируемого лица от его проведения.</w:t>
      </w:r>
    </w:p>
    <w:p w:rsidR="001452C5" w:rsidRDefault="005C462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В рамках обязательного профилактического визита, при необходимости проводится осмотр и истребование необходимых документов.</w:t>
      </w:r>
    </w:p>
    <w:p w:rsidR="001452C5" w:rsidRDefault="005C462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Срок проведения обязательного профилактического визита не может пр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вышать десять рабочих дней.</w:t>
      </w:r>
    </w:p>
    <w:p w:rsidR="001452C5" w:rsidRDefault="005C462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По окончании проведения обязательного профилактического визита 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ставляется акт о проведении обязательного профилактического визита в порядке, предусмотренном пунктом 4.2.1. настоящего Положения для контрольных мер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приятий.</w:t>
      </w:r>
    </w:p>
    <w:p w:rsidR="001452C5" w:rsidRDefault="005C462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Контролируемое лицо или его представитель знакомится с содержанием 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та обязательного профилактического визита на месте его проведения. В случае, если составление акта по результатам обязательного профилактического визита на месте его проведения невозможно, Контрольный орган направляет акт ко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тролируемому лицу в электронном виде. Контролируемое лицо подписывает акт тем же способом, которым изготовлен данный акт. При отказе или невозможн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сти подписания контролируемым лицом или его представителем акта по итогам проведения обязательного профилактического визита в акте делается соответс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вующая отметка.</w:t>
      </w:r>
    </w:p>
    <w:p w:rsidR="001452C5" w:rsidRDefault="005C462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В случае невозможности проведения обязательного профилактического 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зита и (или) уклонения контролируемого лица от его проведения уполномоче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ным должностным лицом Контрольного органа составляется акт о невозможн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сти проведения обязательного профилактического визита в порядке, предусмо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ренном частью 10 статьи 65 Закона №248-ФЗ.</w:t>
      </w:r>
    </w:p>
    <w:p w:rsidR="001452C5" w:rsidRDefault="005C462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В случае невозможности проведения обязательного профилактического 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зита уполномоченное должностное лицо Контрольного органа вправе не позднее трёх месяцев с даты составления акта о невозможности проведения обязательн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го профилактического визита принять решение о повторном проведении обяз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тельного профилактического визита в отношении контролируемого лица.</w:t>
      </w:r>
    </w:p>
    <w:p w:rsidR="001452C5" w:rsidRDefault="005C462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В случае, если нарушения обязательных требований не устранены до око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чания проведения обязательного профилактического визита, контролируемому лицу выдаётся предписание об устранении выявленных нарушений обязательных требований в порядке, установленном пунктом 4.2.2. настоящего Положения по форме, приведённой в приложении 6 к настоящему Положению.   </w:t>
      </w:r>
    </w:p>
    <w:p w:rsidR="001452C5" w:rsidRDefault="005C462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3.4.3.2.Профилактический визит по инициативе контролируемого лица 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жет быть проведён по его заявлению, если такое лицо относится к субъектам 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лого предпринимательства, является социально ориентированной некоммерч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ской организацией либо государственным или муниципальным учреждением.</w:t>
      </w:r>
    </w:p>
    <w:p w:rsidR="001452C5" w:rsidRDefault="005C462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Контролируемое лицо подаёт заявление о проведении профилактического визита (далее - заявление) посредством единого портала государственных и 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ниципальных услуг или регионального портала государственных и муниципал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ных услуг. Контрольный орган рассматривает заявление в течение десяти раб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:rsidR="001452C5" w:rsidRDefault="005C462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В случае принятия решения о проведении профилактического визита Ко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трольный орган в течение двадцати рабочих дней согласовывает дату его пров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дения с контролируемым лицом любым способом, обеспечивающим фиксиров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ние такого согласования.</w:t>
      </w:r>
    </w:p>
    <w:p w:rsidR="001452C5" w:rsidRDefault="005C462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Решение об отказе в проведении профилактического визита принимается в следующих случаях:</w:t>
      </w:r>
    </w:p>
    <w:p w:rsidR="001452C5" w:rsidRDefault="005C462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1) от контролируемого лица поступило уведомление об отзыве заявления;</w:t>
      </w:r>
    </w:p>
    <w:p w:rsidR="001452C5" w:rsidRDefault="005C462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2) в течение шести месяцев до даты подачи повторного заявления провед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ние профилактического визита было невозможно в связи с отсутствием контр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лируемого лица по месту осуществления деятельности либо в связи с иными действиями (бездействием) контролируемого лица, повлёкшими невозможность проведения профилактического визита;</w:t>
      </w:r>
    </w:p>
    <w:p w:rsidR="001452C5" w:rsidRDefault="005C462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3) в течение года до даты подачи заявления Контрольным органом проведён профилактический визит по ранее поданному заявлению;</w:t>
      </w:r>
    </w:p>
    <w:p w:rsidR="001452C5" w:rsidRDefault="005C462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4) заявление содержит нецензурные либо оскорбительные выражения, угр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зы жизни, здоровью и имуществу должностных лиц Контрольного органа либо членов их семей.</w:t>
      </w:r>
    </w:p>
    <w:p w:rsidR="001452C5" w:rsidRDefault="005C462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Решение об отказе в проведении профилактического визита может быть обжаловано контролируемым лицом в порядке, установленном Разделом 5 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стоящего Положения. </w:t>
      </w:r>
    </w:p>
    <w:p w:rsidR="001452C5" w:rsidRDefault="005C462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Контролируемое лицо вправе отозвать заявление либо направить отказ от проведения профилактического визита, уведомив об этом Контрольный орган не позднее, чем за пять рабочих дней до даты его проведения.</w:t>
      </w:r>
    </w:p>
    <w:p w:rsidR="001452C5" w:rsidRDefault="005C462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Разъяснения и рекомендации, полученные контролируемым лицом в ходе профилактического визита, носят рекомендательный характер.</w:t>
      </w:r>
    </w:p>
    <w:p w:rsidR="001452C5" w:rsidRDefault="005C462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Предписания об устранении выявленных в ходе профилактического визита нарушений обязательных требований, контролируемым лицам выдаваться, не могут. </w:t>
      </w:r>
    </w:p>
    <w:p w:rsidR="001452C5" w:rsidRDefault="005C462C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нен, должностное лицо Контрольного органа, осуществляющее проведение пр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филактического визита незамедлительно направляет информацию об этом рук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водителю Контрольного органа для принятия решения о проведении контрол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ных мероприятий.</w:t>
      </w:r>
    </w:p>
    <w:p w:rsidR="001452C5" w:rsidRDefault="001452C5">
      <w:pPr>
        <w:pStyle w:val="ae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4. Контрольные мероприятия, проводимые в рамках 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муниципального контроля </w:t>
      </w:r>
    </w:p>
    <w:p w:rsidR="001452C5" w:rsidRDefault="001452C5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:rsidR="001452C5" w:rsidRDefault="005C462C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4.1. Контрольные мероприятия. Общие вопросы</w:t>
      </w:r>
    </w:p>
    <w:p w:rsidR="001452C5" w:rsidRDefault="001452C5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4.1.1. Муниципальный контроль осуществляется Контрольным органом посредством организации проведения следующих внеплановых контрольных мероприятий при взаимодействии с контролируемыми лицами: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инспекционный визит, 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документарная проверка, 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выездная проверка,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рейдовый осмотр. 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Инспекционный визит, выездная проверка и рейдовый осмотр могут проводиться с использованием средств дистанционного взаимодействия, в том </w:t>
      </w:r>
      <w:r>
        <w:rPr>
          <w:rFonts w:ascii="Times New Roman" w:hAnsi="Times New Roman" w:cs="Times New Roman"/>
          <w:sz w:val="28"/>
          <w:lang w:val="ru-RU"/>
        </w:rPr>
        <w:lastRenderedPageBreak/>
        <w:t>числе посредством видео-конференц-связи, а также с использованием мобильного приложения «Инспектор».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4.1.2. При осуществлении </w:t>
      </w:r>
      <w:r>
        <w:rPr>
          <w:rFonts w:ascii="Times New Roman" w:hAnsi="Times New Roman" w:cs="Times New Roman"/>
          <w:sz w:val="28"/>
          <w:szCs w:val="22"/>
          <w:lang w:val="ru-RU"/>
        </w:rPr>
        <w:t xml:space="preserve">муниципального контроля с </w:t>
      </w:r>
      <w:r>
        <w:rPr>
          <w:rFonts w:ascii="Times New Roman" w:hAnsi="Times New Roman" w:cs="Times New Roman"/>
          <w:sz w:val="28"/>
          <w:lang w:val="ru-RU"/>
        </w:rPr>
        <w:t xml:space="preserve">взаимодействием с контролируемыми лицами производятся: 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встречи, телефонные и иные переговоры (непосредственное </w:t>
      </w:r>
      <w:r>
        <w:rPr>
          <w:rFonts w:ascii="Times New Roman" w:hAnsi="Times New Roman" w:cs="Times New Roman"/>
          <w:sz w:val="28"/>
          <w:szCs w:val="22"/>
          <w:lang w:val="ru-RU"/>
        </w:rPr>
        <w:t>взаимодействие) между уполномоченным должностным лицом Контрольного органа и контролируемым лицом или его</w:t>
      </w:r>
      <w:r>
        <w:rPr>
          <w:rFonts w:ascii="Times New Roman" w:hAnsi="Times New Roman" w:cs="Times New Roman"/>
          <w:sz w:val="28"/>
          <w:lang w:val="ru-RU"/>
        </w:rPr>
        <w:t xml:space="preserve"> представителем;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запрос документов, иных материалов;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присутствие уполномоченного должностного лица Контрольного органа в месте осуществления деятельности контролируемого лица (за исключением случаев присутствия уполномоченного должностного лица Контрольного органа на общедоступных производственных объектах). </w:t>
      </w:r>
    </w:p>
    <w:p w:rsidR="001452C5" w:rsidRDefault="005C462C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4.1.3. Контрольные мероприятия, осуществляемые при взаимодействии с контролируемым лицом, проводятся Контрольным органом по следующим основаниям:</w:t>
      </w:r>
    </w:p>
    <w:p w:rsidR="001452C5" w:rsidRDefault="005C462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bookmarkStart w:id="5" w:name="_Hlk188457612"/>
      <w:r>
        <w:rPr>
          <w:rFonts w:ascii="Times New Roman" w:hAnsi="Times New Roman" w:cs="Times New Roman"/>
          <w:sz w:val="28"/>
        </w:rPr>
        <w:t>1) наличие у Контрольного органа сведений о причинении вреда (ущерба) или об угрозе причинения вреда (ущерба) охраняемым законом ценностям с учётом положений статьи 60 Закона №248-ФЗ;</w:t>
      </w:r>
    </w:p>
    <w:p w:rsidR="001452C5" w:rsidRDefault="005C462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1452C5" w:rsidRDefault="005C462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1452C5" w:rsidRDefault="005C462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истечение срока исполнения решения контрольного органа об устранении выявленного нарушения обязательных требований - в случаях, установленных частью 1 статьи 95 Закона №248-ФЗ;</w:t>
      </w:r>
    </w:p>
    <w:p w:rsidR="001452C5" w:rsidRDefault="005C462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выявление соответствия объекта контроля параметрам, утверждённым индикаторами риска нарушения обязательных требований, или отклонения объекта контроля от таких параметров;</w:t>
      </w:r>
    </w:p>
    <w:p w:rsidR="001452C5" w:rsidRDefault="005C462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6) наличие у Контрольного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 Закона №294-ФЗ, в случае, если представление такого уведомления является обязательным, или без лицензии, предусмотренной для видов деятельности, указанных в пункте 51  части 1 статьи 12 Федерального закона от 4 мая 2011 года № 99-ФЗ «О лицензировании отдельных видов деятельности»;</w:t>
      </w:r>
    </w:p>
    <w:p w:rsidR="001452C5" w:rsidRDefault="005C462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7) уклонение контролируемого лица от проведения обязательного профилактического визита.</w:t>
      </w:r>
    </w:p>
    <w:bookmarkEnd w:id="5"/>
    <w:p w:rsidR="001452C5" w:rsidRDefault="005C462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Контрольные мероприятия без взаимодействия с контролируемым лицом проводятся уполномоченным должностным лицом на основании заданий Контрольного органа, включая задания, содержащиеся в планах работы Контрольного органа, в том числе в случаях, установленных Законом №248-ФЗ.</w:t>
      </w:r>
    </w:p>
    <w:p w:rsidR="001452C5" w:rsidRDefault="005C462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4.1.4. Контрольные мероприятия, за исключением проводимых без взаимодействия с контролируемыми лицами, проводятся путём совершения уполномоченным должностным лицом Контрольного органа и лицами, привлекаемыми к проведению контрольного мероприятия, следующих контрольных действий:</w:t>
      </w:r>
    </w:p>
    <w:p w:rsidR="001452C5" w:rsidRDefault="005C462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осмотр;</w:t>
      </w:r>
    </w:p>
    <w:p w:rsidR="001452C5" w:rsidRDefault="005C462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опрос;</w:t>
      </w:r>
    </w:p>
    <w:p w:rsidR="001452C5" w:rsidRDefault="005C462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получение письменных объяснений;</w:t>
      </w:r>
    </w:p>
    <w:p w:rsidR="001452C5" w:rsidRDefault="005C462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истребование документов,</w:t>
      </w:r>
    </w:p>
    <w:p w:rsidR="001452C5" w:rsidRDefault="005C462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экспертиза.</w:t>
      </w:r>
    </w:p>
    <w:p w:rsidR="001452C5" w:rsidRDefault="005C462C">
      <w:pPr>
        <w:pStyle w:val="HTML"/>
        <w:ind w:firstLine="540"/>
        <w:jc w:val="both"/>
      </w:pPr>
      <w:r>
        <w:rPr>
          <w:rFonts w:ascii="Times New Roman" w:hAnsi="Times New Roman" w:cs="Times New Roman"/>
          <w:sz w:val="28"/>
        </w:rPr>
        <w:t>4.1.5. Для проведения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предусматривающего взаимодействие с контролируемым лицом, а также документарной проверки, </w:t>
      </w:r>
      <w:r>
        <w:rPr>
          <w:rFonts w:ascii="Times New Roman" w:hAnsi="Times New Roman" w:cs="Times New Roman"/>
          <w:sz w:val="28"/>
        </w:rPr>
        <w:t>принимается решение Контрольного органа, подписанное уполномоченным лицом Контрольного органа, в котором указываются сведения, предусмотренные частью 1 статьи 64 Закона №</w:t>
      </w:r>
      <w:r w:rsidR="00EB7D2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248-ФЗ. </w:t>
      </w:r>
    </w:p>
    <w:p w:rsidR="001452C5" w:rsidRDefault="005C462C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4.1.6. Контрольные мероприятия проводятся уполномоченными должностными лицами Контрольного органа, указанными в решении Контрольного органа о проведении контрольного мероприятия.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При необходимости Контрольный орган привлекает к проведению контрольных мероприятий экспертов, экспертные организации, аттестованные в установленном порядке, и включённых в реестр экспертов, экспертных организаций, привлекаемых к проведению контрольных мероприятий.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4.1.7. По окончании проведения контрольного мероприятия</w:t>
      </w:r>
      <w:r>
        <w:rPr>
          <w:rFonts w:ascii="Times New Roman" w:hAnsi="Times New Roman" w:cs="Times New Roman"/>
          <w:sz w:val="28"/>
          <w:szCs w:val="28"/>
          <w:lang w:val="ru-RU"/>
        </w:rPr>
        <w:t>, предусматривающего взаимодействие с контролируемым лицом, уполномоченное должностное лицо Контрольного органа</w:t>
      </w:r>
      <w:r>
        <w:rPr>
          <w:rFonts w:ascii="Times New Roman" w:hAnsi="Times New Roman" w:cs="Times New Roman"/>
          <w:sz w:val="28"/>
          <w:lang w:val="ru-RU"/>
        </w:rPr>
        <w:t xml:space="preserve"> составляет акт контрольного мероприятия (далее также – акт) по форме, утверждённой приказом Минэкономразвития России от 31.03.2021 № 151 </w:t>
      </w:r>
      <w:r>
        <w:rPr>
          <w:rFonts w:ascii="Times New Roman" w:hAnsi="Times New Roman" w:cs="Times New Roman"/>
          <w:sz w:val="28"/>
          <w:lang w:val="ru-RU"/>
        </w:rPr>
        <w:br/>
        <w:t>«О типовых формах документов, используемых контрольным (надзорным) органом».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1452C5" w:rsidRDefault="005C462C">
      <w:pPr>
        <w:pStyle w:val="HTML"/>
        <w:ind w:firstLine="540"/>
        <w:jc w:val="both"/>
      </w:pPr>
      <w:r>
        <w:rPr>
          <w:rFonts w:ascii="Times New Roman" w:hAnsi="Times New Roman" w:cs="Times New Roman"/>
          <w:sz w:val="28"/>
        </w:rPr>
        <w:t>В случае устранения выявленного нарушения до окончания проведения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предусматривающего взаимодействие с контролируемым лицом, </w:t>
      </w:r>
      <w:r>
        <w:rPr>
          <w:rFonts w:ascii="Times New Roman" w:hAnsi="Times New Roman" w:cs="Times New Roman"/>
          <w:sz w:val="28"/>
        </w:rPr>
        <w:t>в акте указывается факт его устранения.</w:t>
      </w:r>
    </w:p>
    <w:p w:rsidR="001452C5" w:rsidRDefault="005C462C">
      <w:pPr>
        <w:pStyle w:val="ConsPlusNormal"/>
        <w:ind w:firstLine="540"/>
        <w:jc w:val="both"/>
      </w:pPr>
      <w:r>
        <w:rPr>
          <w:sz w:val="28"/>
        </w:rPr>
        <w:t>4.1.8. Документы, иные материалы, являющиеся доказательствами нарушения обязательных требований, приобщаются к акту.</w:t>
      </w:r>
    </w:p>
    <w:p w:rsidR="001452C5" w:rsidRDefault="005C462C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Заполненные при проведении контрольного мероприятия проверочные листы должны быть приобщены к акту.</w:t>
      </w:r>
    </w:p>
    <w:p w:rsidR="001452C5" w:rsidRDefault="005C462C">
      <w:pPr>
        <w:pStyle w:val="ConsPlusNormal"/>
        <w:ind w:firstLine="540"/>
        <w:jc w:val="both"/>
      </w:pPr>
      <w:r>
        <w:rPr>
          <w:sz w:val="28"/>
        </w:rPr>
        <w:t xml:space="preserve">4.1.9. Оформление акта производится по месту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:rsidR="001452C5" w:rsidRDefault="005C462C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4.1.10. Результаты контрольного мероприятия,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:rsidR="001452C5" w:rsidRDefault="005C462C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4.1.11. 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повлёкшими невозможность проведения или завершения контрольного мероприятия, уполномоченное должностное лицо </w:t>
      </w:r>
      <w:r>
        <w:rPr>
          <w:sz w:val="28"/>
        </w:rPr>
        <w:lastRenderedPageBreak/>
        <w:t>Контрольного органа составляет акт о невозможности проведения контрольного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лицом, в порядке, предусмотренном частями 4 и 5 статьи 21 Закона №248-ФЗ. В этом случае,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</w:t>
      </w:r>
    </w:p>
    <w:p w:rsidR="001452C5" w:rsidRDefault="005C462C">
      <w:pPr>
        <w:pStyle w:val="ConsPlusNormal"/>
        <w:ind w:firstLine="540"/>
        <w:jc w:val="both"/>
      </w:pPr>
      <w:r>
        <w:rPr>
          <w:sz w:val="28"/>
        </w:rPr>
        <w:t>4.1.12. В случае, указанном в пункте 4.1.11. настоящего Положения, уполномоченное должностное лицо Контрольного органа вправе не позднее трёх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прокуратуры.</w:t>
      </w:r>
    </w:p>
    <w:p w:rsidR="001452C5" w:rsidRDefault="001452C5">
      <w:pPr>
        <w:pStyle w:val="ConsPlusNormal"/>
        <w:tabs>
          <w:tab w:val="left" w:pos="284"/>
        </w:tabs>
        <w:ind w:firstLine="0"/>
        <w:rPr>
          <w:sz w:val="28"/>
        </w:rPr>
      </w:pPr>
    </w:p>
    <w:p w:rsidR="001452C5" w:rsidRDefault="005C462C">
      <w:pPr>
        <w:pStyle w:val="ConsPlusNormal"/>
        <w:tabs>
          <w:tab w:val="left" w:pos="284"/>
        </w:tabs>
        <w:ind w:firstLine="540"/>
        <w:jc w:val="center"/>
        <w:rPr>
          <w:sz w:val="28"/>
        </w:rPr>
      </w:pPr>
      <w:r>
        <w:rPr>
          <w:sz w:val="28"/>
        </w:rPr>
        <w:t>4.2. Меры, принимаемые Контрольным органом по результатам контрольных мероприятий</w:t>
      </w:r>
    </w:p>
    <w:p w:rsidR="001452C5" w:rsidRDefault="001452C5">
      <w:pPr>
        <w:pStyle w:val="ConsPlusNormal"/>
        <w:ind w:firstLine="540"/>
        <w:jc w:val="center"/>
        <w:rPr>
          <w:b/>
          <w:color w:val="000000"/>
          <w:sz w:val="28"/>
        </w:rPr>
      </w:pPr>
    </w:p>
    <w:p w:rsidR="001452C5" w:rsidRDefault="005C462C">
      <w:pPr>
        <w:widowControl/>
        <w:autoSpaceDE w:val="0"/>
        <w:ind w:firstLine="54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4.2.1. Контрольный орган в случае выявления при проведении контрольного мероприятия нарушений контролируемым лицом обязательных требований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 пределах полномочий, предусмотренных законодательством Российской Федерации, </w:t>
      </w:r>
      <w:r>
        <w:rPr>
          <w:rFonts w:ascii="Times New Roman" w:hAnsi="Times New Roman" w:cs="Times New Roman"/>
          <w:sz w:val="28"/>
        </w:rPr>
        <w:t>обязан:</w:t>
      </w:r>
    </w:p>
    <w:p w:rsidR="001452C5" w:rsidRDefault="005C462C">
      <w:pPr>
        <w:pStyle w:val="ConsPlusNormal"/>
        <w:ind w:firstLine="540"/>
        <w:jc w:val="both"/>
      </w:pPr>
      <w:r>
        <w:rPr>
          <w:sz w:val="28"/>
        </w:rPr>
        <w:t>1)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:rsidR="001452C5" w:rsidRDefault="005C462C">
      <w:pPr>
        <w:pStyle w:val="ae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её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:rsidR="001452C5" w:rsidRDefault="005C462C">
      <w:pPr>
        <w:pStyle w:val="ae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1452C5" w:rsidRDefault="005C462C">
      <w:pPr>
        <w:pStyle w:val="ae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 xml:space="preserve">      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1452C5" w:rsidRDefault="005C462C">
      <w:pPr>
        <w:pStyle w:val="ae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4.2.2. Предписание об устранении выявленных нарушений обязательных требований выдаётся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1452C5" w:rsidRDefault="005C462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Предписание об устранении выявленных нарушений обязательных требов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ний должно содержать в том числе, следующие сведения по каждому из наруш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ний:</w:t>
      </w:r>
    </w:p>
    <w:p w:rsidR="001452C5" w:rsidRDefault="005C462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1) описание каждого выявленного нарушения обязательных требований с указанием конкретных структурных единиц нормативного правового акта, 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держащего нарушение обязательных требований;</w:t>
      </w:r>
    </w:p>
    <w:p w:rsidR="001452C5" w:rsidRDefault="005C462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2) срок устранения выявленного нарушения обязательных требований с указанием конкретной даты;</w:t>
      </w:r>
    </w:p>
    <w:p w:rsidR="001452C5" w:rsidRDefault="005C462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3) перечень рекомендованных мероприятий по устранению выявленного нарушения обязательных требований;</w:t>
      </w:r>
    </w:p>
    <w:p w:rsidR="001452C5" w:rsidRDefault="005C462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4)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требований.</w:t>
      </w:r>
    </w:p>
    <w:p w:rsidR="001452C5" w:rsidRDefault="005C462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В случае, если контролируемое лицо является муниципальным учрежден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ем, предписание об устранении выявленных нарушений обязательных требов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ний выдаётся контролируемому лицу и (или) направляется органу, осущест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ляющему функции и полномочия учредителя контролируемого лица. В случае выдачи предписания об устранении выявленных нарушений обязательных тр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бований контролируемому лицу копия такого предписания направляется органу, осуществляющему функции и полномочия учредителя контролируемого лица.</w:t>
      </w:r>
    </w:p>
    <w:p w:rsidR="001452C5" w:rsidRDefault="005C462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В установленных законом случаях, Контрольный орган может отменить предписание об устранении выявленных нарушений обязательных требований. </w:t>
      </w:r>
    </w:p>
    <w:p w:rsidR="001452C5" w:rsidRDefault="005C462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4.2.3. Контролируемое лицо, в отношении которого выявлены нарушения обязательных требований, вправе подать ходатайство о заключении с Контрол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ным органом соглашения о надлежащем устранении выявленных нарушений обязательных требований (далее - соглашение), руководствуясь порядком, уст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новленном Правительством Российской Федерации.</w:t>
      </w:r>
    </w:p>
    <w:p w:rsidR="001452C5" w:rsidRDefault="005C462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В соответствии с соглашением контролируемое лицо или его учредитель (орган, осуществляющий функции и полномочия учредителя контролируемого лица) обязуется поэтапно выполнять мероприятия, направленные на устранение выявленных нарушений обязательных требований, выделить соответствующие ресурсы, обеспечить ликвидацию негативных последствий выявленных наруш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ний обязательных требований в случае их наступления, обеспечить допуск должностных лиц Контрольного органа на объект контроля в целях оценки соо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ветствия, а контрольный орган приостанавливает действие предписания об ус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ранении выявленных нарушений обязательных требований и принимает меры, предусмотренные подпунктом 3 пункта 4.2.1. настоящего Положения, при этом осуществляя поэтапную оценку исполнения контролируемым лицом соглашения.</w:t>
      </w:r>
    </w:p>
    <w:p w:rsidR="001452C5" w:rsidRDefault="005C462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Соглашение подлежит согласованию с органами прокуратуры. </w:t>
      </w:r>
    </w:p>
    <w:p w:rsidR="001452C5" w:rsidRDefault="005C462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По истечении срока исполнения соглашения Контрольный орган приним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ет решение о признании соглашения исполненным или неисполненным.</w:t>
      </w:r>
    </w:p>
    <w:p w:rsidR="001452C5" w:rsidRDefault="005C462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Контролируемое лицо не имеет права отказаться от исполнения соглаш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ния в одностороннем порядке.</w:t>
      </w:r>
    </w:p>
    <w:p w:rsidR="001452C5" w:rsidRDefault="001452C5">
      <w:pPr>
        <w:pStyle w:val="ae"/>
        <w:widowControl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4.3. Плановые контрольные мероприятия</w:t>
      </w:r>
    </w:p>
    <w:p w:rsidR="001452C5" w:rsidRDefault="001452C5">
      <w:pPr>
        <w:pStyle w:val="ae"/>
        <w:widowControl/>
        <w:tabs>
          <w:tab w:val="left" w:pos="1134"/>
        </w:tabs>
        <w:ind w:left="709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1452C5" w:rsidRDefault="005C462C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.1. При осуществлении муниципального контроля плановые контрол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ные мероприятия не проводятся. </w:t>
      </w:r>
    </w:p>
    <w:p w:rsidR="001452C5" w:rsidRDefault="001452C5">
      <w:pPr>
        <w:pStyle w:val="ae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</w:p>
    <w:p w:rsidR="001452C5" w:rsidRDefault="005C462C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4.4. Внеплановые контрольные мероприятия</w:t>
      </w:r>
    </w:p>
    <w:p w:rsidR="001452C5" w:rsidRDefault="001452C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52C5" w:rsidRDefault="005C462C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4.4.1. Внеплановые контрольные мероприятия проводятся в виде документарных и выездных проверок, инспекционного визита, рейдового осмотра. </w:t>
      </w:r>
    </w:p>
    <w:p w:rsidR="001452C5" w:rsidRDefault="005C462C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4.4.2. Внеплановые контрольные мероприятия, за исключением внеплановых контрольных мероприятий без взаимодействия, проводятся по основаниям, предусмотренным пунктом 4.1.3. настоящего Положения.</w:t>
      </w:r>
    </w:p>
    <w:p w:rsidR="001452C5" w:rsidRDefault="005C462C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4.4.3. В случае,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:rsidR="001452C5" w:rsidRDefault="005C462C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4.4.4. В случаях, установленных Законом №248-ФЗ, в целях организации и проведения внеплановых контрольных мероприятий может учитываться категория риска объекта контроля.</w:t>
      </w:r>
    </w:p>
    <w:p w:rsidR="001452C5" w:rsidRDefault="005C462C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4.4.5. При выявлении соответствия объекта контроля параметрам, утверждённым индикаторами риска нарушения обязательных требований, или отклонения объекта контроля от таких параметров уполномоченное должностное лицо Контрольного органа направляет руководителю Контрольного органа мотивированное представление о проведении контрольного мероприятия.</w:t>
      </w:r>
    </w:p>
    <w:p w:rsidR="001452C5" w:rsidRDefault="005C462C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4.4.6. Перечень индикаторов риска нарушения обязательных требований, проверяемых в рамках осуществления муниципального контроля установлен приложением 3 к настоящему Положению.  </w:t>
      </w:r>
    </w:p>
    <w:p w:rsidR="001452C5" w:rsidRDefault="005C462C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4.4.7. Контрольный орган при поступлении сведений, предусмотренных частью 1 статьи 60 Закона №248-ФЗ,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течение двадцати четырёх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документов, предусмотренных частью 5 статьи 60 Закона №248-ФЗ. В этом случае контролируемое лицо может не уведомляться о проведении внепланового контрольного мероприятия.</w:t>
      </w:r>
    </w:p>
    <w:p w:rsidR="001452C5" w:rsidRDefault="001452C5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8"/>
        </w:rPr>
      </w:pPr>
    </w:p>
    <w:p w:rsidR="001452C5" w:rsidRDefault="005C462C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                         4.5. Документарная проверка</w:t>
      </w:r>
    </w:p>
    <w:p w:rsidR="001452C5" w:rsidRDefault="001452C5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452C5" w:rsidRDefault="005C462C">
      <w:pPr>
        <w:pStyle w:val="HTM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4.5.1. 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:rsidR="001452C5" w:rsidRDefault="005C462C">
      <w:pPr>
        <w:pStyle w:val="HTM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4.5.2. В случае,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:rsidR="001452C5" w:rsidRDefault="005C462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4.5.3. Срок проведения документарной проверки не может превышать десять рабочих дней. 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Исчисление срока проведения документарной проверки приостанавливается: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орган;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на период с момента направления Контрольным органом  контролируемому лицу информации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орган. </w:t>
      </w:r>
    </w:p>
    <w:p w:rsidR="001452C5" w:rsidRDefault="005C462C">
      <w:pPr>
        <w:pStyle w:val="ae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4.5.4. По окончании документарной проверки, составляется акт по форме, утверждённой приказом Министерства экономического развития РФ от 31 марта 2021 г. № 151 «О типовых формах документов, используемых контрольным (надзорным) органом». Оформление акта производится по месту нахождения Контрольного органа в день окончания проведения документарной проверки.</w:t>
      </w:r>
    </w:p>
    <w:p w:rsidR="001452C5" w:rsidRDefault="005C462C">
      <w:pPr>
        <w:pStyle w:val="ae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4.5.5. Акт направляется Контрольным органом контролируемому лицу в срок не позднее пяти рабочих дней после окончания документарной проверки в порядке, предусмотренном статьёй 21 Закона №248-ФЗ.</w:t>
      </w:r>
    </w:p>
    <w:p w:rsidR="001452C5" w:rsidRDefault="005C462C">
      <w:pPr>
        <w:pStyle w:val="ae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4.5.6. Внеплановая документарная проверка может проводиться только по согласованию с органами прокуратуры, за исключением случая её проведения в соответствии с подпунктами </w:t>
      </w:r>
      <w:bookmarkStart w:id="6" w:name="_Hlk188262625"/>
      <w:r>
        <w:rPr>
          <w:rFonts w:ascii="Times New Roman" w:hAnsi="Times New Roman" w:cs="Times New Roman"/>
          <w:sz w:val="28"/>
          <w:lang w:val="ru-RU"/>
        </w:rPr>
        <w:t>2, 3, 6 пункта 4.1.3. настоящего Положения</w:t>
      </w:r>
      <w:bookmarkEnd w:id="6"/>
      <w:r>
        <w:rPr>
          <w:rFonts w:ascii="Times New Roman" w:hAnsi="Times New Roman" w:cs="Times New Roman"/>
          <w:sz w:val="28"/>
          <w:lang w:val="ru-RU"/>
        </w:rPr>
        <w:t>.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4.5.7. При проведении документарной проверки Контрольный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им от иных органов.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>4.5.8 Перечень допустимых контрольных действий, совершаемых в ходе документарной проверки:</w:t>
      </w:r>
    </w:p>
    <w:p w:rsidR="001452C5" w:rsidRDefault="005C462C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истребование документов;</w:t>
      </w:r>
    </w:p>
    <w:p w:rsidR="001452C5" w:rsidRDefault="005C462C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2) получение письменных объяснений;</w:t>
      </w:r>
    </w:p>
    <w:p w:rsidR="001452C5" w:rsidRDefault="005C462C">
      <w:pPr>
        <w:pStyle w:val="ConsPlusNormal"/>
        <w:ind w:firstLine="540"/>
        <w:jc w:val="both"/>
        <w:rPr>
          <w:sz w:val="28"/>
        </w:rPr>
      </w:pPr>
      <w:bookmarkStart w:id="7" w:name="_Hlk73716001"/>
      <w:r>
        <w:rPr>
          <w:sz w:val="28"/>
        </w:rPr>
        <w:t>3) экспертиза.</w:t>
      </w:r>
      <w:bookmarkEnd w:id="7"/>
    </w:p>
    <w:p w:rsidR="001452C5" w:rsidRDefault="005C462C">
      <w:pPr>
        <w:pStyle w:val="HTM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4.5.9. В ходе проведения контрольного мероприятия уполномоченное должностное лицо Контрольного органа вправе предъявить (направить) контролируемому лицу требование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фотосъёмки, аудио- и видеозаписи, информационных баз, банков данных, а также носителей информации.</w:t>
      </w:r>
    </w:p>
    <w:p w:rsidR="001452C5" w:rsidRDefault="005C462C">
      <w:pPr>
        <w:pStyle w:val="HTML"/>
        <w:ind w:firstLine="540"/>
        <w:jc w:val="both"/>
      </w:pPr>
      <w:r>
        <w:rPr>
          <w:rFonts w:ascii="Times New Roman" w:hAnsi="Times New Roman" w:cs="Times New Roman"/>
          <w:sz w:val="28"/>
        </w:rPr>
        <w:t>Контролируемое лицо в срок, указанный в требовании о представлении документов, направляет истребуемые документы в Контрольный орган либо незамедлительно ходатайством в письменной форме уведомляет уполномоченное должностное лицо Контрольного органа о невозможности предоставления документов в установленный срок с указанием причин и срока, в течение которого контролируемое лицо может представить истребуемые документы.</w:t>
      </w:r>
    </w:p>
    <w:p w:rsidR="001452C5" w:rsidRDefault="005C462C">
      <w:pPr>
        <w:pStyle w:val="HTML"/>
        <w:ind w:firstLine="54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Доступ к материалам фотосъёмки, аудио- и видеозаписи, информационным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мероприятий на срок проведения документарной проверки.</w:t>
      </w:r>
    </w:p>
    <w:p w:rsidR="001452C5" w:rsidRDefault="005C462C">
      <w:pPr>
        <w:pStyle w:val="ConsPlusNormal"/>
        <w:ind w:firstLine="540"/>
        <w:jc w:val="both"/>
        <w:rPr>
          <w:strike/>
          <w:sz w:val="28"/>
        </w:rPr>
      </w:pPr>
      <w:r>
        <w:rPr>
          <w:sz w:val="28"/>
        </w:rPr>
        <w:t xml:space="preserve">4.5.10. </w:t>
      </w:r>
      <w:r>
        <w:rPr>
          <w:sz w:val="28"/>
          <w:szCs w:val="28"/>
        </w:rPr>
        <w:t>Письменные объяснения могут быть запрошены уполномоченным должностным лицом Контрольного органа от контролируемого лица или его представителя, свидетелей.</w:t>
      </w:r>
    </w:p>
    <w:p w:rsidR="001452C5" w:rsidRDefault="005C462C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Указанные лица предоставляют уполномоченному должностному лицу Контрольного органа письменные объяснения в свободной форме не позднее двух рабочих дней до даты завершения проверки.</w:t>
      </w:r>
    </w:p>
    <w:p w:rsidR="001452C5" w:rsidRDefault="005C462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Письменные объяснения оформляются путём составления письменного документа в свободной форме.</w:t>
      </w:r>
    </w:p>
    <w:p w:rsidR="001452C5" w:rsidRDefault="005C462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 вправе собственноручно составить письменные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письменными объяснениями, при необходимости дополняют текст, делают отметку о том, что уполномоченное должностное лицо Контрольного органа с их слов записало верно, и подписывают документ, указывая дату и место его составления. </w:t>
      </w:r>
    </w:p>
    <w:p w:rsidR="001452C5" w:rsidRDefault="005C462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4.5.11. Экспертиза осуществляется экспертом или экспертной организацией по поручению Контрольного органа.</w:t>
      </w:r>
    </w:p>
    <w:p w:rsidR="001452C5" w:rsidRDefault="005C462C">
      <w:pPr>
        <w:pStyle w:val="HTM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мероприятия, так и по месту осуществления деятельности эксперта или экспертной организации.</w:t>
      </w:r>
    </w:p>
    <w:p w:rsidR="001452C5" w:rsidRDefault="005C462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организацией.</w:t>
      </w:r>
    </w:p>
    <w:p w:rsidR="001452C5" w:rsidRDefault="005C462C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Результаты экспертизы оформляются экспертным заключением. </w:t>
      </w:r>
    </w:p>
    <w:p w:rsidR="001452C5" w:rsidRDefault="005C462C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4.5.12. 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1452C5" w:rsidRDefault="001452C5">
      <w:pPr>
        <w:pStyle w:val="ConsPlusNormal"/>
        <w:ind w:firstLine="540"/>
        <w:jc w:val="both"/>
        <w:rPr>
          <w:sz w:val="28"/>
        </w:rPr>
      </w:pPr>
    </w:p>
    <w:p w:rsidR="001452C5" w:rsidRDefault="001452C5">
      <w:pPr>
        <w:pStyle w:val="ConsPlusNormal"/>
        <w:ind w:firstLine="540"/>
        <w:jc w:val="both"/>
        <w:rPr>
          <w:sz w:val="28"/>
        </w:rPr>
      </w:pPr>
    </w:p>
    <w:p w:rsidR="001452C5" w:rsidRDefault="005C462C">
      <w:pPr>
        <w:pStyle w:val="ae"/>
        <w:widowControl/>
        <w:tabs>
          <w:tab w:val="left" w:pos="1134"/>
        </w:tabs>
        <w:ind w:left="0" w:firstLine="54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                      4.6. Выездная проверка</w:t>
      </w:r>
    </w:p>
    <w:p w:rsidR="001452C5" w:rsidRDefault="001452C5">
      <w:pPr>
        <w:pStyle w:val="ae"/>
        <w:widowControl/>
        <w:tabs>
          <w:tab w:val="left" w:pos="1134"/>
        </w:tabs>
        <w:ind w:left="709" w:firstLine="540"/>
        <w:jc w:val="center"/>
        <w:rPr>
          <w:rFonts w:ascii="Times New Roman" w:hAnsi="Times New Roman" w:cs="Times New Roman"/>
          <w:sz w:val="28"/>
          <w:lang w:val="ru-RU"/>
        </w:rPr>
      </w:pPr>
    </w:p>
    <w:p w:rsidR="001452C5" w:rsidRDefault="005C462C">
      <w:pPr>
        <w:pStyle w:val="ae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4.6.1. Под выездной проверкой понимается комплексное контрольное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:rsidR="001452C5" w:rsidRDefault="005C462C">
      <w:pPr>
        <w:pStyle w:val="ae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4.6.2.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1452C5" w:rsidRDefault="005C462C">
      <w:pPr>
        <w:pStyle w:val="ae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4.6.3. Выездная проверка, указанная в пункте 4.6.1. настоящего Положения,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trike/>
          <w:sz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4.6.4. Выездная проверка проводится в случае, если не представляется возможным:</w:t>
      </w:r>
    </w:p>
    <w:p w:rsidR="001452C5" w:rsidRDefault="005C462C">
      <w:pPr>
        <w:pStyle w:val="HTM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:rsidR="001452C5" w:rsidRDefault="005C462C">
      <w:pPr>
        <w:pStyle w:val="HTM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пункте 4.6.2 настоящего Положения место и совершения необходимых контрольных действий, предусмотренных в рамках иного вида контрольных мероприятий.</w:t>
      </w:r>
    </w:p>
    <w:p w:rsidR="001452C5" w:rsidRDefault="005C462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4.6.5. Внеплановая выездная проверка может проводиться только по согласованию с органами прокуратуры, за исключением случаев её проведения в соответствии с подпунктами 2, 3, 6 пункта 4.1.3. и пунктом 4.4.7 настоящего Положения.</w:t>
      </w:r>
    </w:p>
    <w:p w:rsidR="001452C5" w:rsidRDefault="005C462C">
      <w:pPr>
        <w:widowControl/>
        <w:tabs>
          <w:tab w:val="left" w:pos="1134"/>
        </w:tabs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4.6.6. Контрольный орган уведомляет контролируемое лицо о проведении выездной проверки не позднее, чем за двадцать четыре часа до её начала путём направления контролируемому лицу копии решения о проведении выездной проверки, в порядке, предусмотренном статьёй 21 Закона №248-ФЗ. 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4.6.7. Уполномоченное должностное лицо Контрольного органа при проведении выездной проверки предъявляет контролируемому лицу (его представителю) служебное удостоверение, копию решения о проведении выездной проверки, а также сообщает учётный номер в едином реестре контрольных мероприятий.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4.6.8. Срок проведения выездной проверки составляет не более десяти рабочих дней.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микропредприятия.</w:t>
      </w:r>
    </w:p>
    <w:p w:rsidR="001452C5" w:rsidRDefault="005C462C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4.6.9. Перечень допустимых контрольных действий в ходе выездной проверки:</w:t>
      </w:r>
    </w:p>
    <w:p w:rsidR="001452C5" w:rsidRDefault="005C462C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осмотр;</w:t>
      </w:r>
    </w:p>
    <w:p w:rsidR="001452C5" w:rsidRDefault="005C462C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2) опрос;</w:t>
      </w:r>
    </w:p>
    <w:p w:rsidR="001452C5" w:rsidRDefault="005C462C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3) истребование документов;</w:t>
      </w:r>
    </w:p>
    <w:p w:rsidR="001452C5" w:rsidRDefault="005C462C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4) получение письменных объяснений;</w:t>
      </w:r>
    </w:p>
    <w:p w:rsidR="001452C5" w:rsidRDefault="005C462C">
      <w:pPr>
        <w:pStyle w:val="ConsPlusNormal"/>
        <w:ind w:firstLine="540"/>
        <w:jc w:val="both"/>
        <w:rPr>
          <w:sz w:val="28"/>
        </w:rPr>
      </w:pPr>
      <w:bookmarkStart w:id="8" w:name="_Hlk73715973"/>
      <w:r>
        <w:rPr>
          <w:sz w:val="28"/>
        </w:rPr>
        <w:t>5) экспертиза.</w:t>
      </w:r>
      <w:bookmarkEnd w:id="8"/>
    </w:p>
    <w:p w:rsidR="001452C5" w:rsidRDefault="005C462C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4.6.10. Под осмотром понимается контрольное действие, заключающееся в проведении визуального обследования территорий, помещений (отсеков), производственных и иных объектов, продукции (товаров) и иных предметов без вскрытия помещений (отсеков), транспортных средств, упаковки продукции (товаров), без разборки, демонтажа или нарушения целостности обследуемых объектов и их частей иными способами.</w:t>
      </w:r>
    </w:p>
    <w:p w:rsidR="001452C5" w:rsidRDefault="005C462C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В отношении жилого помещения, осмотр не проводится. </w:t>
      </w:r>
    </w:p>
    <w:p w:rsidR="001452C5" w:rsidRDefault="005C462C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По результатам осмотра составляется протокол осмотра, в который вносится перечень осмотренных территорий и помещений (отсеков), а также вид, количество и иные идентификационные признаки обследуемых объектов, имеющие значение для контрольного мероприятия.</w:t>
      </w:r>
    </w:p>
    <w:p w:rsidR="001452C5" w:rsidRDefault="005C462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 в случае проведения проверки производственных объектов.</w:t>
      </w:r>
    </w:p>
    <w:p w:rsidR="001452C5" w:rsidRDefault="005C462C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4.6.11. </w:t>
      </w:r>
      <w:r>
        <w:rPr>
          <w:sz w:val="28"/>
          <w:szCs w:val="28"/>
        </w:rPr>
        <w:t>Под опросом понимается контрольное действие, заключающееся в получении уполномоченным должностным лицом Контрольного органа устной 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:rsidR="001452C5" w:rsidRDefault="005C462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мероприятия.</w:t>
      </w:r>
    </w:p>
    <w:p w:rsidR="001452C5" w:rsidRDefault="005C462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1452C5" w:rsidRDefault="005C462C">
      <w:pPr>
        <w:pStyle w:val="ConsPlusNormal"/>
        <w:ind w:firstLine="540"/>
        <w:jc w:val="both"/>
        <w:rPr>
          <w:strike/>
          <w:sz w:val="28"/>
        </w:rPr>
      </w:pPr>
      <w:r>
        <w:rPr>
          <w:sz w:val="28"/>
        </w:rPr>
        <w:t xml:space="preserve">4.6.12. При осуществлении осмотра, опроса в случае выявления нарушений обязательных требований уполномоченное должностное лицо Контрольного орган вправе для фиксации доказательств нарушений обязательных требований использовать фотосъёмку, аудио- и видеозапись, иные способы фиксации доказательств. </w:t>
      </w:r>
    </w:p>
    <w:p w:rsidR="001452C5" w:rsidRDefault="005C462C">
      <w:pPr>
        <w:pStyle w:val="ConsPlusNormal"/>
        <w:ind w:firstLine="540"/>
        <w:jc w:val="both"/>
      </w:pPr>
      <w:r>
        <w:rPr>
          <w:sz w:val="28"/>
        </w:rPr>
        <w:t>Фиксация доказательств нарушений обязательных требований при помощи фотосъёмки проводится не менее чем двумя снимками каждого из выявленных нарушений обязательных требований.</w:t>
      </w:r>
    </w:p>
    <w:p w:rsidR="001452C5" w:rsidRDefault="005C462C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Использование фотосъёмки и видеозаписи для фиксации доказательств нарушений обязательных требований осуществляется с учётом требований </w:t>
      </w:r>
      <w:r>
        <w:rPr>
          <w:sz w:val="28"/>
        </w:rPr>
        <w:lastRenderedPageBreak/>
        <w:t>законодательства Российской Федерации о защите государственной тайны.</w:t>
      </w:r>
    </w:p>
    <w:p w:rsidR="001452C5" w:rsidRDefault="005C462C">
      <w:pPr>
        <w:pStyle w:val="ConsPlusNormal"/>
        <w:ind w:firstLine="540"/>
        <w:jc w:val="both"/>
      </w:pPr>
      <w:r>
        <w:rPr>
          <w:sz w:val="28"/>
        </w:rPr>
        <w:t>4.6.13. Представление контролируемым лицом истребуемых документов, письменных объяснений, проведение экспертизы осуществляется в соответствии с пунктами 4.5.9., 4.5.10, 4.5.11. и 4.5.12 настоящего Положения.</w:t>
      </w:r>
    </w:p>
    <w:p w:rsidR="001452C5" w:rsidRDefault="005C462C">
      <w:pPr>
        <w:pStyle w:val="ConsPlusNormal"/>
        <w:ind w:firstLine="540"/>
        <w:jc w:val="both"/>
      </w:pPr>
      <w:r>
        <w:rPr>
          <w:sz w:val="28"/>
        </w:rPr>
        <w:t>4.6.14. По окончании проведения выездной проверки уполномоченное должностное лицо Контрольного органа составляет акт выездной проверки.</w:t>
      </w:r>
    </w:p>
    <w:p w:rsidR="001452C5" w:rsidRDefault="005C462C">
      <w:pPr>
        <w:pStyle w:val="ConsPlusNormal"/>
        <w:ind w:firstLine="540"/>
        <w:jc w:val="both"/>
      </w:pPr>
      <w:r>
        <w:rPr>
          <w:sz w:val="28"/>
        </w:rPr>
        <w:t>Информация о проведении фотосъёмки, аудио- и видеозаписи отражается в акте проверки.</w:t>
      </w:r>
    </w:p>
    <w:p w:rsidR="001452C5" w:rsidRDefault="005C462C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При оформлении акта в случае проведения выездной проверки с использованием средств дистанционного взаимодействия, в том числе посредством аудио- или видеосвязи, положение, установленное абзацем вторым настоящего пункта Положения, не применяются.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color w:val="auto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4.6.15. 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</w:t>
      </w:r>
      <w:r>
        <w:rPr>
          <w:rFonts w:ascii="Times New Roman" w:hAnsi="Times New Roman" w:cs="Times New Roman"/>
          <w:color w:val="auto"/>
          <w:sz w:val="28"/>
          <w:lang w:val="ru-RU"/>
        </w:rPr>
        <w:t xml:space="preserve">лица, повлёкшими невозможность проведения или завершения выездной проверки, уполномоченное должностное лицо Контрольного органа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</w:t>
      </w:r>
      <w:hyperlink r:id="rId7">
        <w:r>
          <w:rPr>
            <w:rStyle w:val="a3"/>
            <w:rFonts w:ascii="Times New Roman" w:hAnsi="Times New Roman" w:cs="Times New Roman"/>
            <w:color w:val="auto"/>
            <w:sz w:val="28"/>
            <w:u w:val="none"/>
            <w:lang w:val="ru-RU"/>
          </w:rPr>
          <w:t>частями 4</w:t>
        </w:r>
      </w:hyperlink>
      <w:r>
        <w:rPr>
          <w:rFonts w:ascii="Times New Roman" w:hAnsi="Times New Roman" w:cs="Times New Roman"/>
          <w:color w:val="auto"/>
          <w:sz w:val="28"/>
          <w:lang w:val="ru-RU"/>
        </w:rPr>
        <w:t xml:space="preserve"> и </w:t>
      </w:r>
      <w:hyperlink r:id="rId8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5 статьи 21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З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аконом</w:t>
      </w:r>
      <w:r>
        <w:rPr>
          <w:rFonts w:ascii="Times New Roman" w:hAnsi="Times New Roman" w:cs="Times New Roman"/>
          <w:color w:val="auto"/>
          <w:sz w:val="28"/>
          <w:lang w:val="ru-RU"/>
        </w:rPr>
        <w:t xml:space="preserve"> №248-ФЗ. 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lang w:val="ru-RU"/>
        </w:rPr>
        <w:t>В этом случае уполномоченное должностное лицо Контрольного органа вправе совершить контрольные действия в рамках указанного периода проведения выездной проверки в любое</w:t>
      </w:r>
      <w:r>
        <w:rPr>
          <w:rFonts w:ascii="Times New Roman" w:hAnsi="Times New Roman" w:cs="Times New Roman"/>
          <w:sz w:val="28"/>
          <w:lang w:val="ru-RU"/>
        </w:rPr>
        <w:t xml:space="preserve"> время до завершения проведения выездной проверки. 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4.6.16.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контрольных мероприятий в случаях:</w:t>
      </w:r>
    </w:p>
    <w:p w:rsidR="001452C5" w:rsidRDefault="005C462C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1) временной нетрудоспособности;</w:t>
      </w:r>
    </w:p>
    <w:p w:rsidR="001452C5" w:rsidRDefault="005C462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необходимости явки по вызову (извещениям, повесткам) судов, правоохранительных органов, военных комиссариатов;</w:t>
      </w:r>
    </w:p>
    <w:p w:rsidR="001452C5" w:rsidRDefault="005C462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избрания в соответствии с Уголовно-процессуальным кодексом Российской Федерации меры пресечения, исключающей возможность присутствия при проведении контрольных мероприятий;</w:t>
      </w:r>
    </w:p>
    <w:p w:rsidR="001452C5" w:rsidRDefault="005C462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нахождения в служебной командировке.</w:t>
      </w:r>
    </w:p>
    <w:p w:rsidR="001452C5" w:rsidRDefault="005C462C">
      <w:pPr>
        <w:pStyle w:val="ConsPlusNormal"/>
        <w:ind w:firstLine="540"/>
        <w:jc w:val="both"/>
      </w:pPr>
      <w:r>
        <w:rPr>
          <w:sz w:val="28"/>
        </w:rPr>
        <w:t>При поступлении информации проведение контрольных мероприятий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:rsidR="001452C5" w:rsidRDefault="001452C5">
      <w:pPr>
        <w:pStyle w:val="ConsPlusNormal"/>
        <w:ind w:firstLine="540"/>
        <w:jc w:val="both"/>
        <w:rPr>
          <w:i/>
          <w:sz w:val="28"/>
        </w:rPr>
      </w:pPr>
    </w:p>
    <w:p w:rsidR="001452C5" w:rsidRDefault="005C462C">
      <w:pPr>
        <w:pStyle w:val="ConsPlusNormal"/>
        <w:tabs>
          <w:tab w:val="left" w:pos="284"/>
        </w:tabs>
        <w:ind w:firstLine="540"/>
        <w:jc w:val="center"/>
        <w:rPr>
          <w:sz w:val="28"/>
        </w:rPr>
      </w:pPr>
      <w:r>
        <w:rPr>
          <w:sz w:val="28"/>
        </w:rPr>
        <w:t>4.7. Инспекционный визит</w:t>
      </w:r>
    </w:p>
    <w:p w:rsidR="001452C5" w:rsidRDefault="001452C5">
      <w:pPr>
        <w:pStyle w:val="ConsPlusNormal"/>
        <w:ind w:firstLine="540"/>
        <w:jc w:val="center"/>
        <w:rPr>
          <w:b/>
          <w:sz w:val="28"/>
        </w:rPr>
      </w:pPr>
    </w:p>
    <w:p w:rsidR="001452C5" w:rsidRDefault="005C462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4.7.1.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1452C5" w:rsidRDefault="005C462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:rsidR="001452C5" w:rsidRDefault="005C462C">
      <w:pPr>
        <w:pStyle w:val="HTM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Контролируемые лица или их представители обязаны обеспечить беспрепятственный доступ уполномоченного должностного лица Контрольного органа в здания, сооружения, помещения.</w:t>
      </w:r>
    </w:p>
    <w:p w:rsidR="001452C5" w:rsidRDefault="005C462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4.7.2. Инспекционный визит, указанный в пункте 4.7.1. настоящего Положения, может быть проведён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1452C5" w:rsidRDefault="005C462C">
      <w:pPr>
        <w:pStyle w:val="ae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4.7.3. Перечень допустимых контрольных действий в ходе инспекционного визита:</w:t>
      </w:r>
    </w:p>
    <w:p w:rsidR="001452C5" w:rsidRDefault="005C462C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а) осмотр;</w:t>
      </w:r>
    </w:p>
    <w:p w:rsidR="001452C5" w:rsidRDefault="005C462C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б) опрос;</w:t>
      </w:r>
    </w:p>
    <w:p w:rsidR="001452C5" w:rsidRDefault="005C462C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в) получение письменных объяснений;</w:t>
      </w:r>
    </w:p>
    <w:p w:rsidR="001452C5" w:rsidRDefault="005C462C">
      <w:pPr>
        <w:pStyle w:val="ConsPlusNormal"/>
        <w:ind w:firstLine="540"/>
        <w:jc w:val="both"/>
      </w:pPr>
      <w:bookmarkStart w:id="9" w:name="_Hlk73715943"/>
      <w:r>
        <w:rPr>
          <w:sz w:val="28"/>
        </w:rPr>
        <w:t>г) истребование документов</w:t>
      </w:r>
      <w:bookmarkEnd w:id="9"/>
      <w:r>
        <w:rPr>
          <w:sz w:val="28"/>
        </w:rPr>
        <w:t>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1452C5" w:rsidRDefault="005C462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4.7.4. Внеплановый инспекционный визит может проводиться только по согласованию с органами прокуратуры, </w:t>
      </w:r>
      <w:bookmarkStart w:id="10" w:name="_Hlk188284076"/>
      <w:r>
        <w:rPr>
          <w:rFonts w:ascii="Times New Roman" w:hAnsi="Times New Roman" w:cs="Times New Roman"/>
          <w:sz w:val="28"/>
          <w:szCs w:val="28"/>
        </w:rPr>
        <w:t>за исключением случаев его проведения в соответствии с подпунктами 2, 3, 6 пункта 4.1.3. и пунктом 4.4.7 настоящего Положения.</w:t>
      </w:r>
    </w:p>
    <w:p w:rsidR="001452C5" w:rsidRDefault="005C462C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4.7.5. Контрольные действия, предусмотренные пунктом 4.7.3 настоящего Положения, осуществляются в соответствии с пунктами 4.5.9, 4.5.10, 4.6.10, 4.6.11 настоящего Положения.</w:t>
      </w:r>
    </w:p>
    <w:bookmarkEnd w:id="10"/>
    <w:p w:rsidR="001452C5" w:rsidRDefault="001452C5">
      <w:pPr>
        <w:pStyle w:val="ConsPlusNormal"/>
        <w:ind w:firstLine="540"/>
        <w:jc w:val="both"/>
        <w:rPr>
          <w:sz w:val="28"/>
        </w:rPr>
      </w:pPr>
    </w:p>
    <w:p w:rsidR="001452C5" w:rsidRDefault="005C462C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                                            4.8. Рейдовый осмотр</w:t>
      </w:r>
    </w:p>
    <w:p w:rsidR="001452C5" w:rsidRDefault="001452C5">
      <w:pPr>
        <w:pStyle w:val="ConsPlusNormal"/>
        <w:ind w:firstLine="540"/>
        <w:jc w:val="both"/>
        <w:rPr>
          <w:b/>
          <w:bCs/>
        </w:rPr>
      </w:pPr>
    </w:p>
    <w:p w:rsidR="001452C5" w:rsidRDefault="005C462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4.8.1. Под рейдовым осмотром понимается контрольное мероприятие, проводимое в целях оценки соблюдения обязательных требований по использованию (эксплуатации) производственных объектов, которыми владеют, пользуются или управляют несколько лиц, находящиеся на территории, на которой расположено несколько контролируемых лиц.</w:t>
      </w:r>
    </w:p>
    <w:p w:rsidR="001452C5" w:rsidRDefault="005C462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4.8.2. Рейдовый осмотр, указанный в пункте 4.8.1. настоящего Положения может быть проведён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1452C5" w:rsidRDefault="005C462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4.8.3. Рейдовый осмотр проводится в отношении любого числа контролируемых лиц, осуществляющих владение, пользование или управление производственным объектом.</w:t>
      </w:r>
    </w:p>
    <w:p w:rsidR="001452C5" w:rsidRDefault="005C462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4.8.4. В ходе рейдового осмотра могут совершаться следующие контрольные действия:</w:t>
      </w:r>
    </w:p>
    <w:p w:rsidR="001452C5" w:rsidRDefault="005C462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осмотр;</w:t>
      </w:r>
    </w:p>
    <w:p w:rsidR="001452C5" w:rsidRDefault="005C462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опрос;</w:t>
      </w:r>
    </w:p>
    <w:p w:rsidR="001452C5" w:rsidRDefault="005C462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получение письменных объяснений;</w:t>
      </w:r>
    </w:p>
    <w:p w:rsidR="001452C5" w:rsidRDefault="005C462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истребование документов;</w:t>
      </w:r>
    </w:p>
    <w:p w:rsidR="001452C5" w:rsidRDefault="005C462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экспертиза.  </w:t>
      </w:r>
    </w:p>
    <w:p w:rsidR="001452C5" w:rsidRDefault="005C462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4.8.5. 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</w:p>
    <w:p w:rsidR="001452C5" w:rsidRDefault="005C462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это предусмотрено федеральным законом о виде контроля.</w:t>
      </w:r>
    </w:p>
    <w:p w:rsidR="001452C5" w:rsidRDefault="005C462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4.8.6. При проведении рейдового осмотра инспекторы вправе взаимодействовать с находящимися на производственных объектах лицами.</w:t>
      </w:r>
    </w:p>
    <w:p w:rsidR="001452C5" w:rsidRDefault="005C462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4.8.7. Контролируемые лица, которые владеют, пользуются или управляют производственными объектами, обязаны обеспечить в ходе рейдового осмотра беспрепятственный доступ уполномоченным должностным лицам Контрольного органа к производственным объектам, указанным в решении о проведении рейдового осмотра, а также во все помещения (за исключением жилых помещений).</w:t>
      </w:r>
    </w:p>
    <w:p w:rsidR="001452C5" w:rsidRDefault="005C462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4.8.8. В случае, если в результате рейдового осмотра были выявлены нарушения обязательных требований, уполномоченное должностное лицо Контрольного органа на месте проведения рейдового осмотра составляет акт контрольного мероприятия в отношении каждого контролируемого лица, допустившего нарушение обязательных требований.</w:t>
      </w:r>
    </w:p>
    <w:p w:rsidR="001452C5" w:rsidRDefault="005C462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4.8.9. Рейдовый осмотр может проводиться только по согласованию с органами прокуратуры, за исключением случаев его проведения в соответствии с подпунктами 2, 3, 6 пункта 4.1.3. и пунктом 4.4.7 настоящего Положения.</w:t>
      </w:r>
    </w:p>
    <w:p w:rsidR="001452C5" w:rsidRDefault="005C462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4.8.10. Контрольные действия, предусмотренные пунктом 4.8.4 настоящего Положения, осуществляются в соответствии с пунктами 4.5.9 - 4.5.12, 4.6.10, 4.6.11 настоящего Положения.</w:t>
      </w:r>
    </w:p>
    <w:p w:rsidR="001452C5" w:rsidRDefault="001452C5">
      <w:pPr>
        <w:pStyle w:val="ConsPlusNormal"/>
        <w:ind w:firstLine="540"/>
        <w:rPr>
          <w:sz w:val="28"/>
          <w:szCs w:val="28"/>
        </w:rPr>
      </w:pPr>
    </w:p>
    <w:p w:rsidR="001452C5" w:rsidRDefault="005C462C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Досудебное обжалование</w:t>
      </w:r>
    </w:p>
    <w:p w:rsidR="001452C5" w:rsidRDefault="001452C5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52C5" w:rsidRDefault="005C462C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руководителя (заместителя руководителя) Контрольного органа и должностных лиц Контрольного органа (далее также – должностные лица):</w:t>
      </w:r>
    </w:p>
    <w:p w:rsidR="001452C5" w:rsidRDefault="005C46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решений о проведении контрольных мероприятий и обязательных профилактических визитов;</w:t>
      </w:r>
    </w:p>
    <w:p w:rsidR="001452C5" w:rsidRDefault="005C46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:rsidR="001452C5" w:rsidRDefault="005C46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действий (бездействия) должностных лиц Контрольного органа в рамках контрольных мероприятий и обязательных профилактических визитов;</w:t>
      </w:r>
    </w:p>
    <w:p w:rsidR="001452C5" w:rsidRDefault="005C46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решений об отнесении объектов контроля к соответствующей категории риска;</w:t>
      </w:r>
    </w:p>
    <w:p w:rsidR="001452C5" w:rsidRDefault="005C46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решений об отказе в проведении обязательных профилактических визитов по заявлениям контролируемых лиц;</w:t>
      </w:r>
    </w:p>
    <w:p w:rsidR="001452C5" w:rsidRDefault="005C46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иных решений, принимаемых Контрольным органом по итогам профилактических и (или) контрольных мероприятий, предусмотренных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>настоящим Положением и Законом №248-ФЗ, в отношении контролируемых лиц или объектов контроля.</w:t>
      </w:r>
    </w:p>
    <w:p w:rsidR="001452C5" w:rsidRDefault="005C46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Жалоба подаётся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Закона №248-ФЗ.</w:t>
      </w:r>
    </w:p>
    <w:p w:rsidR="001452C5" w:rsidRDefault="005C462C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11" w:name="Par374"/>
      <w:bookmarkEnd w:id="11"/>
    </w:p>
    <w:p w:rsidR="001452C5" w:rsidRDefault="005C462C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подаётся контролируемым лицом в Контрольный орган без использования единого портала государственных и муниципальных услуг и (или) региональных порталов государственных и муниципальных услуг в порядке, установленном Положением, с учётом требований законодательства Российской Федерации о государственной и иной охраняемой законом тайне.</w:t>
      </w:r>
    </w:p>
    <w:p w:rsidR="001452C5" w:rsidRDefault="005C462C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Материалы, прикладываемые к жалобе, в том числе фото- и видеоматериалы, представляются контролируемым лицом в электронном виде. </w:t>
      </w:r>
    </w:p>
    <w:p w:rsidR="001452C5" w:rsidRDefault="005C462C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 Жалоба на решение Контрольного органа, действия (бездействие) его должностных лиц рассматривается руководителем Контрольного органа.</w:t>
      </w:r>
    </w:p>
    <w:p w:rsidR="001452C5" w:rsidRDefault="005C462C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отсутствия вышестоящего органа Контрольного органа жалоба на решения, действия (бездействие) руководителя Контрольного органа рассматривается руководителем Контрольного органа или органом, созданным в соответствии с частью 3 статьи 40 Закона №248-ФЗ. </w:t>
      </w:r>
    </w:p>
    <w:p w:rsidR="001452C5" w:rsidRDefault="005C462C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bookmarkStart w:id="12" w:name="Par375"/>
      <w:bookmarkEnd w:id="12"/>
    </w:p>
    <w:p w:rsidR="001452C5" w:rsidRDefault="005C462C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:rsidR="001452C5" w:rsidRDefault="005C462C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  <w:bookmarkStart w:id="13" w:name="Par377"/>
      <w:bookmarkEnd w:id="13"/>
    </w:p>
    <w:p w:rsidR="001452C5" w:rsidRDefault="005C462C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5.6. Контролируемое лицо, подавшее жалобу, до принятия решения по жалобе может отозвать её. При этом повторное направление жалобы по тем же основаниям не допускается.</w:t>
      </w:r>
    </w:p>
    <w:p w:rsidR="001452C5" w:rsidRDefault="005C462C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5.7. Жалоба может содержать ходатайство о приостановлении исполнения обжалуемого решения Контрольного органа.</w:t>
      </w:r>
      <w:bookmarkStart w:id="14" w:name="Par379"/>
      <w:bookmarkEnd w:id="14"/>
    </w:p>
    <w:p w:rsidR="001452C5" w:rsidRDefault="005C462C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5.8. Руководителем (заместителем руководителя) Контрольного органа в срок не позднее двух рабочих дней со дня регистрации жалобы принимается решение:</w:t>
      </w:r>
    </w:p>
    <w:p w:rsidR="001452C5" w:rsidRDefault="005C462C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 приостановлении исполнения обжалуемого решения Контрольного органа;</w:t>
      </w:r>
    </w:p>
    <w:p w:rsidR="001452C5" w:rsidRDefault="005C462C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об отказе в приостановлении исполнения обжалуемого решения Контрольного органа. </w:t>
      </w:r>
    </w:p>
    <w:p w:rsidR="001452C5" w:rsidRDefault="005C462C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:rsidR="001452C5" w:rsidRDefault="005C462C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Par383"/>
      <w:bookmarkEnd w:id="15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5.9. Жалоба должна содержать:</w:t>
      </w:r>
    </w:p>
    <w:p w:rsidR="001452C5" w:rsidRDefault="005C462C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:rsidR="001452C5" w:rsidRDefault="005C462C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:rsidR="001452C5" w:rsidRDefault="005C462C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:rsidR="001452C5" w:rsidRDefault="005C462C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4) основания и доводы, на основании которых контролируемое лицо не согласно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:rsidR="001452C5" w:rsidRDefault="005C462C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требования контролируемого лица, подавшего жалобу; </w:t>
      </w:r>
    </w:p>
    <w:p w:rsidR="001452C5" w:rsidRDefault="005C462C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" w:name="Par390"/>
      <w:bookmarkEnd w:id="16"/>
      <w:r>
        <w:rPr>
          <w:rFonts w:ascii="Times New Roman" w:eastAsia="Times New Roman" w:hAnsi="Times New Roman" w:cs="Times New Roman"/>
          <w:sz w:val="28"/>
          <w:szCs w:val="28"/>
        </w:rPr>
        <w:t>6) учётный номер контрольного мероприятия или обязательного профилактического визита в едином реестре контрольных (надзорных) мероприятий, в отношении которых подаётся жалоба, в случае подачи жалобы по основаниям, предусмотренным подпунктами 1 - 3 пункта 5.1. настоящего Положения.</w:t>
      </w:r>
    </w:p>
    <w:p w:rsidR="001452C5" w:rsidRDefault="005C462C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 учётный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:rsidR="001452C5" w:rsidRDefault="005C462C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1452C5" w:rsidRDefault="005C462C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:rsidR="001452C5" w:rsidRDefault="005C462C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5.12. Контрольный орган принимает решение об отказе в рассмотрении жалобы в течение пяти рабочих дней со дня получения жалобы, если:</w:t>
      </w:r>
    </w:p>
    <w:p w:rsidR="001452C5" w:rsidRDefault="005C46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жалоба подана после истечения сроков подачи жалобы, установленных пунктом 5.4. настоящего Положения, и не содержит ходатайства о восстановлении пропущенного срока на подачу жалобы;</w:t>
      </w:r>
    </w:p>
    <w:p w:rsidR="001452C5" w:rsidRDefault="005C46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:rsidR="001452C5" w:rsidRDefault="005C46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 принятия решения по жалобе от контролируемого лица, её подавшего, поступило заявление об отзыве жалобы;</w:t>
      </w:r>
    </w:p>
    <w:p w:rsidR="001452C5" w:rsidRDefault="005C46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имеется решение суда по вопросам, поставленным в жалобе;</w:t>
      </w:r>
    </w:p>
    <w:p w:rsidR="001452C5" w:rsidRDefault="005C46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ранее в Контрольный орган была подана другая жалоба от того же контролируемого лица по тем же основаниям;</w:t>
      </w:r>
    </w:p>
    <w:p w:rsidR="001452C5" w:rsidRDefault="005C46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:rsidR="001452C5" w:rsidRDefault="005C46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1452C5" w:rsidRDefault="005C46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жалоба подана в ненадлежащий орган;</w:t>
      </w:r>
    </w:p>
    <w:p w:rsidR="001452C5" w:rsidRDefault="005C46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:rsidR="001452C5" w:rsidRDefault="005C462C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5.13. Отказ в рассмотрении жалобы по основаниям, указанным в подпунктах 3-8 пункта 5.12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 </w:t>
      </w:r>
    </w:p>
    <w:p w:rsidR="001452C5" w:rsidRDefault="005C462C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контролируемому лицу,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1452C5" w:rsidRDefault="005C462C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5.14. При рассмотрении жалобы 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утверждёнными Правительством Российской Федерации.</w:t>
      </w:r>
    </w:p>
    <w:p w:rsidR="001452C5" w:rsidRDefault="005C462C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5.15. Жалоба подлежит рассмотрению руководителем (заместителем руководителя) Контрольного органа в течение 15 рабочих дней со дня ее регистрации в подсистеме досудебного обжалования.</w:t>
      </w:r>
    </w:p>
    <w:p w:rsidR="001452C5" w:rsidRDefault="005C462C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:rsidR="001452C5" w:rsidRDefault="005C462C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5.16. Указанный срок может быть продлён на двадцать рабочих дней, в следующих исключительных случаях:</w:t>
      </w:r>
    </w:p>
    <w:p w:rsidR="001452C5" w:rsidRDefault="005C462C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проведение в отношении должностного лица действия (бездействия) которого обжалуются служебной проверки по фактам, указанным в жалобе;</w:t>
      </w:r>
    </w:p>
    <w:p w:rsidR="001452C5" w:rsidRDefault="005C462C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отсутствие должностного лица действия (бездействия) которого обжалуются, по уважительной причине (болезнь, отпуск, командировка).</w:t>
      </w:r>
    </w:p>
    <w:p w:rsidR="001452C5" w:rsidRDefault="005C462C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:rsidR="001452C5" w:rsidRDefault="005C462C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:rsidR="001452C5" w:rsidRDefault="005C462C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:rsidR="001452C5" w:rsidRDefault="005C462C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:rsidR="001452C5" w:rsidRDefault="005C46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1452C5" w:rsidRDefault="005C462C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:rsidR="001452C5" w:rsidRDefault="005C462C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5.20. По итогам рассмотрения жалобы руководитель (заместитель руководителя) Контрольного органа принимает одно из следующих решений:</w:t>
      </w:r>
    </w:p>
    <w:p w:rsidR="001452C5" w:rsidRDefault="005C462C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оставляет жалобу без удовлетворения;</w:t>
      </w:r>
    </w:p>
    <w:p w:rsidR="001452C5" w:rsidRDefault="005C462C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отменяет решение Контрольного органа полностью или частично;</w:t>
      </w:r>
    </w:p>
    <w:p w:rsidR="001452C5" w:rsidRDefault="005C462C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отменяет решение Контрольного органа полностью и принимает новое решение;</w:t>
      </w:r>
    </w:p>
    <w:p w:rsidR="001452C5" w:rsidRDefault="005C462C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4) признает действия (бездействие) должностных лиц Контрольного органа незаконными и выносит решение по существу, в том числе об осуществлении при необходимости определённых действий.</w:t>
      </w:r>
    </w:p>
    <w:p w:rsidR="001452C5" w:rsidRDefault="005C462C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:rsidR="001452C5" w:rsidRDefault="001452C5">
      <w:pPr>
        <w:pStyle w:val="ConsPlusNormal"/>
        <w:ind w:firstLine="540"/>
        <w:jc w:val="center"/>
        <w:rPr>
          <w:b/>
          <w:color w:val="000000"/>
          <w:sz w:val="28"/>
          <w:szCs w:val="28"/>
        </w:rPr>
      </w:pPr>
    </w:p>
    <w:p w:rsidR="001452C5" w:rsidRDefault="001452C5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1452C5" w:rsidRDefault="001452C5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1452C5" w:rsidRDefault="005C462C">
      <w:pPr>
        <w:widowControl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Ключевые показатели вида контроля и их целевые значения для муниципального контроля</w:t>
      </w:r>
    </w:p>
    <w:p w:rsidR="001452C5" w:rsidRDefault="001452C5">
      <w:pPr>
        <w:widowControl/>
        <w:ind w:left="-142"/>
        <w:rPr>
          <w:rFonts w:ascii="Times New Roman" w:hAnsi="Times New Roman" w:cs="Times New Roman"/>
          <w:sz w:val="28"/>
          <w:szCs w:val="28"/>
        </w:rPr>
      </w:pPr>
    </w:p>
    <w:p w:rsidR="001452C5" w:rsidRDefault="005C462C" w:rsidP="005C462C">
      <w:pPr>
        <w:widowControl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6.1. Ключевые показатели муниципального контроля и их целевые значения, индикативные показатели установлены приложением 4 к настоящему Положению.</w:t>
      </w:r>
    </w:p>
    <w:p w:rsidR="001452C5" w:rsidRDefault="001452C5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1452C5" w:rsidRDefault="005C462C">
      <w:pPr>
        <w:widowControl/>
        <w:ind w:left="4536"/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1452C5" w:rsidRDefault="005C462C">
      <w:pPr>
        <w:widowControl/>
        <w:ind w:left="4536"/>
        <w:rPr>
          <w:rFonts w:ascii="Times New Roman" w:hAnsi="Times New Roman" w:cs="Times New Roman"/>
          <w:b/>
          <w:sz w:val="28"/>
          <w:szCs w:val="28"/>
        </w:rPr>
      </w:pPr>
      <w:bookmarkStart w:id="17" w:name="_Hlk190273241"/>
      <w:r>
        <w:rPr>
          <w:rFonts w:ascii="Times New Roman" w:hAnsi="Times New Roman" w:cs="Times New Roman"/>
          <w:sz w:val="28"/>
          <w:szCs w:val="28"/>
        </w:rPr>
        <w:t>к Положению о муниципальном контроле в муниципальном образовании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Верхнеобливского</w:t>
      </w:r>
      <w:r>
        <w:rPr>
          <w:rFonts w:ascii="Times New Roman" w:hAnsi="Times New Roman" w:cs="Times New Roman"/>
          <w:sz w:val="28"/>
          <w:szCs w:val="28"/>
        </w:rPr>
        <w:t>сельскогопоселения» Тацинского района Ростовской области</w:t>
      </w:r>
    </w:p>
    <w:bookmarkEnd w:id="17"/>
    <w:p w:rsidR="001452C5" w:rsidRDefault="001452C5">
      <w:pPr>
        <w:widowControl/>
        <w:ind w:left="4536"/>
        <w:rPr>
          <w:rFonts w:ascii="Times New Roman" w:hAnsi="Times New Roman" w:cs="Times New Roman"/>
          <w:b/>
          <w:sz w:val="28"/>
          <w:szCs w:val="28"/>
        </w:rPr>
      </w:pPr>
    </w:p>
    <w:p w:rsidR="001452C5" w:rsidRDefault="001452C5">
      <w:pPr>
        <w:pStyle w:val="ConsPlusNormal"/>
        <w:jc w:val="right"/>
        <w:rPr>
          <w:b/>
          <w:sz w:val="28"/>
          <w:szCs w:val="28"/>
          <w:shd w:val="clear" w:color="auto" w:fill="F1C100"/>
        </w:rPr>
      </w:pPr>
    </w:p>
    <w:p w:rsidR="001452C5" w:rsidRDefault="005C462C">
      <w:pPr>
        <w:pStyle w:val="ConsPlusNormal"/>
        <w:ind w:firstLine="0"/>
        <w:jc w:val="center"/>
        <w:rPr>
          <w:sz w:val="28"/>
        </w:rPr>
      </w:pPr>
      <w:r>
        <w:rPr>
          <w:b/>
          <w:sz w:val="28"/>
        </w:rPr>
        <w:t xml:space="preserve">Перечень должностных лиц администрации </w:t>
      </w:r>
      <w:r>
        <w:rPr>
          <w:b/>
          <w:bCs/>
          <w:sz w:val="28"/>
          <w:szCs w:val="28"/>
          <w:lang w:eastAsia="ru-RU"/>
        </w:rPr>
        <w:t>Верхнеобливского</w:t>
      </w:r>
      <w:r>
        <w:rPr>
          <w:b/>
          <w:sz w:val="28"/>
        </w:rPr>
        <w:t xml:space="preserve"> сельского поселения Тацинского района Ростовской области, уполномоченных на осуществление муниципального контроля в сфере благоустройства</w:t>
      </w:r>
    </w:p>
    <w:p w:rsidR="001452C5" w:rsidRDefault="001452C5" w:rsidP="005C462C">
      <w:pPr>
        <w:pStyle w:val="ConsPlusNormal"/>
        <w:ind w:firstLine="0"/>
        <w:rPr>
          <w:sz w:val="28"/>
        </w:rPr>
      </w:pPr>
    </w:p>
    <w:p w:rsidR="001452C5" w:rsidRPr="005C462C" w:rsidRDefault="005C462C">
      <w:pPr>
        <w:pStyle w:val="ConsPlusNormal"/>
        <w:ind w:left="-1701" w:firstLine="1843"/>
      </w:pPr>
      <w:r w:rsidRPr="005C462C">
        <w:rPr>
          <w:sz w:val="28"/>
        </w:rPr>
        <w:t>1.__________________________________________________</w:t>
      </w:r>
    </w:p>
    <w:p w:rsidR="001452C5" w:rsidRPr="005C462C" w:rsidRDefault="005C462C">
      <w:pPr>
        <w:pStyle w:val="ConsPlusNormal"/>
        <w:ind w:left="-1701" w:firstLine="1843"/>
        <w:rPr>
          <w:sz w:val="28"/>
        </w:rPr>
      </w:pPr>
      <w:r w:rsidRPr="005C462C">
        <w:rPr>
          <w:sz w:val="28"/>
        </w:rPr>
        <w:lastRenderedPageBreak/>
        <w:t xml:space="preserve">        (ФИО, должность);</w:t>
      </w:r>
    </w:p>
    <w:p w:rsidR="001452C5" w:rsidRPr="005C462C" w:rsidRDefault="005C462C" w:rsidP="005C462C">
      <w:pPr>
        <w:pStyle w:val="ConsPlusNormal"/>
        <w:ind w:firstLine="0"/>
      </w:pPr>
      <w:r>
        <w:rPr>
          <w:sz w:val="28"/>
        </w:rPr>
        <w:t xml:space="preserve">  </w:t>
      </w:r>
      <w:r w:rsidRPr="005C462C">
        <w:rPr>
          <w:sz w:val="28"/>
        </w:rPr>
        <w:t>2. __________________________________________________</w:t>
      </w:r>
    </w:p>
    <w:p w:rsidR="001452C5" w:rsidRPr="005C462C" w:rsidRDefault="005C462C">
      <w:pPr>
        <w:pStyle w:val="ConsPlusNormal"/>
        <w:rPr>
          <w:sz w:val="28"/>
        </w:rPr>
      </w:pPr>
      <w:r w:rsidRPr="005C462C">
        <w:rPr>
          <w:sz w:val="28"/>
        </w:rPr>
        <w:t>(ФИО, должность);</w:t>
      </w:r>
    </w:p>
    <w:p w:rsidR="001452C5" w:rsidRPr="005C462C" w:rsidRDefault="005C462C" w:rsidP="005C462C">
      <w:pPr>
        <w:pStyle w:val="ConsPlusNormal"/>
        <w:ind w:firstLine="0"/>
      </w:pPr>
      <w:r>
        <w:rPr>
          <w:sz w:val="28"/>
        </w:rPr>
        <w:t xml:space="preserve">  </w:t>
      </w:r>
      <w:r w:rsidRPr="005C462C">
        <w:rPr>
          <w:sz w:val="28"/>
        </w:rPr>
        <w:t>3. __________________________________________________</w:t>
      </w:r>
    </w:p>
    <w:p w:rsidR="001452C5" w:rsidRPr="005C462C" w:rsidRDefault="005C462C" w:rsidP="005C462C">
      <w:pPr>
        <w:pStyle w:val="ConsPlusNormal"/>
        <w:ind w:left="-284" w:firstLine="284"/>
        <w:rPr>
          <w:sz w:val="28"/>
        </w:rPr>
      </w:pPr>
      <w:r w:rsidRPr="005C462C">
        <w:rPr>
          <w:sz w:val="28"/>
        </w:rPr>
        <w:t xml:space="preserve">          (ФИО, должность).</w:t>
      </w:r>
    </w:p>
    <w:p w:rsidR="001452C5" w:rsidRDefault="001452C5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1452C5" w:rsidRDefault="00EB7D2B">
      <w:pPr>
        <w:widowControl/>
        <w:ind w:left="4536"/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5C462C">
        <w:rPr>
          <w:rFonts w:ascii="Times New Roman" w:hAnsi="Times New Roman" w:cs="Times New Roman"/>
          <w:sz w:val="28"/>
          <w:szCs w:val="28"/>
        </w:rPr>
        <w:t>Приложение 2</w:t>
      </w:r>
    </w:p>
    <w:p w:rsidR="001452C5" w:rsidRDefault="005C462C">
      <w:pPr>
        <w:pStyle w:val="ConsPlusNormal"/>
        <w:ind w:left="-284" w:firstLine="284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к Положению о муниципальном контроле в </w:t>
      </w:r>
    </w:p>
    <w:p w:rsidR="001452C5" w:rsidRPr="005C462C" w:rsidRDefault="005C462C" w:rsidP="005C462C">
      <w:pPr>
        <w:widowControl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муниципальном образовании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Верхнеобливского</w:t>
      </w:r>
      <w:r>
        <w:rPr>
          <w:rFonts w:ascii="Times New Roman" w:hAnsi="Times New Roman" w:cs="Times New Roman"/>
          <w:sz w:val="28"/>
          <w:szCs w:val="28"/>
        </w:rPr>
        <w:t>сельскогопоселения» Тацинского района Ростовской области</w:t>
      </w:r>
    </w:p>
    <w:p w:rsidR="001452C5" w:rsidRDefault="001452C5">
      <w:pPr>
        <w:pStyle w:val="ConsPlusNormal"/>
        <w:ind w:left="-284" w:firstLine="284"/>
        <w:rPr>
          <w:sz w:val="28"/>
        </w:rPr>
      </w:pPr>
    </w:p>
    <w:p w:rsidR="001452C5" w:rsidRDefault="005C462C">
      <w:pPr>
        <w:suppressAutoHyphens w:val="0"/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2"/>
          <w:shd w:val="clear" w:color="auto" w:fill="F1C100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ru-RU"/>
        </w:rPr>
        <w:t xml:space="preserve">Критерии отнесения объектов контроля </w:t>
      </w:r>
      <w:r>
        <w:rPr>
          <w:rFonts w:ascii="Times New Roman" w:eastAsia="Times New Roman" w:hAnsi="Times New Roman" w:cs="Times New Roman"/>
          <w:sz w:val="28"/>
          <w:szCs w:val="22"/>
          <w:lang w:eastAsia="ru-RU"/>
        </w:rPr>
        <w:t>к категориям риска в рамках осущест</w:t>
      </w:r>
      <w:r>
        <w:rPr>
          <w:rFonts w:ascii="Times New Roman" w:eastAsia="Times New Roman" w:hAnsi="Times New Roman" w:cs="Times New Roman"/>
          <w:sz w:val="28"/>
          <w:szCs w:val="22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2"/>
          <w:lang w:eastAsia="ru-RU"/>
        </w:rPr>
        <w:t>ления муниципального контроляв сфере благоустройства</w:t>
      </w:r>
    </w:p>
    <w:p w:rsidR="001452C5" w:rsidRDefault="001452C5">
      <w:pPr>
        <w:suppressAutoHyphens w:val="0"/>
        <w:ind w:firstLine="720"/>
        <w:jc w:val="center"/>
        <w:rPr>
          <w:rFonts w:ascii="Times New Roman" w:eastAsia="Times New Roman" w:hAnsi="Times New Roman" w:cs="Times New Roman"/>
          <w:sz w:val="24"/>
          <w:szCs w:val="22"/>
          <w:shd w:val="clear" w:color="auto" w:fill="F1C100"/>
          <w:lang w:eastAsia="ru-RU"/>
        </w:rPr>
      </w:pPr>
    </w:p>
    <w:tbl>
      <w:tblPr>
        <w:tblW w:w="9486" w:type="dxa"/>
        <w:tblCellMar>
          <w:left w:w="0" w:type="dxa"/>
          <w:right w:w="0" w:type="dxa"/>
        </w:tblCellMar>
        <w:tblLook w:val="04A0"/>
      </w:tblPr>
      <w:tblGrid>
        <w:gridCol w:w="644"/>
        <w:gridCol w:w="6857"/>
        <w:gridCol w:w="1985"/>
      </w:tblGrid>
      <w:tr w:rsidR="001452C5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52C5" w:rsidRDefault="005C462C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п/п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52C5" w:rsidRDefault="005C462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муниципального контроля в сфере благоустройства в Верхнеобливском сельском поселении Тацинского района 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товской области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52C5" w:rsidRDefault="005C462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риска</w:t>
            </w:r>
          </w:p>
        </w:tc>
      </w:tr>
      <w:tr w:rsidR="001452C5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52C5" w:rsidRDefault="005C462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52C5" w:rsidRDefault="005C462C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при наличии вступившего в законную силу в течение последних трёх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наказания юридическому лицу, его должностным лицам или индивидуальному предпринимателю за совершение адм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нистративного правонарушения, связанного с нарушением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бований Правил благоустройства.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52C5" w:rsidRDefault="005C462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Значительный риск</w:t>
            </w:r>
          </w:p>
        </w:tc>
      </w:tr>
      <w:tr w:rsidR="001452C5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52C5" w:rsidRDefault="005C462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52C5" w:rsidRDefault="005C462C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при наличии в течение последних трёх лет на дату принятия реш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об отнесении деятельности юридического лица или 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видуального предпринимателя к категории риска предписания, не исполненного в срок, установленный предписанием, выда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по факту несоблюдения требований Правил благоустро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ства.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52C5" w:rsidRDefault="005C462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риск</w:t>
            </w:r>
          </w:p>
        </w:tc>
      </w:tr>
      <w:tr w:rsidR="001452C5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52C5" w:rsidRDefault="005C462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52C5" w:rsidRDefault="005C462C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при наличии в течение последних пяти лет на дату принятия реш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об отнесении деятельности юридического лица или 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видуального предпринимателя к категории риска предписания, выданного по итогам проведения внеплановой проверки по факту выявленных нарушений за несоблюдение требований Правил благоустройства.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52C5" w:rsidRDefault="005C462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Умеренный риск</w:t>
            </w:r>
          </w:p>
        </w:tc>
      </w:tr>
      <w:tr w:rsidR="001452C5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52C5" w:rsidRDefault="005C462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52C5" w:rsidRDefault="005C462C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в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 благоустройства к категориям риска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52C5" w:rsidRDefault="005C462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риск</w:t>
            </w:r>
          </w:p>
        </w:tc>
      </w:tr>
    </w:tbl>
    <w:p w:rsidR="001452C5" w:rsidRDefault="001452C5">
      <w:pPr>
        <w:pStyle w:val="ConsPlusNormal"/>
        <w:jc w:val="both"/>
        <w:rPr>
          <w:sz w:val="28"/>
          <w:szCs w:val="28"/>
        </w:rPr>
      </w:pPr>
    </w:p>
    <w:p w:rsidR="001452C5" w:rsidRDefault="001452C5">
      <w:pPr>
        <w:pStyle w:val="ConsPlusNormal"/>
        <w:jc w:val="both"/>
        <w:rPr>
          <w:sz w:val="28"/>
          <w:szCs w:val="28"/>
        </w:rPr>
      </w:pPr>
    </w:p>
    <w:p w:rsidR="001452C5" w:rsidRDefault="001452C5">
      <w:pPr>
        <w:pStyle w:val="ConsPlusNormal"/>
        <w:jc w:val="both"/>
        <w:rPr>
          <w:sz w:val="28"/>
          <w:szCs w:val="28"/>
        </w:rPr>
      </w:pPr>
    </w:p>
    <w:p w:rsidR="001452C5" w:rsidRDefault="001452C5">
      <w:pPr>
        <w:pStyle w:val="ConsPlusNormal"/>
        <w:jc w:val="both"/>
        <w:rPr>
          <w:sz w:val="28"/>
          <w:szCs w:val="28"/>
        </w:rPr>
      </w:pPr>
    </w:p>
    <w:p w:rsidR="001452C5" w:rsidRDefault="001452C5">
      <w:pPr>
        <w:pStyle w:val="ConsPlusNormal"/>
        <w:jc w:val="both"/>
        <w:rPr>
          <w:sz w:val="28"/>
        </w:rPr>
      </w:pPr>
    </w:p>
    <w:p w:rsidR="001452C5" w:rsidRDefault="001452C5">
      <w:pPr>
        <w:pStyle w:val="ConsPlusNormal"/>
        <w:jc w:val="both"/>
        <w:rPr>
          <w:sz w:val="28"/>
        </w:rPr>
      </w:pPr>
    </w:p>
    <w:p w:rsidR="001452C5" w:rsidRDefault="001452C5" w:rsidP="005C462C">
      <w:pPr>
        <w:pStyle w:val="ConsPlusNormal"/>
        <w:ind w:firstLine="0"/>
        <w:jc w:val="both"/>
      </w:pPr>
    </w:p>
    <w:p w:rsidR="005C462C" w:rsidRDefault="005C462C" w:rsidP="005C462C">
      <w:pPr>
        <w:pStyle w:val="ConsPlusNormal"/>
        <w:ind w:firstLine="0"/>
        <w:jc w:val="both"/>
      </w:pPr>
    </w:p>
    <w:p w:rsidR="005C462C" w:rsidRDefault="005C462C" w:rsidP="005C462C">
      <w:pPr>
        <w:pStyle w:val="ConsPlusNormal"/>
        <w:ind w:firstLine="0"/>
        <w:jc w:val="both"/>
        <w:rPr>
          <w:sz w:val="28"/>
        </w:rPr>
      </w:pPr>
    </w:p>
    <w:p w:rsidR="005C462C" w:rsidRDefault="005C462C" w:rsidP="005C462C">
      <w:pPr>
        <w:pStyle w:val="ConsPlusNormal"/>
        <w:ind w:firstLine="0"/>
        <w:jc w:val="both"/>
        <w:rPr>
          <w:sz w:val="28"/>
        </w:rPr>
      </w:pPr>
    </w:p>
    <w:p w:rsidR="001452C5" w:rsidRDefault="001452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2C5" w:rsidRDefault="004E36E0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="005C462C">
        <w:rPr>
          <w:sz w:val="28"/>
          <w:szCs w:val="28"/>
        </w:rPr>
        <w:t>Приложение 3</w:t>
      </w:r>
    </w:p>
    <w:p w:rsidR="001452C5" w:rsidRDefault="005C462C">
      <w:pPr>
        <w:widowControl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муниципальном контроле в муниципальном образовании«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Верхнеобливского</w:t>
      </w:r>
      <w:r>
        <w:rPr>
          <w:rFonts w:ascii="Times New Roman" w:hAnsi="Times New Roman" w:cs="Times New Roman"/>
          <w:sz w:val="28"/>
          <w:szCs w:val="28"/>
        </w:rPr>
        <w:t>сельскогопоселения» Тацинского района Ростовской области</w:t>
      </w:r>
    </w:p>
    <w:p w:rsidR="001452C5" w:rsidRDefault="001452C5" w:rsidP="005C462C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1C100"/>
        </w:rPr>
      </w:pPr>
    </w:p>
    <w:p w:rsidR="001452C5" w:rsidRDefault="005C462C">
      <w:pPr>
        <w:autoSpaceDE w:val="0"/>
        <w:ind w:firstLine="53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Индикаторы риска нарушения обязательных требований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1452C5" w:rsidRDefault="005C462C">
      <w:pPr>
        <w:autoSpaceDE w:val="0"/>
        <w:ind w:firstLine="539"/>
        <w:jc w:val="center"/>
        <w:rPr>
          <w:rStyle w:val="FootnoteCharacters"/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используемые в качестве основания для проведения контрольных мероприятий при осуществлении муниципального контроля</w:t>
      </w:r>
    </w:p>
    <w:p w:rsidR="001452C5" w:rsidRDefault="001452C5" w:rsidP="005C462C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:rsidR="001452C5" w:rsidRDefault="005C462C">
      <w:pPr>
        <w:tabs>
          <w:tab w:val="left" w:pos="4820"/>
        </w:tabs>
        <w:autoSpaceDE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При осуществлении муниципального контроля в сфере благоустройства устанавливаются следующие индикаторы риска нарушения обязательных требований:</w:t>
      </w:r>
    </w:p>
    <w:p w:rsidR="001452C5" w:rsidRDefault="005C462C">
      <w:pPr>
        <w:tabs>
          <w:tab w:val="left" w:pos="4820"/>
        </w:tabs>
        <w:autoSpaceDE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1. Превышение на 20 и более процентов количества обращений (информации) за квартал в сравнении с предшествующим аналогичным периодом, поступивших в адрес контрольного органа от граждан, органов государственной власти, органов местного самоуправления, юридических лиц,  из средств массовой информации, о наличии признаков несоблюдения обязательных требований, установленных Правилами благоустройства территории Верхнеобливского сельского поселения Тацинского района Ростовской области.</w:t>
      </w:r>
    </w:p>
    <w:p w:rsidR="001452C5" w:rsidRDefault="005C462C">
      <w:pPr>
        <w:tabs>
          <w:tab w:val="left" w:pos="4820"/>
        </w:tabs>
        <w:autoSpaceDE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2. Поступление в контрольный орган в течение 60 дней двух и более обращений (информации) от граждан, органов государственной власти, органов местного самоуправления, юридических лиц, из средств массовой информации о наличии признаков несоблюдения контролируемым лицом обязательных требований, установленных Правилами благоустройства территории Верхнеобливского сельского поселения Тацинского района Ростовской области, в случае если в течение года до поступления первого из указанных обращений (информации) контролируемому лицу объявлялось предостережение о недопустимости нарушения аналогичных обязательных требований.</w:t>
      </w:r>
    </w:p>
    <w:p w:rsidR="001452C5" w:rsidRDefault="005C462C">
      <w:pPr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1C10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3. Отсутствие у контрольного органа информации об исполнении в устано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 w:rsidR="001452C5" w:rsidRDefault="001452C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:rsidR="001452C5" w:rsidRDefault="001452C5">
      <w:pPr>
        <w:pStyle w:val="ConsPlusNormal"/>
        <w:ind w:firstLine="0"/>
        <w:jc w:val="both"/>
      </w:pPr>
    </w:p>
    <w:p w:rsidR="001452C5" w:rsidRDefault="004E36E0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="005C462C">
        <w:rPr>
          <w:sz w:val="28"/>
          <w:szCs w:val="28"/>
        </w:rPr>
        <w:t>Приложение 4</w:t>
      </w:r>
    </w:p>
    <w:p w:rsidR="001452C5" w:rsidRDefault="005C462C">
      <w:pPr>
        <w:widowControl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 Положению о муниципальном контроле в муниципальном образовании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Верхнеобливского</w:t>
      </w:r>
      <w:r>
        <w:rPr>
          <w:rFonts w:ascii="Times New Roman" w:hAnsi="Times New Roman" w:cs="Times New Roman"/>
          <w:sz w:val="28"/>
          <w:szCs w:val="28"/>
        </w:rPr>
        <w:t>сельскогопоселения» Тацинского района Ростовской области</w:t>
      </w:r>
    </w:p>
    <w:p w:rsidR="001452C5" w:rsidRDefault="001452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2C5" w:rsidRDefault="005C462C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Ключевые показатели вида контроля и их целевые значения, индикативные показатели для муниципального контроля </w:t>
      </w:r>
    </w:p>
    <w:p w:rsidR="001452C5" w:rsidRDefault="001452C5">
      <w:pPr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452C5" w:rsidRDefault="005C462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1.Ключевые показатели и их целевые значения:</w:t>
      </w:r>
    </w:p>
    <w:p w:rsidR="001452C5" w:rsidRDefault="005C462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устранённых нарушений из числа выявленных нарушений обязательных требований - 70%.</w:t>
      </w:r>
    </w:p>
    <w:p w:rsidR="001452C5" w:rsidRDefault="005C462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:rsidR="001452C5" w:rsidRDefault="005C462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отменённых результатов контрольных мероприятий - 0%.</w:t>
      </w:r>
    </w:p>
    <w:p w:rsidR="001452C5" w:rsidRDefault="005C462C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Доля отменённых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отменённых на основании статей 2.7 и 2.9 Кодекса Российской Федерации об административных правонарушениях - 0%.</w:t>
      </w:r>
    </w:p>
    <w:p w:rsidR="001452C5" w:rsidRDefault="005C462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Индикативные показатели:</w:t>
      </w:r>
    </w:p>
    <w:p w:rsidR="001452C5" w:rsidRDefault="005C462C">
      <w:pPr>
        <w:autoSpaceDE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осуществлении муниципального контроля устанавливаются следующие индикативные показатели:</w:t>
      </w:r>
    </w:p>
    <w:p w:rsidR="001452C5" w:rsidRDefault="005C462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количество внеплановых контрольных мероприятий, проведённых за отчётный период;</w:t>
      </w:r>
    </w:p>
    <w:p w:rsidR="001452C5" w:rsidRDefault="005C462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общее количество контрольных мероприятий с взаимодействием, проведённых за отчётный период;</w:t>
      </w:r>
    </w:p>
    <w:p w:rsidR="001452C5" w:rsidRDefault="005C462C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количество контрольных мероприятий с взаимодействием по каждому виду контрольных мероприятий, проведённых за отчётный период;</w:t>
      </w:r>
    </w:p>
    <w:p w:rsidR="001452C5" w:rsidRDefault="005C462C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внеплановых контрольных мероприятий, проведённых с использованием средств дистанционного взаимодействия, за отчётный период;</w:t>
      </w:r>
    </w:p>
    <w:p w:rsidR="001452C5" w:rsidRDefault="005C462C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обязательных профилактических визитов, проведённых за отчётный период;</w:t>
      </w:r>
    </w:p>
    <w:p w:rsidR="001452C5" w:rsidRDefault="005C462C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предостережений о недопустимости нарушения обязательных требований, объявленных за отчётный период;</w:t>
      </w:r>
    </w:p>
    <w:p w:rsidR="001452C5" w:rsidRDefault="005C462C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контрольных мероприятий, по результатам которых выявлены нарушения обязательных требований, за отчётный период;</w:t>
      </w:r>
    </w:p>
    <w:p w:rsidR="001452C5" w:rsidRDefault="005C462C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за отчётный период;</w:t>
      </w:r>
    </w:p>
    <w:p w:rsidR="001452C5" w:rsidRDefault="005C462C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отчётный период;</w:t>
      </w:r>
    </w:p>
    <w:p w:rsidR="001452C5" w:rsidRDefault="005C462C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общее количество учтённых объектов контроля на конец отчётного периода;</w:t>
      </w:r>
    </w:p>
    <w:p w:rsidR="001452C5" w:rsidRDefault="005C462C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учтённых контролируемых лиц на конец отчётного периода;</w:t>
      </w:r>
    </w:p>
    <w:p w:rsidR="001452C5" w:rsidRDefault="005C462C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учтённых контролируемых лиц, в отношении которых проведены контрольные мероприятия, за отчётный период;</w:t>
      </w:r>
    </w:p>
    <w:p w:rsidR="001452C5" w:rsidRDefault="005C462C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общее количество жалоб, поданных контролируемыми лицами в досудебном прядке за отчётный период;</w:t>
      </w:r>
    </w:p>
    <w:p w:rsidR="001452C5" w:rsidRDefault="005C462C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жалоб, в отношении которых контрольным органом был нарушен срок рассмотрения, за отчётный период;</w:t>
      </w:r>
    </w:p>
    <w:p w:rsidR="001452C5" w:rsidRDefault="005C462C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жалоб, поданных контролируемыми лицами в досудебном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прядке, по итогам рассмотрения которых принято решение о полной либо частичной отмене решения контрольного органа либо о признании действий (бездействий) должностных или контрольных органов недействительными, за отчётный период;</w:t>
      </w:r>
    </w:p>
    <w:p w:rsidR="001452C5" w:rsidRDefault="005C462C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отчётный период;</w:t>
      </w:r>
    </w:p>
    <w:p w:rsidR="001452C5" w:rsidRPr="005C462C" w:rsidRDefault="005C462C" w:rsidP="005C462C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отчётный период.</w:t>
      </w:r>
    </w:p>
    <w:p w:rsidR="001452C5" w:rsidRDefault="001452C5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</w:p>
    <w:p w:rsidR="001452C5" w:rsidRDefault="001452C5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</w:p>
    <w:p w:rsidR="001452C5" w:rsidRDefault="004E36E0" w:rsidP="004E36E0">
      <w:pPr>
        <w:pStyle w:val="ConsPlusNormal"/>
        <w:spacing w:line="192" w:lineRule="auto"/>
        <w:ind w:firstLine="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Проект </w:t>
      </w:r>
      <w:r w:rsidR="005C462C">
        <w:rPr>
          <w:sz w:val="28"/>
          <w:szCs w:val="28"/>
        </w:rPr>
        <w:t>Приложение 5</w:t>
      </w:r>
    </w:p>
    <w:p w:rsidR="001452C5" w:rsidRDefault="004E36E0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462C">
        <w:rPr>
          <w:rFonts w:ascii="Times New Roman" w:hAnsi="Times New Roman" w:cs="Times New Roman"/>
          <w:sz w:val="28"/>
          <w:szCs w:val="28"/>
        </w:rPr>
        <w:t xml:space="preserve">к Положению о муниципальном контролев муниципальном образовании </w:t>
      </w:r>
    </w:p>
    <w:p w:rsidR="001452C5" w:rsidRDefault="005C462C">
      <w:pPr>
        <w:widowControl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Верхнеобливского</w:t>
      </w:r>
      <w:r>
        <w:rPr>
          <w:rFonts w:ascii="Times New Roman" w:hAnsi="Times New Roman" w:cs="Times New Roman"/>
          <w:sz w:val="28"/>
          <w:szCs w:val="28"/>
        </w:rPr>
        <w:t>сельскогопоселения» Тацинского района Ростовской области</w:t>
      </w:r>
    </w:p>
    <w:p w:rsidR="001452C5" w:rsidRDefault="001452C5" w:rsidP="005C462C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1452C5" w:rsidRDefault="005C462C" w:rsidP="005C462C">
      <w:pPr>
        <w:ind w:firstLineChars="1500" w:firstLine="4216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Перечень </w:t>
      </w:r>
    </w:p>
    <w:p w:rsidR="001452C5" w:rsidRDefault="005C462C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видов предпринимательской деятельности, в отношении которых представляются уведомленияо начале осуществления отдельных видов предпринимательской деятельности</w:t>
      </w:r>
    </w:p>
    <w:p w:rsidR="001452C5" w:rsidRDefault="001452C5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1452C5" w:rsidRDefault="001452C5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1452C5" w:rsidRDefault="001452C5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1452C5" w:rsidRDefault="005C462C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предоставление услуг общественного питания организациями общественного питания;</w:t>
      </w:r>
    </w:p>
    <w:p w:rsidR="001452C5" w:rsidRDefault="005C462C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хлеба, хлебобулочных и кондитерских изделий;</w:t>
      </w:r>
    </w:p>
    <w:p w:rsidR="001452C5" w:rsidRDefault="005C462C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молока и молочной продукции;</w:t>
      </w:r>
    </w:p>
    <w:p w:rsidR="001452C5" w:rsidRDefault="005C462C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масложировой продукции;</w:t>
      </w:r>
    </w:p>
    <w:p w:rsidR="001452C5" w:rsidRDefault="005C462C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мукомольной продукции.</w:t>
      </w:r>
    </w:p>
    <w:p w:rsidR="001452C5" w:rsidRDefault="001452C5">
      <w:pPr>
        <w:ind w:left="99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1452C5" w:rsidRPr="005C462C" w:rsidRDefault="005C462C">
      <w:pPr>
        <w:ind w:left="63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C462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(Вы можете исключить из данного списка те позиции, которые у вас на территории поселения никогда не осуществлялись субъектами предпринимательства, либо дополнить его позициями, указанными в статье 8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- это не текст НПА). </w:t>
      </w:r>
    </w:p>
    <w:p w:rsidR="001452C5" w:rsidRDefault="001452C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52C5" w:rsidRDefault="001452C5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1452C5" w:rsidRDefault="001452C5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1452C5" w:rsidRDefault="001452C5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1452C5" w:rsidRDefault="001452C5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1452C5" w:rsidRDefault="001452C5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C462C" w:rsidRDefault="005C462C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4E36E0" w:rsidRDefault="004E36E0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1452C5" w:rsidRDefault="004E36E0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Проект </w:t>
      </w:r>
      <w:r w:rsidR="005C462C">
        <w:rPr>
          <w:sz w:val="28"/>
          <w:szCs w:val="28"/>
        </w:rPr>
        <w:t xml:space="preserve"> Приложение 6</w:t>
      </w:r>
    </w:p>
    <w:p w:rsidR="001452C5" w:rsidRDefault="005C462C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муниципальном контролев муниципальном образовании </w:t>
      </w:r>
    </w:p>
    <w:p w:rsidR="001452C5" w:rsidRDefault="005C462C">
      <w:pPr>
        <w:widowControl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Верхнеобливского</w:t>
      </w:r>
      <w:r>
        <w:rPr>
          <w:rFonts w:ascii="Times New Roman" w:hAnsi="Times New Roman" w:cs="Times New Roman"/>
          <w:sz w:val="28"/>
          <w:szCs w:val="28"/>
        </w:rPr>
        <w:t>сельскогопоселения» Тацинского района Ростовской области</w:t>
      </w:r>
    </w:p>
    <w:p w:rsidR="001452C5" w:rsidRDefault="001452C5">
      <w:pPr>
        <w:widowControl/>
        <w:ind w:left="4536"/>
        <w:rPr>
          <w:rFonts w:ascii="Times New Roman" w:hAnsi="Times New Roman" w:cs="Times New Roman"/>
          <w:b/>
          <w:sz w:val="28"/>
          <w:szCs w:val="28"/>
        </w:rPr>
      </w:pPr>
    </w:p>
    <w:p w:rsidR="001452C5" w:rsidRDefault="001452C5">
      <w:pPr>
        <w:pStyle w:val="ConsPlusNormal"/>
        <w:ind w:firstLine="0"/>
        <w:jc w:val="center"/>
        <w:rPr>
          <w:iCs/>
          <w:sz w:val="28"/>
          <w:szCs w:val="28"/>
        </w:rPr>
      </w:pPr>
    </w:p>
    <w:p w:rsidR="001452C5" w:rsidRDefault="001452C5">
      <w:pPr>
        <w:pStyle w:val="ConsPlusNormal"/>
        <w:ind w:firstLine="0"/>
        <w:jc w:val="center"/>
        <w:rPr>
          <w:iCs/>
          <w:sz w:val="28"/>
          <w:szCs w:val="28"/>
        </w:rPr>
      </w:pPr>
    </w:p>
    <w:p w:rsidR="001452C5" w:rsidRDefault="001452C5">
      <w:pPr>
        <w:pStyle w:val="ConsPlusNormal"/>
        <w:ind w:firstLine="0"/>
        <w:jc w:val="center"/>
        <w:rPr>
          <w:iCs/>
          <w:sz w:val="28"/>
          <w:szCs w:val="28"/>
        </w:rPr>
      </w:pPr>
    </w:p>
    <w:p w:rsidR="001452C5" w:rsidRDefault="001452C5">
      <w:pPr>
        <w:pStyle w:val="ConsPlusNormal"/>
        <w:ind w:firstLine="0"/>
        <w:jc w:val="center"/>
        <w:rPr>
          <w:iCs/>
          <w:sz w:val="28"/>
          <w:szCs w:val="28"/>
        </w:rPr>
      </w:pPr>
    </w:p>
    <w:p w:rsidR="001452C5" w:rsidRDefault="001452C5">
      <w:pPr>
        <w:pStyle w:val="ConsPlusNormal"/>
        <w:ind w:firstLine="0"/>
        <w:jc w:val="center"/>
        <w:rPr>
          <w:iCs/>
          <w:sz w:val="28"/>
          <w:szCs w:val="28"/>
        </w:rPr>
      </w:pPr>
    </w:p>
    <w:p w:rsidR="001452C5" w:rsidRDefault="005C462C">
      <w:pPr>
        <w:pStyle w:val="ConsPlusNormal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предписания Контрольного органа</w:t>
      </w:r>
    </w:p>
    <w:p w:rsidR="001452C5" w:rsidRDefault="001452C5">
      <w:pPr>
        <w:ind w:firstLine="54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52"/>
        <w:gridCol w:w="4819"/>
      </w:tblGrid>
      <w:tr w:rsidR="001452C5">
        <w:tc>
          <w:tcPr>
            <w:tcW w:w="4252" w:type="dxa"/>
          </w:tcPr>
          <w:p w:rsidR="001452C5" w:rsidRDefault="005C46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Бланк Контрольного органа</w:t>
            </w:r>
          </w:p>
        </w:tc>
        <w:tc>
          <w:tcPr>
            <w:tcW w:w="4819" w:type="dxa"/>
          </w:tcPr>
          <w:p w:rsidR="001452C5" w:rsidRDefault="005C462C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:rsidR="001452C5" w:rsidRDefault="005C462C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(указывается должность руководителя контролируемого лица)</w:t>
            </w:r>
          </w:p>
          <w:p w:rsidR="001452C5" w:rsidRDefault="005C462C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:rsidR="001452C5" w:rsidRDefault="005C462C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(указывается полное наименование контролируемого лица)</w:t>
            </w:r>
          </w:p>
          <w:p w:rsidR="001452C5" w:rsidRDefault="005C462C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:rsidR="001452C5" w:rsidRDefault="005C462C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(указывается фамилия, имя, отчество</w:t>
            </w:r>
          </w:p>
          <w:p w:rsidR="001452C5" w:rsidRDefault="005C462C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(при наличии) руководителя контролируемого лица)</w:t>
            </w:r>
          </w:p>
          <w:p w:rsidR="001452C5" w:rsidRDefault="005C462C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:rsidR="001452C5" w:rsidRDefault="005C462C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(указывается адрес места нахождения контролируемого лица)</w:t>
            </w:r>
          </w:p>
        </w:tc>
      </w:tr>
    </w:tbl>
    <w:p w:rsidR="001452C5" w:rsidRDefault="001452C5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452C5" w:rsidRDefault="005C462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8" w:name="Par320"/>
      <w:bookmarkEnd w:id="18"/>
      <w:r>
        <w:rPr>
          <w:rFonts w:ascii="Times New Roman" w:eastAsia="Times New Roman" w:hAnsi="Times New Roman" w:cs="Times New Roman"/>
          <w:sz w:val="24"/>
          <w:szCs w:val="24"/>
        </w:rPr>
        <w:t>ПРЕДПИСАНИЕ</w:t>
      </w:r>
    </w:p>
    <w:p w:rsidR="001452C5" w:rsidRDefault="001452C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452C5" w:rsidRDefault="005C462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1452C5" w:rsidRDefault="005C462C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контролируемого лица в дательном падеже)</w:t>
      </w:r>
    </w:p>
    <w:p w:rsidR="001452C5" w:rsidRDefault="005C462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 устранении выявленных нарушений обязательных требований</w:t>
      </w:r>
    </w:p>
    <w:p w:rsidR="001452C5" w:rsidRDefault="001452C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452C5" w:rsidRDefault="005C46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результатам _____________________________________________________________,</w:t>
      </w:r>
    </w:p>
    <w:p w:rsidR="001452C5" w:rsidRDefault="005C462C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(указываются вид и форма контрольного мероприятия в соответствии </w:t>
      </w:r>
    </w:p>
    <w:p w:rsidR="001452C5" w:rsidRDefault="005C462C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 решением Контрольного органа)</w:t>
      </w:r>
    </w:p>
    <w:p w:rsidR="001452C5" w:rsidRDefault="005C46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проведённой _______________________________________________________________</w:t>
      </w:r>
    </w:p>
    <w:p w:rsidR="001452C5" w:rsidRDefault="005C462C">
      <w:pPr>
        <w:jc w:val="both"/>
        <w:rPr>
          <w:rFonts w:ascii="Courier New" w:eastAsia="Times New Roman" w:hAnsi="Courier New" w:cs="Courier New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контрольного органа)</w:t>
      </w:r>
    </w:p>
    <w:p w:rsidR="001452C5" w:rsidRDefault="005C46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отношении _______________________________________________________________</w:t>
      </w:r>
    </w:p>
    <w:p w:rsidR="001452C5" w:rsidRDefault="005C462C">
      <w:pPr>
        <w:jc w:val="both"/>
        <w:rPr>
          <w:rFonts w:ascii="Courier New" w:eastAsia="Times New Roman" w:hAnsi="Courier New" w:cs="Courier New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контролируемого лица)</w:t>
      </w:r>
    </w:p>
    <w:p w:rsidR="001452C5" w:rsidRDefault="005C46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период с «__» _________________ 20__ г. по «__» _________________ 20__ г.</w:t>
      </w:r>
    </w:p>
    <w:p w:rsidR="001452C5" w:rsidRDefault="001452C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52C5" w:rsidRDefault="005C46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основании ______________________________________________________________</w:t>
      </w:r>
    </w:p>
    <w:p w:rsidR="001452C5" w:rsidRDefault="005C462C">
      <w:pPr>
        <w:jc w:val="center"/>
        <w:rPr>
          <w:rFonts w:ascii="Courier New" w:eastAsia="Times New Roman" w:hAnsi="Courier New" w:cs="Courier New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(указываются наименование и реквизиты акта Контрольного органа о проведении контрольного мероприятия)</w:t>
      </w:r>
    </w:p>
    <w:p w:rsidR="001452C5" w:rsidRDefault="001452C5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452C5" w:rsidRDefault="005C46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выявлены нарушения обязательных требований ________________ законодательства:</w:t>
      </w:r>
    </w:p>
    <w:p w:rsidR="001452C5" w:rsidRDefault="005C462C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</w:p>
    <w:p w:rsidR="001452C5" w:rsidRDefault="001452C5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452C5" w:rsidRDefault="005C462C">
      <w:pPr>
        <w:jc w:val="both"/>
        <w:rPr>
          <w:rFonts w:ascii="Courier New" w:eastAsia="Times New Roman" w:hAnsi="Courier New" w:cs="Courier New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в соответствии с пунктом 1 части 2 статьи 90 Федерального закона от 31 июля 2020 г. № 248-ФЗ «О государственном контроле (надзоре) и муниципальном контроле в Российской Федерации» ___________________________________________________________________________</w:t>
      </w:r>
    </w:p>
    <w:p w:rsidR="001452C5" w:rsidRDefault="005C462C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                          (указывается полное наименование Контрольного органа)</w:t>
      </w:r>
    </w:p>
    <w:p w:rsidR="001452C5" w:rsidRDefault="001452C5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452C5" w:rsidRDefault="005C462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ПРЕДПИСЫВАЕТ:</w:t>
      </w:r>
    </w:p>
    <w:p w:rsidR="001452C5" w:rsidRDefault="001452C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52C5" w:rsidRDefault="005C46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Устранить выявленные нарушения обязательных требований в срок до                            «______» ______________ 20_____ г.</w:t>
      </w:r>
    </w:p>
    <w:p w:rsidR="001452C5" w:rsidRDefault="001452C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52C5" w:rsidRDefault="005C46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Неисполнение настоящего предписания в установленный срок влечёт ответственность, установленную законодательством Российской Федерации.</w:t>
      </w:r>
    </w:p>
    <w:p w:rsidR="001452C5" w:rsidRDefault="001452C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52C5" w:rsidRDefault="005C462C">
      <w:pPr>
        <w:jc w:val="both"/>
        <w:rPr>
          <w:rFonts w:ascii="Courier New" w:eastAsia="Times New Roman" w:hAnsi="Courier New" w:cs="Courier New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     результатах    исполнения    настоящего    Предписания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1452C5" w:rsidRDefault="005C462C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(указывается полное наименование контролируемого лица)</w:t>
      </w:r>
    </w:p>
    <w:p w:rsidR="001452C5" w:rsidRDefault="005C462C">
      <w:pPr>
        <w:jc w:val="both"/>
        <w:rPr>
          <w:rFonts w:ascii="Courier New" w:eastAsia="Times New Roman" w:hAnsi="Courier New" w:cs="Courier New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вправе проинформировать 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:rsidR="001452C5" w:rsidRDefault="005C462C">
      <w:pPr>
        <w:jc w:val="both"/>
        <w:rPr>
          <w:rFonts w:ascii="Courier New" w:eastAsia="Times New Roman" w:hAnsi="Courier New" w:cs="Courier New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контрольного органа)</w:t>
      </w:r>
    </w:p>
    <w:p w:rsidR="001452C5" w:rsidRDefault="005C462C">
      <w:pPr>
        <w:widowControl/>
        <w:tabs>
          <w:tab w:val="left" w:pos="0"/>
        </w:tabs>
        <w:autoSpaceDE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 приложением документов и сведений, подтверждающих устранение выявленных нарушений обязательных требований.</w:t>
      </w:r>
    </w:p>
    <w:p w:rsidR="001452C5" w:rsidRDefault="001452C5">
      <w:pPr>
        <w:ind w:firstLine="54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0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10"/>
        <w:gridCol w:w="3010"/>
        <w:gridCol w:w="3011"/>
      </w:tblGrid>
      <w:tr w:rsidR="001452C5">
        <w:tc>
          <w:tcPr>
            <w:tcW w:w="3010" w:type="dxa"/>
          </w:tcPr>
          <w:p w:rsidR="001452C5" w:rsidRDefault="005C46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</w:t>
            </w:r>
          </w:p>
        </w:tc>
        <w:tc>
          <w:tcPr>
            <w:tcW w:w="3010" w:type="dxa"/>
          </w:tcPr>
          <w:p w:rsidR="001452C5" w:rsidRDefault="005C46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</w:t>
            </w:r>
          </w:p>
        </w:tc>
        <w:tc>
          <w:tcPr>
            <w:tcW w:w="3011" w:type="dxa"/>
          </w:tcPr>
          <w:p w:rsidR="001452C5" w:rsidRDefault="005C462C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</w:t>
            </w:r>
          </w:p>
        </w:tc>
      </w:tr>
      <w:tr w:rsidR="001452C5">
        <w:tc>
          <w:tcPr>
            <w:tcW w:w="3010" w:type="dxa"/>
          </w:tcPr>
          <w:p w:rsidR="001452C5" w:rsidRDefault="005C462C">
            <w:pPr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(должность лица, уполномоченного на проведение контрольных мероприятий)</w:t>
            </w:r>
          </w:p>
        </w:tc>
        <w:tc>
          <w:tcPr>
            <w:tcW w:w="3010" w:type="dxa"/>
          </w:tcPr>
          <w:p w:rsidR="001452C5" w:rsidRDefault="005C462C">
            <w:pPr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3011" w:type="dxa"/>
          </w:tcPr>
          <w:p w:rsidR="001452C5" w:rsidRDefault="005C462C">
            <w:pPr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:rsidR="001452C5" w:rsidRDefault="001452C5">
      <w:pPr>
        <w:widowControl/>
        <w:spacing w:after="200" w:line="276" w:lineRule="auto"/>
        <w:rPr>
          <w:rFonts w:ascii="Times New Roman" w:eastAsia="Times New Roman" w:hAnsi="Times New Roman" w:cs="Times New Roman"/>
          <w:color w:val="4F81BD"/>
          <w:sz w:val="28"/>
        </w:rPr>
      </w:pPr>
    </w:p>
    <w:p w:rsidR="001452C5" w:rsidRDefault="001452C5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</w:p>
    <w:p w:rsidR="001452C5" w:rsidRDefault="001452C5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</w:p>
    <w:p w:rsidR="001452C5" w:rsidRDefault="001452C5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</w:p>
    <w:p w:rsidR="001452C5" w:rsidRDefault="001452C5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</w:p>
    <w:p w:rsidR="001452C5" w:rsidRDefault="001452C5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1452C5" w:rsidRDefault="001452C5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1452C5" w:rsidRDefault="001452C5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1452C5" w:rsidRDefault="001452C5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1452C5" w:rsidRDefault="001452C5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1452C5" w:rsidRDefault="001452C5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1452C5" w:rsidRDefault="001452C5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1452C5" w:rsidRDefault="001452C5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1452C5" w:rsidRDefault="001452C5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1452C5" w:rsidRDefault="001452C5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452C5" w:rsidRDefault="001452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2C5" w:rsidRDefault="001452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2C5" w:rsidRDefault="001452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52C5" w:rsidRDefault="001452C5">
      <w:pPr>
        <w:pStyle w:val="ConsPlusNormal"/>
        <w:ind w:firstLine="0"/>
        <w:jc w:val="both"/>
        <w:rPr>
          <w:sz w:val="24"/>
          <w:szCs w:val="24"/>
        </w:rPr>
      </w:pPr>
    </w:p>
    <w:p w:rsidR="001452C5" w:rsidRDefault="001452C5">
      <w:pPr>
        <w:widowControl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52C5" w:rsidRDefault="001452C5">
      <w:pPr>
        <w:pStyle w:val="ConsPlusNormal"/>
        <w:ind w:firstLine="0"/>
        <w:jc w:val="both"/>
      </w:pPr>
    </w:p>
    <w:sectPr w:rsidR="001452C5" w:rsidSect="001452C5">
      <w:pgSz w:w="11906" w:h="16838"/>
      <w:pgMar w:top="680" w:right="680" w:bottom="680" w:left="1418" w:header="0" w:footer="0" w:gutter="0"/>
      <w:pgNumType w:start="1"/>
      <w:cols w:space="720"/>
      <w:formProt w:val="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Source Han Serif CN">
    <w:altName w:val="SimSun"/>
    <w:charset w:val="86"/>
    <w:family w:val="roman"/>
    <w:pitch w:val="default"/>
    <w:sig w:usb0="00000000" w:usb1="00000000" w:usb2="00000000" w:usb3="00000000" w:csb0="00000000" w:csb1="00000000"/>
  </w:font>
  <w:font w:name="Noto Sans">
    <w:altName w:val="Arial"/>
    <w:charset w:val="00"/>
    <w:family w:val="swiss"/>
    <w:pitch w:val="default"/>
    <w:sig w:usb0="00000000" w:usb1="00000000" w:usb2="00000021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iberation Sans">
    <w:altName w:val="Arial"/>
    <w:charset w:val="01"/>
    <w:family w:val="swiss"/>
    <w:pitch w:val="default"/>
    <w:sig w:usb0="00000000" w:usb1="00000000" w:usb2="00000000" w:usb3="00000000" w:csb0="00000000" w:csb1="00000000"/>
  </w:font>
  <w:font w:name="Source Han Sans CN">
    <w:altName w:val="Segoe Print"/>
    <w:charset w:val="00"/>
    <w:family w:val="roman"/>
    <w:pitch w:val="default"/>
    <w:sig w:usb0="00000000" w:usb1="00000000" w:usb2="00000000" w:usb3="00000000" w:csb0="00000000" w:csb1="00000000"/>
  </w:font>
  <w:font w:name="Andale Sans U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6163D"/>
    <w:multiLevelType w:val="multilevel"/>
    <w:tmpl w:val="21A6163D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2DA97330"/>
    <w:multiLevelType w:val="multilevel"/>
    <w:tmpl w:val="2DA97330"/>
    <w:lvl w:ilvl="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7F983F7C"/>
    <w:multiLevelType w:val="multilevel"/>
    <w:tmpl w:val="7F983F7C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4793"/>
    <w:rsid w:val="00003CB7"/>
    <w:rsid w:val="0000532E"/>
    <w:rsid w:val="00007B88"/>
    <w:rsid w:val="00024F27"/>
    <w:rsid w:val="000252AC"/>
    <w:rsid w:val="00026B62"/>
    <w:rsid w:val="000274CD"/>
    <w:rsid w:val="000318EB"/>
    <w:rsid w:val="0003240E"/>
    <w:rsid w:val="00040DF4"/>
    <w:rsid w:val="00041285"/>
    <w:rsid w:val="00041A4A"/>
    <w:rsid w:val="00043184"/>
    <w:rsid w:val="00044FAE"/>
    <w:rsid w:val="00045572"/>
    <w:rsid w:val="00046C81"/>
    <w:rsid w:val="00051A23"/>
    <w:rsid w:val="00052A10"/>
    <w:rsid w:val="0005378A"/>
    <w:rsid w:val="00054BBD"/>
    <w:rsid w:val="000626CC"/>
    <w:rsid w:val="00064CDB"/>
    <w:rsid w:val="000665A1"/>
    <w:rsid w:val="00066BBD"/>
    <w:rsid w:val="00067492"/>
    <w:rsid w:val="00071930"/>
    <w:rsid w:val="00071CEC"/>
    <w:rsid w:val="00072A10"/>
    <w:rsid w:val="00081FB4"/>
    <w:rsid w:val="00093F68"/>
    <w:rsid w:val="0009475A"/>
    <w:rsid w:val="000A3839"/>
    <w:rsid w:val="000A42CB"/>
    <w:rsid w:val="000A6E66"/>
    <w:rsid w:val="000B20DE"/>
    <w:rsid w:val="000B4024"/>
    <w:rsid w:val="000B62B2"/>
    <w:rsid w:val="000B786B"/>
    <w:rsid w:val="000C0090"/>
    <w:rsid w:val="000C32FF"/>
    <w:rsid w:val="000C5936"/>
    <w:rsid w:val="000C5B1F"/>
    <w:rsid w:val="000D4B39"/>
    <w:rsid w:val="000D61B9"/>
    <w:rsid w:val="000E4749"/>
    <w:rsid w:val="000E5EBA"/>
    <w:rsid w:val="000F3553"/>
    <w:rsid w:val="000F5F93"/>
    <w:rsid w:val="001037B4"/>
    <w:rsid w:val="00104737"/>
    <w:rsid w:val="0010547A"/>
    <w:rsid w:val="00111027"/>
    <w:rsid w:val="00112348"/>
    <w:rsid w:val="00115AC5"/>
    <w:rsid w:val="00116909"/>
    <w:rsid w:val="00120300"/>
    <w:rsid w:val="00121A6B"/>
    <w:rsid w:val="00122685"/>
    <w:rsid w:val="001227F8"/>
    <w:rsid w:val="001242C6"/>
    <w:rsid w:val="00127A3B"/>
    <w:rsid w:val="001300A6"/>
    <w:rsid w:val="0013058A"/>
    <w:rsid w:val="00132E64"/>
    <w:rsid w:val="001345B6"/>
    <w:rsid w:val="00134E31"/>
    <w:rsid w:val="00136642"/>
    <w:rsid w:val="00140559"/>
    <w:rsid w:val="0014260A"/>
    <w:rsid w:val="00143C09"/>
    <w:rsid w:val="00144149"/>
    <w:rsid w:val="00144B30"/>
    <w:rsid w:val="001452C5"/>
    <w:rsid w:val="0014606A"/>
    <w:rsid w:val="00156A1F"/>
    <w:rsid w:val="00157EFF"/>
    <w:rsid w:val="001601C4"/>
    <w:rsid w:val="00163ADE"/>
    <w:rsid w:val="001643CD"/>
    <w:rsid w:val="00166408"/>
    <w:rsid w:val="0017559E"/>
    <w:rsid w:val="001779C0"/>
    <w:rsid w:val="00177AB2"/>
    <w:rsid w:val="0018226C"/>
    <w:rsid w:val="00182A66"/>
    <w:rsid w:val="00190498"/>
    <w:rsid w:val="00190C00"/>
    <w:rsid w:val="00194430"/>
    <w:rsid w:val="00195DB8"/>
    <w:rsid w:val="001968B3"/>
    <w:rsid w:val="00197F2B"/>
    <w:rsid w:val="001A196C"/>
    <w:rsid w:val="001A5BC4"/>
    <w:rsid w:val="001A6AE3"/>
    <w:rsid w:val="001A7B8D"/>
    <w:rsid w:val="001B18E6"/>
    <w:rsid w:val="001B1940"/>
    <w:rsid w:val="001B20B2"/>
    <w:rsid w:val="001B4793"/>
    <w:rsid w:val="001B490C"/>
    <w:rsid w:val="001B49CA"/>
    <w:rsid w:val="001B6541"/>
    <w:rsid w:val="001C3EF1"/>
    <w:rsid w:val="001C58EB"/>
    <w:rsid w:val="001D5F01"/>
    <w:rsid w:val="001E3EF5"/>
    <w:rsid w:val="001E5211"/>
    <w:rsid w:val="001E640D"/>
    <w:rsid w:val="001E7AAF"/>
    <w:rsid w:val="001F1F59"/>
    <w:rsid w:val="001F2104"/>
    <w:rsid w:val="00207C5D"/>
    <w:rsid w:val="00212674"/>
    <w:rsid w:val="0021301C"/>
    <w:rsid w:val="00215473"/>
    <w:rsid w:val="00216C84"/>
    <w:rsid w:val="00217CAE"/>
    <w:rsid w:val="002268E2"/>
    <w:rsid w:val="00230A00"/>
    <w:rsid w:val="00232B92"/>
    <w:rsid w:val="002450D9"/>
    <w:rsid w:val="0024547C"/>
    <w:rsid w:val="00251B5C"/>
    <w:rsid w:val="00256416"/>
    <w:rsid w:val="002567E5"/>
    <w:rsid w:val="0025692E"/>
    <w:rsid w:val="0026190C"/>
    <w:rsid w:val="0026692B"/>
    <w:rsid w:val="00267E04"/>
    <w:rsid w:val="00275070"/>
    <w:rsid w:val="0027682A"/>
    <w:rsid w:val="0027786E"/>
    <w:rsid w:val="00286C4B"/>
    <w:rsid w:val="00291AFE"/>
    <w:rsid w:val="0029286F"/>
    <w:rsid w:val="002A089C"/>
    <w:rsid w:val="002A0BAC"/>
    <w:rsid w:val="002A1F60"/>
    <w:rsid w:val="002A75AF"/>
    <w:rsid w:val="002B47CF"/>
    <w:rsid w:val="002C02D0"/>
    <w:rsid w:val="002D1A2D"/>
    <w:rsid w:val="002D5684"/>
    <w:rsid w:val="002E0F4F"/>
    <w:rsid w:val="002E6BE9"/>
    <w:rsid w:val="002F0AD6"/>
    <w:rsid w:val="002F4EE3"/>
    <w:rsid w:val="00310566"/>
    <w:rsid w:val="00311416"/>
    <w:rsid w:val="00312936"/>
    <w:rsid w:val="003150FB"/>
    <w:rsid w:val="00315AA7"/>
    <w:rsid w:val="00317056"/>
    <w:rsid w:val="003178DF"/>
    <w:rsid w:val="00320EC9"/>
    <w:rsid w:val="0032286E"/>
    <w:rsid w:val="00325ED2"/>
    <w:rsid w:val="003321B4"/>
    <w:rsid w:val="00332D30"/>
    <w:rsid w:val="00335264"/>
    <w:rsid w:val="00336B44"/>
    <w:rsid w:val="003404C6"/>
    <w:rsid w:val="00343F17"/>
    <w:rsid w:val="00345CC1"/>
    <w:rsid w:val="003469F0"/>
    <w:rsid w:val="00347B4E"/>
    <w:rsid w:val="003572C2"/>
    <w:rsid w:val="00357E02"/>
    <w:rsid w:val="00361B37"/>
    <w:rsid w:val="003630E2"/>
    <w:rsid w:val="003710F3"/>
    <w:rsid w:val="00381643"/>
    <w:rsid w:val="003821FE"/>
    <w:rsid w:val="00383575"/>
    <w:rsid w:val="003840C4"/>
    <w:rsid w:val="003958B4"/>
    <w:rsid w:val="00397CC9"/>
    <w:rsid w:val="003A1413"/>
    <w:rsid w:val="003A179D"/>
    <w:rsid w:val="003A1C7C"/>
    <w:rsid w:val="003A3802"/>
    <w:rsid w:val="003A5385"/>
    <w:rsid w:val="003A54E6"/>
    <w:rsid w:val="003A7185"/>
    <w:rsid w:val="003B3267"/>
    <w:rsid w:val="003C2C32"/>
    <w:rsid w:val="003D0669"/>
    <w:rsid w:val="003D7087"/>
    <w:rsid w:val="003E1BB0"/>
    <w:rsid w:val="003E345F"/>
    <w:rsid w:val="003E5926"/>
    <w:rsid w:val="003E5A50"/>
    <w:rsid w:val="003F03B7"/>
    <w:rsid w:val="00400A57"/>
    <w:rsid w:val="004034F5"/>
    <w:rsid w:val="00405F3A"/>
    <w:rsid w:val="00407A48"/>
    <w:rsid w:val="00410DBC"/>
    <w:rsid w:val="00411BD9"/>
    <w:rsid w:val="00417B90"/>
    <w:rsid w:val="00424631"/>
    <w:rsid w:val="00426CC8"/>
    <w:rsid w:val="00427ED2"/>
    <w:rsid w:val="0043003B"/>
    <w:rsid w:val="00430D90"/>
    <w:rsid w:val="00433048"/>
    <w:rsid w:val="004362C8"/>
    <w:rsid w:val="00441CDF"/>
    <w:rsid w:val="004443FF"/>
    <w:rsid w:val="004452FD"/>
    <w:rsid w:val="00451518"/>
    <w:rsid w:val="00455A90"/>
    <w:rsid w:val="004560E8"/>
    <w:rsid w:val="00456346"/>
    <w:rsid w:val="00456575"/>
    <w:rsid w:val="0046453A"/>
    <w:rsid w:val="0046469E"/>
    <w:rsid w:val="00464B8C"/>
    <w:rsid w:val="00470230"/>
    <w:rsid w:val="00472D68"/>
    <w:rsid w:val="004742E9"/>
    <w:rsid w:val="00480F24"/>
    <w:rsid w:val="00482BD2"/>
    <w:rsid w:val="00483489"/>
    <w:rsid w:val="00485D08"/>
    <w:rsid w:val="00485F57"/>
    <w:rsid w:val="00486BA2"/>
    <w:rsid w:val="00487FF3"/>
    <w:rsid w:val="00491A7F"/>
    <w:rsid w:val="004940E5"/>
    <w:rsid w:val="00496FDE"/>
    <w:rsid w:val="004A15F0"/>
    <w:rsid w:val="004B17B5"/>
    <w:rsid w:val="004B402C"/>
    <w:rsid w:val="004B6373"/>
    <w:rsid w:val="004C0FA0"/>
    <w:rsid w:val="004C2063"/>
    <w:rsid w:val="004C2484"/>
    <w:rsid w:val="004C6022"/>
    <w:rsid w:val="004D6284"/>
    <w:rsid w:val="004D6356"/>
    <w:rsid w:val="004D6C6E"/>
    <w:rsid w:val="004E117C"/>
    <w:rsid w:val="004E17DC"/>
    <w:rsid w:val="004E2631"/>
    <w:rsid w:val="004E3500"/>
    <w:rsid w:val="004E36E0"/>
    <w:rsid w:val="004E41AE"/>
    <w:rsid w:val="004E4866"/>
    <w:rsid w:val="004E553C"/>
    <w:rsid w:val="004E6589"/>
    <w:rsid w:val="004E66CF"/>
    <w:rsid w:val="004F1020"/>
    <w:rsid w:val="004F2423"/>
    <w:rsid w:val="004F3055"/>
    <w:rsid w:val="004F5711"/>
    <w:rsid w:val="004F6238"/>
    <w:rsid w:val="004F7BBD"/>
    <w:rsid w:val="00506185"/>
    <w:rsid w:val="00507124"/>
    <w:rsid w:val="005107E1"/>
    <w:rsid w:val="00512604"/>
    <w:rsid w:val="005156C3"/>
    <w:rsid w:val="00515F32"/>
    <w:rsid w:val="005224DF"/>
    <w:rsid w:val="0053133F"/>
    <w:rsid w:val="00531FEE"/>
    <w:rsid w:val="00532715"/>
    <w:rsid w:val="005346D2"/>
    <w:rsid w:val="0053713B"/>
    <w:rsid w:val="00541D2A"/>
    <w:rsid w:val="00543CA2"/>
    <w:rsid w:val="005551E8"/>
    <w:rsid w:val="0055675F"/>
    <w:rsid w:val="00556FCE"/>
    <w:rsid w:val="00562E4F"/>
    <w:rsid w:val="00564C9F"/>
    <w:rsid w:val="00566F5A"/>
    <w:rsid w:val="00570E30"/>
    <w:rsid w:val="0057489F"/>
    <w:rsid w:val="00575778"/>
    <w:rsid w:val="00576375"/>
    <w:rsid w:val="005804F1"/>
    <w:rsid w:val="00585629"/>
    <w:rsid w:val="00586D97"/>
    <w:rsid w:val="00590679"/>
    <w:rsid w:val="005926F1"/>
    <w:rsid w:val="00592F7C"/>
    <w:rsid w:val="00593AEE"/>
    <w:rsid w:val="00596A7D"/>
    <w:rsid w:val="005A0747"/>
    <w:rsid w:val="005A352D"/>
    <w:rsid w:val="005A39FD"/>
    <w:rsid w:val="005A3E17"/>
    <w:rsid w:val="005A7242"/>
    <w:rsid w:val="005B0A74"/>
    <w:rsid w:val="005B6F96"/>
    <w:rsid w:val="005C1394"/>
    <w:rsid w:val="005C438C"/>
    <w:rsid w:val="005C462C"/>
    <w:rsid w:val="005D005E"/>
    <w:rsid w:val="005D00AB"/>
    <w:rsid w:val="005D0374"/>
    <w:rsid w:val="005D4FDE"/>
    <w:rsid w:val="005D626F"/>
    <w:rsid w:val="005E1906"/>
    <w:rsid w:val="005E6A77"/>
    <w:rsid w:val="005E6F31"/>
    <w:rsid w:val="005E750F"/>
    <w:rsid w:val="005F5022"/>
    <w:rsid w:val="005F6225"/>
    <w:rsid w:val="005F7F83"/>
    <w:rsid w:val="00602287"/>
    <w:rsid w:val="00603226"/>
    <w:rsid w:val="00603BF1"/>
    <w:rsid w:val="00603F97"/>
    <w:rsid w:val="00607DCB"/>
    <w:rsid w:val="0061072A"/>
    <w:rsid w:val="006122FE"/>
    <w:rsid w:val="00614E73"/>
    <w:rsid w:val="006209FE"/>
    <w:rsid w:val="006233DA"/>
    <w:rsid w:val="006238FA"/>
    <w:rsid w:val="00624606"/>
    <w:rsid w:val="006249CE"/>
    <w:rsid w:val="0062505A"/>
    <w:rsid w:val="006274FE"/>
    <w:rsid w:val="00630188"/>
    <w:rsid w:val="00633744"/>
    <w:rsid w:val="00635C3E"/>
    <w:rsid w:val="00637320"/>
    <w:rsid w:val="006417B0"/>
    <w:rsid w:val="006419CE"/>
    <w:rsid w:val="00642A82"/>
    <w:rsid w:val="00642CCB"/>
    <w:rsid w:val="00643E8C"/>
    <w:rsid w:val="00650B11"/>
    <w:rsid w:val="00652680"/>
    <w:rsid w:val="00653608"/>
    <w:rsid w:val="0067010B"/>
    <w:rsid w:val="00670401"/>
    <w:rsid w:val="00673DE9"/>
    <w:rsid w:val="00674A01"/>
    <w:rsid w:val="006765B2"/>
    <w:rsid w:val="00676E5B"/>
    <w:rsid w:val="006824C0"/>
    <w:rsid w:val="00691369"/>
    <w:rsid w:val="0069373E"/>
    <w:rsid w:val="00696EF8"/>
    <w:rsid w:val="00697299"/>
    <w:rsid w:val="006A0018"/>
    <w:rsid w:val="006A0E1C"/>
    <w:rsid w:val="006A38A7"/>
    <w:rsid w:val="006A4504"/>
    <w:rsid w:val="006A644E"/>
    <w:rsid w:val="006A7EA9"/>
    <w:rsid w:val="006B0481"/>
    <w:rsid w:val="006B0F97"/>
    <w:rsid w:val="006B12FA"/>
    <w:rsid w:val="006B5330"/>
    <w:rsid w:val="006C1236"/>
    <w:rsid w:val="006C19D5"/>
    <w:rsid w:val="006C2238"/>
    <w:rsid w:val="006C263A"/>
    <w:rsid w:val="006C358C"/>
    <w:rsid w:val="006C3C94"/>
    <w:rsid w:val="006C4060"/>
    <w:rsid w:val="006C5E2B"/>
    <w:rsid w:val="006D1453"/>
    <w:rsid w:val="006D219F"/>
    <w:rsid w:val="006E1141"/>
    <w:rsid w:val="006E3F27"/>
    <w:rsid w:val="006E62AB"/>
    <w:rsid w:val="006E7498"/>
    <w:rsid w:val="006F007A"/>
    <w:rsid w:val="006F1E90"/>
    <w:rsid w:val="006F51B2"/>
    <w:rsid w:val="006F6EB6"/>
    <w:rsid w:val="007054E0"/>
    <w:rsid w:val="00706640"/>
    <w:rsid w:val="00710099"/>
    <w:rsid w:val="0071479A"/>
    <w:rsid w:val="0072647C"/>
    <w:rsid w:val="00726F39"/>
    <w:rsid w:val="00727060"/>
    <w:rsid w:val="0073069D"/>
    <w:rsid w:val="007324A1"/>
    <w:rsid w:val="00742F42"/>
    <w:rsid w:val="0074549A"/>
    <w:rsid w:val="00746E65"/>
    <w:rsid w:val="00752CC9"/>
    <w:rsid w:val="00752ECC"/>
    <w:rsid w:val="00756CAE"/>
    <w:rsid w:val="007574FD"/>
    <w:rsid w:val="00757AE5"/>
    <w:rsid w:val="00763AB9"/>
    <w:rsid w:val="0077073C"/>
    <w:rsid w:val="0077074C"/>
    <w:rsid w:val="007712A5"/>
    <w:rsid w:val="007724A7"/>
    <w:rsid w:val="007755F9"/>
    <w:rsid w:val="007802E3"/>
    <w:rsid w:val="00781413"/>
    <w:rsid w:val="00783595"/>
    <w:rsid w:val="00787CFE"/>
    <w:rsid w:val="00793B86"/>
    <w:rsid w:val="00795709"/>
    <w:rsid w:val="00795CDA"/>
    <w:rsid w:val="007A11AA"/>
    <w:rsid w:val="007A3A89"/>
    <w:rsid w:val="007A3BA2"/>
    <w:rsid w:val="007B0D00"/>
    <w:rsid w:val="007B3E41"/>
    <w:rsid w:val="007B49E6"/>
    <w:rsid w:val="007B55DC"/>
    <w:rsid w:val="007C52B6"/>
    <w:rsid w:val="007C6795"/>
    <w:rsid w:val="007C6B7F"/>
    <w:rsid w:val="007D3507"/>
    <w:rsid w:val="007E16D8"/>
    <w:rsid w:val="007E18FA"/>
    <w:rsid w:val="007E3C50"/>
    <w:rsid w:val="007E6073"/>
    <w:rsid w:val="007E74EC"/>
    <w:rsid w:val="007F4499"/>
    <w:rsid w:val="0080276D"/>
    <w:rsid w:val="008048DB"/>
    <w:rsid w:val="00807AAE"/>
    <w:rsid w:val="00811010"/>
    <w:rsid w:val="00811D90"/>
    <w:rsid w:val="008134F2"/>
    <w:rsid w:val="00815AED"/>
    <w:rsid w:val="00817334"/>
    <w:rsid w:val="0082072D"/>
    <w:rsid w:val="008229B5"/>
    <w:rsid w:val="00822DF0"/>
    <w:rsid w:val="008426DB"/>
    <w:rsid w:val="00842DF8"/>
    <w:rsid w:val="008455CA"/>
    <w:rsid w:val="0084613B"/>
    <w:rsid w:val="00846EA8"/>
    <w:rsid w:val="00850122"/>
    <w:rsid w:val="00850C39"/>
    <w:rsid w:val="00851143"/>
    <w:rsid w:val="00857502"/>
    <w:rsid w:val="00860B3D"/>
    <w:rsid w:val="0086247D"/>
    <w:rsid w:val="008659FB"/>
    <w:rsid w:val="00873B2C"/>
    <w:rsid w:val="00886CDF"/>
    <w:rsid w:val="00887644"/>
    <w:rsid w:val="00890639"/>
    <w:rsid w:val="008906DE"/>
    <w:rsid w:val="00892076"/>
    <w:rsid w:val="00893B29"/>
    <w:rsid w:val="00894FCE"/>
    <w:rsid w:val="008967B2"/>
    <w:rsid w:val="008A12F3"/>
    <w:rsid w:val="008A4EBB"/>
    <w:rsid w:val="008B1D9D"/>
    <w:rsid w:val="008B3671"/>
    <w:rsid w:val="008B534D"/>
    <w:rsid w:val="008B71C4"/>
    <w:rsid w:val="008C0F71"/>
    <w:rsid w:val="008C598F"/>
    <w:rsid w:val="008D1A94"/>
    <w:rsid w:val="008D1C13"/>
    <w:rsid w:val="008D57EE"/>
    <w:rsid w:val="008D5E61"/>
    <w:rsid w:val="008D6A23"/>
    <w:rsid w:val="008E3C77"/>
    <w:rsid w:val="008E3D52"/>
    <w:rsid w:val="008E7E2A"/>
    <w:rsid w:val="008F057A"/>
    <w:rsid w:val="008F083C"/>
    <w:rsid w:val="008F0C12"/>
    <w:rsid w:val="008F174A"/>
    <w:rsid w:val="008F2333"/>
    <w:rsid w:val="008F51C2"/>
    <w:rsid w:val="008F56A9"/>
    <w:rsid w:val="008F5C2C"/>
    <w:rsid w:val="008F6763"/>
    <w:rsid w:val="008F6ECB"/>
    <w:rsid w:val="008F7C6B"/>
    <w:rsid w:val="00907771"/>
    <w:rsid w:val="009143D5"/>
    <w:rsid w:val="009164E7"/>
    <w:rsid w:val="009168D4"/>
    <w:rsid w:val="00917DDD"/>
    <w:rsid w:val="00921D78"/>
    <w:rsid w:val="0092239D"/>
    <w:rsid w:val="00923725"/>
    <w:rsid w:val="00924ED2"/>
    <w:rsid w:val="009335F4"/>
    <w:rsid w:val="00933C16"/>
    <w:rsid w:val="00936CCA"/>
    <w:rsid w:val="00936F2F"/>
    <w:rsid w:val="00940994"/>
    <w:rsid w:val="00940A93"/>
    <w:rsid w:val="00940D17"/>
    <w:rsid w:val="009449F7"/>
    <w:rsid w:val="009453D3"/>
    <w:rsid w:val="00945FC4"/>
    <w:rsid w:val="00946D48"/>
    <w:rsid w:val="00947067"/>
    <w:rsid w:val="009472B4"/>
    <w:rsid w:val="009501A6"/>
    <w:rsid w:val="00950901"/>
    <w:rsid w:val="00957193"/>
    <w:rsid w:val="009575F3"/>
    <w:rsid w:val="00961599"/>
    <w:rsid w:val="00963721"/>
    <w:rsid w:val="0096463F"/>
    <w:rsid w:val="00973EF5"/>
    <w:rsid w:val="0097410F"/>
    <w:rsid w:val="00974857"/>
    <w:rsid w:val="00975509"/>
    <w:rsid w:val="00976EE4"/>
    <w:rsid w:val="0098027D"/>
    <w:rsid w:val="00980C2E"/>
    <w:rsid w:val="00983010"/>
    <w:rsid w:val="00984BCE"/>
    <w:rsid w:val="00986011"/>
    <w:rsid w:val="00987ACE"/>
    <w:rsid w:val="0099029C"/>
    <w:rsid w:val="00992B86"/>
    <w:rsid w:val="009951DF"/>
    <w:rsid w:val="009954D0"/>
    <w:rsid w:val="00997940"/>
    <w:rsid w:val="009A1318"/>
    <w:rsid w:val="009A3D80"/>
    <w:rsid w:val="009A75E7"/>
    <w:rsid w:val="009A7676"/>
    <w:rsid w:val="009B175D"/>
    <w:rsid w:val="009B4923"/>
    <w:rsid w:val="009B7D0D"/>
    <w:rsid w:val="009C11B3"/>
    <w:rsid w:val="009C2C3E"/>
    <w:rsid w:val="009C5D9D"/>
    <w:rsid w:val="009C6650"/>
    <w:rsid w:val="009D1150"/>
    <w:rsid w:val="009D1F19"/>
    <w:rsid w:val="009E03F6"/>
    <w:rsid w:val="009E2D68"/>
    <w:rsid w:val="009E3A4C"/>
    <w:rsid w:val="009E5E06"/>
    <w:rsid w:val="009F0DF3"/>
    <w:rsid w:val="009F2BA0"/>
    <w:rsid w:val="009F2DCB"/>
    <w:rsid w:val="009F7BE1"/>
    <w:rsid w:val="00A000AE"/>
    <w:rsid w:val="00A022A7"/>
    <w:rsid w:val="00A02C1D"/>
    <w:rsid w:val="00A02C9E"/>
    <w:rsid w:val="00A03CA6"/>
    <w:rsid w:val="00A04526"/>
    <w:rsid w:val="00A155A4"/>
    <w:rsid w:val="00A16808"/>
    <w:rsid w:val="00A2377A"/>
    <w:rsid w:val="00A240FF"/>
    <w:rsid w:val="00A25BF2"/>
    <w:rsid w:val="00A26174"/>
    <w:rsid w:val="00A269DE"/>
    <w:rsid w:val="00A34844"/>
    <w:rsid w:val="00A34CEE"/>
    <w:rsid w:val="00A35819"/>
    <w:rsid w:val="00A36C07"/>
    <w:rsid w:val="00A41440"/>
    <w:rsid w:val="00A4309B"/>
    <w:rsid w:val="00A43C8C"/>
    <w:rsid w:val="00A43E26"/>
    <w:rsid w:val="00A43E8E"/>
    <w:rsid w:val="00A44A7A"/>
    <w:rsid w:val="00A52F1E"/>
    <w:rsid w:val="00A544D9"/>
    <w:rsid w:val="00A545DB"/>
    <w:rsid w:val="00A56026"/>
    <w:rsid w:val="00A571C4"/>
    <w:rsid w:val="00A61473"/>
    <w:rsid w:val="00A630B7"/>
    <w:rsid w:val="00A6354A"/>
    <w:rsid w:val="00A65650"/>
    <w:rsid w:val="00A6690F"/>
    <w:rsid w:val="00A67AE1"/>
    <w:rsid w:val="00A71BBC"/>
    <w:rsid w:val="00A81A8C"/>
    <w:rsid w:val="00A822D7"/>
    <w:rsid w:val="00A82C81"/>
    <w:rsid w:val="00A835B0"/>
    <w:rsid w:val="00A83D72"/>
    <w:rsid w:val="00A86A79"/>
    <w:rsid w:val="00A8745C"/>
    <w:rsid w:val="00A9291A"/>
    <w:rsid w:val="00A93099"/>
    <w:rsid w:val="00AA6BEC"/>
    <w:rsid w:val="00AA71AC"/>
    <w:rsid w:val="00AB2F4D"/>
    <w:rsid w:val="00AB6457"/>
    <w:rsid w:val="00AB7FA8"/>
    <w:rsid w:val="00AC2909"/>
    <w:rsid w:val="00AC540A"/>
    <w:rsid w:val="00AC7E5B"/>
    <w:rsid w:val="00AC7F24"/>
    <w:rsid w:val="00AD227F"/>
    <w:rsid w:val="00AD4110"/>
    <w:rsid w:val="00AD500E"/>
    <w:rsid w:val="00AD7BCF"/>
    <w:rsid w:val="00AE0271"/>
    <w:rsid w:val="00AE2AAA"/>
    <w:rsid w:val="00AE353C"/>
    <w:rsid w:val="00AF12C9"/>
    <w:rsid w:val="00AF674B"/>
    <w:rsid w:val="00B00069"/>
    <w:rsid w:val="00B01BD9"/>
    <w:rsid w:val="00B025FB"/>
    <w:rsid w:val="00B05009"/>
    <w:rsid w:val="00B06AAF"/>
    <w:rsid w:val="00B15BFF"/>
    <w:rsid w:val="00B209AC"/>
    <w:rsid w:val="00B20FAD"/>
    <w:rsid w:val="00B2137F"/>
    <w:rsid w:val="00B2157A"/>
    <w:rsid w:val="00B23EAB"/>
    <w:rsid w:val="00B25D70"/>
    <w:rsid w:val="00B25EAB"/>
    <w:rsid w:val="00B3097F"/>
    <w:rsid w:val="00B30AC7"/>
    <w:rsid w:val="00B31F5C"/>
    <w:rsid w:val="00B33671"/>
    <w:rsid w:val="00B43838"/>
    <w:rsid w:val="00B43ADB"/>
    <w:rsid w:val="00B51376"/>
    <w:rsid w:val="00B56EAE"/>
    <w:rsid w:val="00B57B58"/>
    <w:rsid w:val="00B57D6D"/>
    <w:rsid w:val="00B661D4"/>
    <w:rsid w:val="00B6660F"/>
    <w:rsid w:val="00B70FF2"/>
    <w:rsid w:val="00B7147F"/>
    <w:rsid w:val="00B71759"/>
    <w:rsid w:val="00B71BF0"/>
    <w:rsid w:val="00B74525"/>
    <w:rsid w:val="00B75230"/>
    <w:rsid w:val="00B80943"/>
    <w:rsid w:val="00B812A5"/>
    <w:rsid w:val="00B837B0"/>
    <w:rsid w:val="00B86CFC"/>
    <w:rsid w:val="00B922F8"/>
    <w:rsid w:val="00B929AB"/>
    <w:rsid w:val="00BA190B"/>
    <w:rsid w:val="00BA5F50"/>
    <w:rsid w:val="00BB06E8"/>
    <w:rsid w:val="00BB084D"/>
    <w:rsid w:val="00BB19F0"/>
    <w:rsid w:val="00BB6517"/>
    <w:rsid w:val="00BB679B"/>
    <w:rsid w:val="00BC1705"/>
    <w:rsid w:val="00BC275D"/>
    <w:rsid w:val="00BC56ED"/>
    <w:rsid w:val="00BC5F79"/>
    <w:rsid w:val="00BC67D2"/>
    <w:rsid w:val="00BD0AB1"/>
    <w:rsid w:val="00BD179F"/>
    <w:rsid w:val="00BD1E1E"/>
    <w:rsid w:val="00BD374E"/>
    <w:rsid w:val="00BD4A4A"/>
    <w:rsid w:val="00BE29C9"/>
    <w:rsid w:val="00BE51B8"/>
    <w:rsid w:val="00BF2AAE"/>
    <w:rsid w:val="00BF7FC1"/>
    <w:rsid w:val="00C12DB0"/>
    <w:rsid w:val="00C155FF"/>
    <w:rsid w:val="00C15853"/>
    <w:rsid w:val="00C15F9E"/>
    <w:rsid w:val="00C16988"/>
    <w:rsid w:val="00C21573"/>
    <w:rsid w:val="00C21E14"/>
    <w:rsid w:val="00C2354F"/>
    <w:rsid w:val="00C24636"/>
    <w:rsid w:val="00C26FA4"/>
    <w:rsid w:val="00C31496"/>
    <w:rsid w:val="00C336DF"/>
    <w:rsid w:val="00C422E2"/>
    <w:rsid w:val="00C42910"/>
    <w:rsid w:val="00C46DEA"/>
    <w:rsid w:val="00C608DA"/>
    <w:rsid w:val="00C60A82"/>
    <w:rsid w:val="00C6472D"/>
    <w:rsid w:val="00C673FE"/>
    <w:rsid w:val="00C70457"/>
    <w:rsid w:val="00C75F5F"/>
    <w:rsid w:val="00C76B2C"/>
    <w:rsid w:val="00C777E7"/>
    <w:rsid w:val="00C80531"/>
    <w:rsid w:val="00C86E0B"/>
    <w:rsid w:val="00C87446"/>
    <w:rsid w:val="00C875CA"/>
    <w:rsid w:val="00C92A71"/>
    <w:rsid w:val="00C97244"/>
    <w:rsid w:val="00CA002B"/>
    <w:rsid w:val="00CA1C76"/>
    <w:rsid w:val="00CA3767"/>
    <w:rsid w:val="00CB3A1A"/>
    <w:rsid w:val="00CB4B38"/>
    <w:rsid w:val="00CB5061"/>
    <w:rsid w:val="00CB515C"/>
    <w:rsid w:val="00CC00D6"/>
    <w:rsid w:val="00CC2282"/>
    <w:rsid w:val="00CC47C3"/>
    <w:rsid w:val="00CC52BB"/>
    <w:rsid w:val="00CC638E"/>
    <w:rsid w:val="00CC7F44"/>
    <w:rsid w:val="00CD1B7B"/>
    <w:rsid w:val="00CD7B31"/>
    <w:rsid w:val="00CE28BE"/>
    <w:rsid w:val="00CE3259"/>
    <w:rsid w:val="00CE3308"/>
    <w:rsid w:val="00CE75A8"/>
    <w:rsid w:val="00CF2FED"/>
    <w:rsid w:val="00D01828"/>
    <w:rsid w:val="00D057BA"/>
    <w:rsid w:val="00D06516"/>
    <w:rsid w:val="00D07D1E"/>
    <w:rsid w:val="00D1086A"/>
    <w:rsid w:val="00D12525"/>
    <w:rsid w:val="00D14A00"/>
    <w:rsid w:val="00D14FD8"/>
    <w:rsid w:val="00D15DB9"/>
    <w:rsid w:val="00D21425"/>
    <w:rsid w:val="00D21D30"/>
    <w:rsid w:val="00D31354"/>
    <w:rsid w:val="00D3262D"/>
    <w:rsid w:val="00D33780"/>
    <w:rsid w:val="00D35CD7"/>
    <w:rsid w:val="00D515CF"/>
    <w:rsid w:val="00D522EC"/>
    <w:rsid w:val="00D52526"/>
    <w:rsid w:val="00D6047E"/>
    <w:rsid w:val="00D6297B"/>
    <w:rsid w:val="00D64510"/>
    <w:rsid w:val="00D667BD"/>
    <w:rsid w:val="00D70C1D"/>
    <w:rsid w:val="00D75FE0"/>
    <w:rsid w:val="00D76D96"/>
    <w:rsid w:val="00D805BD"/>
    <w:rsid w:val="00D86838"/>
    <w:rsid w:val="00D90917"/>
    <w:rsid w:val="00D93776"/>
    <w:rsid w:val="00DA2E25"/>
    <w:rsid w:val="00DA4E94"/>
    <w:rsid w:val="00DB19CE"/>
    <w:rsid w:val="00DB21CB"/>
    <w:rsid w:val="00DB2FD0"/>
    <w:rsid w:val="00DB4C0A"/>
    <w:rsid w:val="00DC1E8E"/>
    <w:rsid w:val="00DC2D16"/>
    <w:rsid w:val="00DC61AC"/>
    <w:rsid w:val="00DC7E7C"/>
    <w:rsid w:val="00DD166A"/>
    <w:rsid w:val="00DD30C9"/>
    <w:rsid w:val="00DD3154"/>
    <w:rsid w:val="00DD41FA"/>
    <w:rsid w:val="00DE1AFD"/>
    <w:rsid w:val="00DF096A"/>
    <w:rsid w:val="00DF7952"/>
    <w:rsid w:val="00E03996"/>
    <w:rsid w:val="00E05276"/>
    <w:rsid w:val="00E10B98"/>
    <w:rsid w:val="00E201B0"/>
    <w:rsid w:val="00E20A6D"/>
    <w:rsid w:val="00E26DB2"/>
    <w:rsid w:val="00E27181"/>
    <w:rsid w:val="00E34B05"/>
    <w:rsid w:val="00E365AB"/>
    <w:rsid w:val="00E37497"/>
    <w:rsid w:val="00E4284B"/>
    <w:rsid w:val="00E43E0E"/>
    <w:rsid w:val="00E45AEF"/>
    <w:rsid w:val="00E51CC4"/>
    <w:rsid w:val="00E530D7"/>
    <w:rsid w:val="00E56406"/>
    <w:rsid w:val="00E66A3F"/>
    <w:rsid w:val="00E67960"/>
    <w:rsid w:val="00E71645"/>
    <w:rsid w:val="00E72CD1"/>
    <w:rsid w:val="00E7740F"/>
    <w:rsid w:val="00E77FFA"/>
    <w:rsid w:val="00E81F81"/>
    <w:rsid w:val="00E8412D"/>
    <w:rsid w:val="00E85121"/>
    <w:rsid w:val="00E8723E"/>
    <w:rsid w:val="00E9059D"/>
    <w:rsid w:val="00E9412B"/>
    <w:rsid w:val="00E9784C"/>
    <w:rsid w:val="00EA115D"/>
    <w:rsid w:val="00EA1CEB"/>
    <w:rsid w:val="00EA71DF"/>
    <w:rsid w:val="00EB6161"/>
    <w:rsid w:val="00EB7D2B"/>
    <w:rsid w:val="00EC05FE"/>
    <w:rsid w:val="00EC76CB"/>
    <w:rsid w:val="00ED67EB"/>
    <w:rsid w:val="00EE0B66"/>
    <w:rsid w:val="00EE3EF7"/>
    <w:rsid w:val="00EE3F85"/>
    <w:rsid w:val="00EE61DF"/>
    <w:rsid w:val="00EF3200"/>
    <w:rsid w:val="00F00C62"/>
    <w:rsid w:val="00F05D51"/>
    <w:rsid w:val="00F10752"/>
    <w:rsid w:val="00F14AA9"/>
    <w:rsid w:val="00F14C69"/>
    <w:rsid w:val="00F208BB"/>
    <w:rsid w:val="00F233F2"/>
    <w:rsid w:val="00F23C9D"/>
    <w:rsid w:val="00F25E0F"/>
    <w:rsid w:val="00F26707"/>
    <w:rsid w:val="00F30136"/>
    <w:rsid w:val="00F34F4C"/>
    <w:rsid w:val="00F41927"/>
    <w:rsid w:val="00F4626F"/>
    <w:rsid w:val="00F46ED9"/>
    <w:rsid w:val="00F47FB1"/>
    <w:rsid w:val="00F50BC5"/>
    <w:rsid w:val="00F551AC"/>
    <w:rsid w:val="00F55B03"/>
    <w:rsid w:val="00F55F9E"/>
    <w:rsid w:val="00F5713D"/>
    <w:rsid w:val="00F572EC"/>
    <w:rsid w:val="00F66F9E"/>
    <w:rsid w:val="00F74275"/>
    <w:rsid w:val="00F75191"/>
    <w:rsid w:val="00F9240C"/>
    <w:rsid w:val="00F92C75"/>
    <w:rsid w:val="00F92F0F"/>
    <w:rsid w:val="00F9463D"/>
    <w:rsid w:val="00F947EA"/>
    <w:rsid w:val="00F9612A"/>
    <w:rsid w:val="00FA08FD"/>
    <w:rsid w:val="00FA3AD7"/>
    <w:rsid w:val="00FA47F6"/>
    <w:rsid w:val="00FA4A7A"/>
    <w:rsid w:val="00FB0CB9"/>
    <w:rsid w:val="00FB2583"/>
    <w:rsid w:val="00FB3626"/>
    <w:rsid w:val="00FB5F63"/>
    <w:rsid w:val="00FB6DDF"/>
    <w:rsid w:val="00FB739E"/>
    <w:rsid w:val="00FC155A"/>
    <w:rsid w:val="00FC1AA0"/>
    <w:rsid w:val="00FC2782"/>
    <w:rsid w:val="00FC6F47"/>
    <w:rsid w:val="00FD0A1C"/>
    <w:rsid w:val="00FD0DEE"/>
    <w:rsid w:val="00FD4F43"/>
    <w:rsid w:val="00FD6C31"/>
    <w:rsid w:val="00FD6E6A"/>
    <w:rsid w:val="00FE3575"/>
    <w:rsid w:val="00FE4F14"/>
    <w:rsid w:val="00FE7DCF"/>
    <w:rsid w:val="00FF0E59"/>
    <w:rsid w:val="00FF5B64"/>
    <w:rsid w:val="00FF62FC"/>
    <w:rsid w:val="00FF71D6"/>
    <w:rsid w:val="05BF4378"/>
    <w:rsid w:val="0AB62A7E"/>
    <w:rsid w:val="0E3D370D"/>
    <w:rsid w:val="11620BD7"/>
    <w:rsid w:val="2E4527D8"/>
    <w:rsid w:val="4A7C6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HTML Preformatted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2C5"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paragraph" w:styleId="3">
    <w:name w:val="heading 3"/>
    <w:basedOn w:val="a"/>
    <w:next w:val="a"/>
    <w:qFormat/>
    <w:rsid w:val="001452C5"/>
    <w:pPr>
      <w:keepNext/>
      <w:widowControl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1452C5"/>
    <w:rPr>
      <w:color w:val="0563C1"/>
      <w:u w:val="single"/>
    </w:rPr>
  </w:style>
  <w:style w:type="paragraph" w:styleId="a4">
    <w:name w:val="Balloon Text"/>
    <w:basedOn w:val="a"/>
    <w:qFormat/>
    <w:rsid w:val="001452C5"/>
    <w:rPr>
      <w:rFonts w:ascii="Segoe UI" w:hAnsi="Segoe UI" w:cs="Segoe UI"/>
      <w:sz w:val="18"/>
      <w:szCs w:val="18"/>
      <w:lang w:val="en-US"/>
    </w:rPr>
  </w:style>
  <w:style w:type="paragraph" w:styleId="a5">
    <w:name w:val="caption"/>
    <w:basedOn w:val="a"/>
    <w:qFormat/>
    <w:rsid w:val="001452C5"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6">
    <w:name w:val="Document Map"/>
    <w:basedOn w:val="a"/>
    <w:qFormat/>
    <w:rsid w:val="001452C5"/>
    <w:pPr>
      <w:shd w:val="clear" w:color="auto" w:fill="000080"/>
    </w:pPr>
    <w:rPr>
      <w:rFonts w:ascii="Tahoma" w:hAnsi="Tahoma" w:cs="Tahoma"/>
    </w:rPr>
  </w:style>
  <w:style w:type="paragraph" w:styleId="a7">
    <w:name w:val="footnote text"/>
    <w:basedOn w:val="a"/>
    <w:qFormat/>
    <w:rsid w:val="001452C5"/>
    <w:pPr>
      <w:widowControl/>
    </w:pPr>
    <w:rPr>
      <w:rFonts w:ascii="Times New Roman" w:hAnsi="Times New Roman" w:cs="Times New Roman"/>
    </w:rPr>
  </w:style>
  <w:style w:type="paragraph" w:styleId="a8">
    <w:name w:val="Body Text"/>
    <w:basedOn w:val="a"/>
    <w:qFormat/>
    <w:rsid w:val="001452C5"/>
    <w:pPr>
      <w:spacing w:after="140" w:line="276" w:lineRule="auto"/>
    </w:pPr>
  </w:style>
  <w:style w:type="paragraph" w:styleId="a9">
    <w:name w:val="List"/>
    <w:basedOn w:val="a8"/>
    <w:qFormat/>
    <w:rsid w:val="001452C5"/>
    <w:rPr>
      <w:rFonts w:cs="Noto Sans"/>
    </w:rPr>
  </w:style>
  <w:style w:type="paragraph" w:styleId="HTML">
    <w:name w:val="HTML Preformatted"/>
    <w:basedOn w:val="a"/>
    <w:qFormat/>
    <w:rsid w:val="001452C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WW8Num2z0">
    <w:name w:val="WW8Num2z0"/>
    <w:qFormat/>
    <w:rsid w:val="001452C5"/>
    <w:rPr>
      <w:rFonts w:ascii="Symbol" w:hAnsi="Symbol" w:cs="Symbol"/>
    </w:rPr>
  </w:style>
  <w:style w:type="character" w:customStyle="1" w:styleId="ConsPlusNormal1">
    <w:name w:val="ConsPlusNormal1"/>
    <w:qFormat/>
    <w:rsid w:val="001452C5"/>
    <w:rPr>
      <w:sz w:val="22"/>
      <w:szCs w:val="22"/>
      <w:lang w:val="ru-RU" w:bidi="ar-SA"/>
    </w:rPr>
  </w:style>
  <w:style w:type="character" w:customStyle="1" w:styleId="FootnoteCharacters">
    <w:name w:val="Footnote Characters"/>
    <w:qFormat/>
    <w:rsid w:val="001452C5"/>
    <w:rPr>
      <w:rFonts w:ascii="Calibri" w:eastAsia="Calibri" w:hAnsi="Calibri" w:cs="Calibri"/>
      <w:vertAlign w:val="superscript"/>
      <w:lang w:val="ru-RU" w:bidi="ar-SA"/>
    </w:rPr>
  </w:style>
  <w:style w:type="character" w:customStyle="1" w:styleId="ListParagraphChar">
    <w:name w:val="List Paragraph Char"/>
    <w:qFormat/>
    <w:rsid w:val="001452C5"/>
    <w:rPr>
      <w:rFonts w:ascii="Arial" w:hAnsi="Arial" w:cs="Arial"/>
      <w:lang w:val="ru-RU" w:bidi="ar-SA"/>
    </w:rPr>
  </w:style>
  <w:style w:type="character" w:customStyle="1" w:styleId="ConsPlusTitle1">
    <w:name w:val="ConsPlusTitle1"/>
    <w:qFormat/>
    <w:rsid w:val="001452C5"/>
    <w:rPr>
      <w:b/>
      <w:sz w:val="22"/>
      <w:szCs w:val="22"/>
      <w:lang w:val="ru-RU" w:bidi="ar-SA"/>
    </w:rPr>
  </w:style>
  <w:style w:type="character" w:customStyle="1" w:styleId="aa">
    <w:name w:val="Текст сноски Знак"/>
    <w:qFormat/>
    <w:rsid w:val="001452C5"/>
    <w:rPr>
      <w:rFonts w:eastAsia="Calibri"/>
      <w:lang w:val="ru-RU" w:bidi="ar-SA"/>
    </w:rPr>
  </w:style>
  <w:style w:type="character" w:customStyle="1" w:styleId="HTML0">
    <w:name w:val="Стандартный HTML Знак"/>
    <w:qFormat/>
    <w:rsid w:val="001452C5"/>
    <w:rPr>
      <w:rFonts w:ascii="Courier New" w:eastAsia="Calibri" w:hAnsi="Courier New" w:cs="Courier New"/>
      <w:lang w:val="ru-RU" w:bidi="ar-SA"/>
    </w:rPr>
  </w:style>
  <w:style w:type="character" w:customStyle="1" w:styleId="ab">
    <w:name w:val="Абзац списка Знак"/>
    <w:qFormat/>
    <w:rsid w:val="001452C5"/>
    <w:rPr>
      <w:rFonts w:ascii="Arial" w:hAnsi="Arial" w:cs="Arial"/>
      <w:lang w:val="en-US" w:bidi="ar-SA"/>
    </w:rPr>
  </w:style>
  <w:style w:type="character" w:customStyle="1" w:styleId="ac">
    <w:name w:val="Знак Знак"/>
    <w:qFormat/>
    <w:rsid w:val="001452C5"/>
    <w:rPr>
      <w:rFonts w:ascii="Courier New" w:hAnsi="Courier New" w:cs="Courier New"/>
      <w:lang w:val="en-US" w:bidi="ar-SA"/>
    </w:rPr>
  </w:style>
  <w:style w:type="character" w:customStyle="1" w:styleId="30">
    <w:name w:val="Знак Знак3"/>
    <w:qFormat/>
    <w:rsid w:val="001452C5"/>
    <w:rPr>
      <w:lang w:val="en-US" w:bidi="ar-SA"/>
    </w:rPr>
  </w:style>
  <w:style w:type="character" w:customStyle="1" w:styleId="ad">
    <w:name w:val="Текст выноски Знак"/>
    <w:qFormat/>
    <w:rsid w:val="001452C5"/>
    <w:rPr>
      <w:rFonts w:ascii="Segoe UI" w:eastAsia="Calibri" w:hAnsi="Segoe UI" w:cs="Segoe UI"/>
      <w:color w:val="000000"/>
      <w:sz w:val="18"/>
      <w:szCs w:val="18"/>
    </w:rPr>
  </w:style>
  <w:style w:type="character" w:customStyle="1" w:styleId="31">
    <w:name w:val="Заголовок 3 Знак"/>
    <w:qFormat/>
    <w:rsid w:val="001452C5"/>
    <w:rPr>
      <w:b/>
      <w:bCs/>
      <w:sz w:val="28"/>
      <w:szCs w:val="28"/>
    </w:rPr>
  </w:style>
  <w:style w:type="paragraph" w:customStyle="1" w:styleId="Heading">
    <w:name w:val="Heading"/>
    <w:basedOn w:val="a"/>
    <w:next w:val="a8"/>
    <w:qFormat/>
    <w:rsid w:val="001452C5"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customStyle="1" w:styleId="Index">
    <w:name w:val="Index"/>
    <w:basedOn w:val="a"/>
    <w:qFormat/>
    <w:rsid w:val="001452C5"/>
    <w:pPr>
      <w:suppressLineNumbers/>
    </w:pPr>
    <w:rPr>
      <w:rFonts w:cs="Noto Sans"/>
    </w:rPr>
  </w:style>
  <w:style w:type="paragraph" w:customStyle="1" w:styleId="ConsPlusNormal">
    <w:name w:val="ConsPlusNormal"/>
    <w:qFormat/>
    <w:rsid w:val="001452C5"/>
    <w:pPr>
      <w:widowControl w:val="0"/>
      <w:suppressAutoHyphens/>
      <w:ind w:firstLine="720"/>
    </w:pPr>
    <w:rPr>
      <w:rFonts w:ascii="Times New Roman" w:eastAsia="Times New Roman" w:hAnsi="Times New Roman" w:cs="Times New Roman"/>
      <w:sz w:val="22"/>
      <w:szCs w:val="22"/>
      <w:lang w:eastAsia="zh-CN"/>
    </w:rPr>
  </w:style>
  <w:style w:type="paragraph" w:customStyle="1" w:styleId="1">
    <w:name w:val="Знак сноски1"/>
    <w:basedOn w:val="a"/>
    <w:qFormat/>
    <w:rsid w:val="001452C5"/>
    <w:pPr>
      <w:widowControl/>
      <w:spacing w:after="200" w:line="276" w:lineRule="auto"/>
    </w:pPr>
    <w:rPr>
      <w:rFonts w:ascii="Calibri" w:hAnsi="Calibri" w:cs="Calibri"/>
      <w:vertAlign w:val="superscript"/>
    </w:rPr>
  </w:style>
  <w:style w:type="paragraph" w:styleId="ae">
    <w:name w:val="List Paragraph"/>
    <w:basedOn w:val="a"/>
    <w:qFormat/>
    <w:rsid w:val="001452C5"/>
    <w:pPr>
      <w:ind w:left="720"/>
      <w:contextualSpacing/>
    </w:pPr>
    <w:rPr>
      <w:rFonts w:eastAsia="Times New Roman"/>
      <w:lang w:val="en-US"/>
    </w:rPr>
  </w:style>
  <w:style w:type="paragraph" w:customStyle="1" w:styleId="ConsPlusTitle">
    <w:name w:val="ConsPlusTitle"/>
    <w:qFormat/>
    <w:rsid w:val="001452C5"/>
    <w:pPr>
      <w:widowControl w:val="0"/>
      <w:suppressAutoHyphens/>
    </w:pPr>
    <w:rPr>
      <w:rFonts w:ascii="Times New Roman" w:eastAsia="Times New Roman" w:hAnsi="Times New Roman" w:cs="Times New Roman"/>
      <w:b/>
      <w:sz w:val="22"/>
      <w:szCs w:val="22"/>
      <w:lang w:eastAsia="zh-CN"/>
    </w:rPr>
  </w:style>
  <w:style w:type="paragraph" w:customStyle="1" w:styleId="s1">
    <w:name w:val="s_1"/>
    <w:basedOn w:val="a"/>
    <w:qFormat/>
    <w:rsid w:val="001452C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extbody">
    <w:name w:val="Text body"/>
    <w:basedOn w:val="a"/>
    <w:qFormat/>
    <w:rsid w:val="001452C5"/>
    <w:pPr>
      <w:autoSpaceDN w:val="0"/>
      <w:spacing w:after="120"/>
      <w:textAlignment w:val="baseline"/>
    </w:pPr>
    <w:rPr>
      <w:rFonts w:ascii="Times New Roman" w:eastAsia="Andale Sans UI" w:hAnsi="Times New Roman" w:cs="Tahoma"/>
      <w:color w:val="auto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94EDFA519A73A2792A3C897510A0AAD236F8196D3D8FF4BF5E6F90899FEF55845DC83D48F1E58A3F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E94EDFA519A73A2792A3C897510A0AAD236F8196D3D8FF4BF5E6F90899FEF55845DC83D48F1E58B36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44DE5-8F4F-4E65-9BA4-7A42F9A6E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13274</Words>
  <Characters>75663</Characters>
  <Application>Microsoft Office Word</Application>
  <DocSecurity>0</DocSecurity>
  <Lines>630</Lines>
  <Paragraphs>177</Paragraphs>
  <ScaleCrop>false</ScaleCrop>
  <Company>SPecialiST RePack</Company>
  <LinksUpToDate>false</LinksUpToDate>
  <CharactersWithSpaces>88760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user92</dc:creator>
  <cp:lastModifiedBy>Администрация</cp:lastModifiedBy>
  <cp:revision>1178</cp:revision>
  <cp:lastPrinted>2025-06-30T08:03:00Z</cp:lastPrinted>
  <dcterms:created xsi:type="dcterms:W3CDTF">2021-10-28T11:54:00Z</dcterms:created>
  <dcterms:modified xsi:type="dcterms:W3CDTF">2025-10-02T05:31:00Z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02C3A9FB26DF4070B8A4D4BE1EC47524_12</vt:lpwstr>
  </property>
</Properties>
</file>