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DF" w:rsidRDefault="00E7266C" w:rsidP="00E7266C">
      <w:pPr>
        <w:jc w:val="center"/>
        <w:rPr>
          <w:rFonts w:ascii="Times New Roman" w:hAnsi="Times New Roman"/>
          <w:b/>
          <w:bCs/>
          <w:noProof/>
          <w:sz w:val="28"/>
          <w:szCs w:val="24"/>
        </w:rPr>
      </w:pPr>
      <w:r>
        <w:rPr>
          <w:rFonts w:ascii="Times New Roman" w:hAnsi="Times New Roman"/>
          <w:b/>
          <w:bCs/>
          <w:noProof/>
          <w:sz w:val="28"/>
          <w:szCs w:val="24"/>
        </w:rPr>
        <w:t>ПРОЕКТ</w:t>
      </w:r>
      <w:bookmarkStart w:id="0" w:name="_GoBack"/>
      <w:bookmarkEnd w:id="0"/>
    </w:p>
    <w:p w:rsidR="009A45DF" w:rsidRPr="00045F51" w:rsidRDefault="009A45DF" w:rsidP="009A45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9A45DF" w:rsidRPr="00045F51" w:rsidRDefault="009A45DF" w:rsidP="009A45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РОССИЙСКАЯ ФЕДЕРАЦИЯ</w:t>
      </w:r>
    </w:p>
    <w:p w:rsidR="009A45DF" w:rsidRPr="00045F51" w:rsidRDefault="009A45DF" w:rsidP="009A45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РОСТОВСКАЯ ОБЛАСТЬ</w:t>
      </w:r>
    </w:p>
    <w:p w:rsidR="0051780D" w:rsidRPr="00045F51" w:rsidRDefault="0051780D" w:rsidP="005178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ТАЦИНСКИЙ РАЙОН</w:t>
      </w:r>
    </w:p>
    <w:p w:rsidR="009A45DF" w:rsidRPr="00045F51" w:rsidRDefault="009A45DF" w:rsidP="009A45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A45DF" w:rsidRPr="00045F51" w:rsidRDefault="009A45DF" w:rsidP="009A45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«</w:t>
      </w:r>
      <w:r w:rsidR="00A43581">
        <w:rPr>
          <w:rFonts w:ascii="Times New Roman" w:hAnsi="Times New Roman"/>
          <w:sz w:val="28"/>
          <w:szCs w:val="28"/>
        </w:rPr>
        <w:t>ВЕРХНЕОБЛИВСКОЕ</w:t>
      </w:r>
      <w:r w:rsidRPr="00045F51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9A45DF" w:rsidRPr="00045F51" w:rsidRDefault="009A45DF" w:rsidP="009A45D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5F5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3581">
        <w:rPr>
          <w:rFonts w:ascii="Times New Roman" w:hAnsi="Times New Roman"/>
          <w:b/>
          <w:sz w:val="28"/>
          <w:szCs w:val="28"/>
        </w:rPr>
        <w:t xml:space="preserve">ВЕРХНЕОБЛИВСКОГО </w:t>
      </w:r>
      <w:r w:rsidRPr="00045F51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A45DF" w:rsidRPr="00045F51" w:rsidRDefault="009A45DF" w:rsidP="009A45DF">
      <w:pPr>
        <w:spacing w:after="0"/>
        <w:ind w:left="708" w:firstLine="708"/>
        <w:jc w:val="center"/>
        <w:rPr>
          <w:rFonts w:ascii="Times New Roman" w:hAnsi="Times New Roman"/>
          <w:sz w:val="24"/>
          <w:szCs w:val="24"/>
        </w:rPr>
      </w:pPr>
    </w:p>
    <w:p w:rsidR="009A45DF" w:rsidRDefault="009A45DF" w:rsidP="009A45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5F51">
        <w:rPr>
          <w:rFonts w:ascii="Times New Roman" w:hAnsi="Times New Roman"/>
          <w:b/>
          <w:sz w:val="28"/>
          <w:szCs w:val="28"/>
        </w:rPr>
        <w:t>ПОСТАНОВЛЕНИЕ</w:t>
      </w:r>
    </w:p>
    <w:p w:rsidR="00BE7463" w:rsidRPr="00045F51" w:rsidRDefault="00BE7463" w:rsidP="009A45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5715" w:rsidRPr="00F72D48" w:rsidRDefault="00A15715" w:rsidP="009A45DF">
      <w:pPr>
        <w:pStyle w:val="af1"/>
        <w:spacing w:after="0"/>
        <w:jc w:val="center"/>
        <w:rPr>
          <w:rStyle w:val="a4"/>
          <w:b/>
          <w:sz w:val="28"/>
          <w:szCs w:val="28"/>
          <w:shd w:val="clear" w:color="auto" w:fill="auto"/>
        </w:rPr>
      </w:pPr>
      <w:r w:rsidRPr="009B0B24">
        <w:rPr>
          <w:rStyle w:val="a4"/>
          <w:color w:val="000000"/>
          <w:sz w:val="28"/>
          <w:szCs w:val="28"/>
        </w:rPr>
        <w:tab/>
      </w:r>
      <w:r w:rsidR="0036325B">
        <w:rPr>
          <w:rStyle w:val="a4"/>
          <w:color w:val="000000"/>
          <w:sz w:val="28"/>
          <w:szCs w:val="28"/>
        </w:rPr>
        <w:t xml:space="preserve">  </w:t>
      </w:r>
      <w:r w:rsidR="00BE7463">
        <w:rPr>
          <w:rStyle w:val="a4"/>
          <w:color w:val="000000"/>
          <w:sz w:val="28"/>
          <w:szCs w:val="28"/>
        </w:rPr>
        <w:t xml:space="preserve"> №</w:t>
      </w:r>
      <w:r w:rsidR="00112C68">
        <w:rPr>
          <w:rStyle w:val="a4"/>
          <w:color w:val="000000"/>
          <w:sz w:val="28"/>
          <w:szCs w:val="28"/>
        </w:rPr>
        <w:t xml:space="preserve"> </w:t>
      </w:r>
      <w:r w:rsidR="0036325B">
        <w:rPr>
          <w:rStyle w:val="a4"/>
          <w:color w:val="000000"/>
          <w:sz w:val="28"/>
          <w:szCs w:val="28"/>
        </w:rPr>
        <w:t xml:space="preserve">                </w:t>
      </w:r>
      <w:r w:rsidRPr="009B0B24">
        <w:rPr>
          <w:rStyle w:val="a4"/>
          <w:color w:val="000000"/>
          <w:sz w:val="28"/>
          <w:szCs w:val="28"/>
        </w:rPr>
        <w:tab/>
      </w:r>
      <w:r w:rsidR="0036325B">
        <w:rPr>
          <w:rStyle w:val="a4"/>
          <w:color w:val="000000"/>
          <w:sz w:val="28"/>
          <w:szCs w:val="28"/>
        </w:rPr>
        <w:t xml:space="preserve">х. Верхнеобливский </w:t>
      </w:r>
    </w:p>
    <w:p w:rsidR="00D03AAE" w:rsidRPr="00A15715" w:rsidRDefault="00D03AAE" w:rsidP="00A15715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D03AAE" w:rsidRPr="00BC26AD" w:rsidRDefault="00D03AAE" w:rsidP="00BE7463">
      <w:pPr>
        <w:tabs>
          <w:tab w:val="left" w:pos="5103"/>
        </w:tabs>
        <w:suppressAutoHyphens/>
        <w:spacing w:after="0" w:line="240" w:lineRule="auto"/>
        <w:ind w:right="3401"/>
        <w:jc w:val="both"/>
        <w:rPr>
          <w:rFonts w:ascii="Times New Roman" w:hAnsi="Times New Roman"/>
          <w:bCs/>
          <w:sz w:val="28"/>
          <w:lang w:eastAsia="ar-SA"/>
        </w:rPr>
      </w:pPr>
      <w:r w:rsidRPr="00BC26AD">
        <w:rPr>
          <w:rFonts w:ascii="Times New Roman" w:hAnsi="Times New Roman"/>
          <w:bCs/>
          <w:sz w:val="28"/>
          <w:lang w:eastAsia="ar-SA"/>
        </w:rPr>
        <w:t>О</w:t>
      </w:r>
      <w:r w:rsidR="00E91A3E">
        <w:rPr>
          <w:rFonts w:ascii="Times New Roman" w:hAnsi="Times New Roman"/>
          <w:bCs/>
          <w:sz w:val="28"/>
          <w:lang w:eastAsia="ar-SA"/>
        </w:rPr>
        <w:t xml:space="preserve"> внесении изменений в </w:t>
      </w:r>
      <w:r w:rsidR="00B61FEF" w:rsidRPr="00BC26AD">
        <w:rPr>
          <w:rFonts w:ascii="Times New Roman" w:hAnsi="Times New Roman"/>
          <w:bCs/>
          <w:sz w:val="28"/>
          <w:lang w:eastAsia="ar-SA"/>
        </w:rPr>
        <w:t>административн</w:t>
      </w:r>
      <w:r w:rsidR="00E91A3E">
        <w:rPr>
          <w:rFonts w:ascii="Times New Roman" w:hAnsi="Times New Roman"/>
          <w:bCs/>
          <w:sz w:val="28"/>
          <w:lang w:eastAsia="ar-SA"/>
        </w:rPr>
        <w:t>ый</w:t>
      </w:r>
      <w:r w:rsidR="00B61FEF" w:rsidRPr="00BC26AD">
        <w:rPr>
          <w:rFonts w:ascii="Times New Roman" w:hAnsi="Times New Roman"/>
          <w:bCs/>
          <w:sz w:val="28"/>
          <w:lang w:eastAsia="ar-SA"/>
        </w:rPr>
        <w:t xml:space="preserve"> регламент предо</w:t>
      </w:r>
      <w:r w:rsidR="00BF2D44">
        <w:rPr>
          <w:rFonts w:ascii="Times New Roman" w:hAnsi="Times New Roman"/>
          <w:bCs/>
          <w:sz w:val="28"/>
          <w:lang w:eastAsia="ar-SA"/>
        </w:rPr>
        <w:t>ставления муниципальной услуги «</w:t>
      </w:r>
      <w:r w:rsidR="0051780D"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 w:rsidR="0036325B">
        <w:rPr>
          <w:rFonts w:ascii="Times New Roman" w:hAnsi="Times New Roman"/>
          <w:bCs/>
          <w:sz w:val="28"/>
          <w:lang w:eastAsia="ar-SA"/>
        </w:rPr>
        <w:t xml:space="preserve"> </w:t>
      </w:r>
      <w:r w:rsidR="0051780D"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 w:rsidR="00BF2D44">
        <w:rPr>
          <w:rFonts w:ascii="Times New Roman" w:hAnsi="Times New Roman"/>
          <w:bCs/>
          <w:sz w:val="28"/>
          <w:lang w:eastAsia="ar-SA"/>
        </w:rPr>
        <w:t>»</w:t>
      </w:r>
      <w:r w:rsidR="00E91A3E">
        <w:rPr>
          <w:rFonts w:ascii="Times New Roman" w:hAnsi="Times New Roman"/>
          <w:bCs/>
          <w:sz w:val="28"/>
          <w:lang w:eastAsia="ar-SA"/>
        </w:rPr>
        <w:t xml:space="preserve">, утвержденный постановлением администрации </w:t>
      </w:r>
      <w:r w:rsidR="0036325B">
        <w:rPr>
          <w:rFonts w:ascii="Times New Roman" w:hAnsi="Times New Roman"/>
          <w:bCs/>
          <w:sz w:val="28"/>
          <w:lang w:eastAsia="ar-SA"/>
        </w:rPr>
        <w:t>Верхнеобливского</w:t>
      </w:r>
      <w:r w:rsidR="00E91A3E">
        <w:rPr>
          <w:rFonts w:ascii="Times New Roman" w:hAnsi="Times New Roman"/>
          <w:bCs/>
          <w:sz w:val="28"/>
          <w:lang w:eastAsia="ar-SA"/>
        </w:rPr>
        <w:t xml:space="preserve"> сельского поселения от </w:t>
      </w:r>
      <w:r w:rsidR="009A45DF">
        <w:rPr>
          <w:rFonts w:ascii="Times New Roman" w:hAnsi="Times New Roman"/>
          <w:bCs/>
          <w:sz w:val="28"/>
          <w:lang w:eastAsia="ar-SA"/>
        </w:rPr>
        <w:t>1</w:t>
      </w:r>
      <w:r w:rsidR="00E91A3E">
        <w:rPr>
          <w:rFonts w:ascii="Times New Roman" w:hAnsi="Times New Roman"/>
          <w:bCs/>
          <w:sz w:val="28"/>
          <w:lang w:eastAsia="ar-SA"/>
        </w:rPr>
        <w:t xml:space="preserve">1.11.2022 г. № </w:t>
      </w:r>
      <w:r w:rsidR="0036325B">
        <w:rPr>
          <w:rFonts w:ascii="Times New Roman" w:hAnsi="Times New Roman"/>
          <w:bCs/>
          <w:sz w:val="28"/>
          <w:lang w:eastAsia="ar-SA"/>
        </w:rPr>
        <w:t>88</w:t>
      </w:r>
    </w:p>
    <w:p w:rsidR="00D03AAE" w:rsidRPr="00BC26A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C24C7" w:rsidRDefault="00D03AAE" w:rsidP="00BE746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  <w:r w:rsidR="00E91A3E" w:rsidRPr="003F7D2D">
        <w:rPr>
          <w:rFonts w:ascii="Times New Roman" w:hAnsi="Times New Roman" w:cs="Arial"/>
          <w:sz w:val="28"/>
          <w:szCs w:val="28"/>
          <w:lang w:eastAsia="ar-SA"/>
        </w:rPr>
        <w:t xml:space="preserve">В соответствии с </w:t>
      </w:r>
      <w:r w:rsidR="00E91A3E">
        <w:rPr>
          <w:rFonts w:ascii="Times New Roman" w:hAnsi="Times New Roman" w:cs="Arial"/>
          <w:sz w:val="28"/>
          <w:szCs w:val="28"/>
          <w:lang w:eastAsia="ar-SA"/>
        </w:rPr>
        <w:t xml:space="preserve">Земельным кодексом Российской Федерации, </w:t>
      </w:r>
      <w:r w:rsidR="00E91A3E" w:rsidRPr="003F7D2D">
        <w:rPr>
          <w:rFonts w:ascii="Times New Roman" w:hAnsi="Times New Roman" w:cs="Arial"/>
          <w:sz w:val="28"/>
          <w:szCs w:val="28"/>
          <w:lang w:eastAsia="ar-SA"/>
        </w:rPr>
        <w:t>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="00E91A3E" w:rsidRPr="003F7D2D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Pr="00BC26A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bookmarkStart w:id="1" w:name="_Hlk94089191"/>
      <w:bookmarkStart w:id="2" w:name="_Hlk94090791"/>
      <w:r w:rsidR="000C50BA">
        <w:rPr>
          <w:rFonts w:ascii="Times New Roman" w:hAnsi="Times New Roman"/>
          <w:sz w:val="28"/>
          <w:szCs w:val="28"/>
        </w:rPr>
        <w:t>«</w:t>
      </w:r>
      <w:r w:rsidR="0036325B">
        <w:rPr>
          <w:rFonts w:ascii="Times New Roman" w:hAnsi="Times New Roman"/>
          <w:sz w:val="28"/>
          <w:szCs w:val="28"/>
        </w:rPr>
        <w:t>Верхнеобливское</w:t>
      </w:r>
      <w:r w:rsidR="000C50BA">
        <w:rPr>
          <w:rFonts w:ascii="Times New Roman" w:hAnsi="Times New Roman"/>
          <w:sz w:val="28"/>
          <w:szCs w:val="28"/>
        </w:rPr>
        <w:t xml:space="preserve"> сельск</w:t>
      </w:r>
      <w:r w:rsidR="00BF2D44">
        <w:rPr>
          <w:rFonts w:ascii="Times New Roman" w:hAnsi="Times New Roman"/>
          <w:sz w:val="28"/>
          <w:szCs w:val="28"/>
        </w:rPr>
        <w:t>ое поселение»</w:t>
      </w:r>
      <w:r w:rsidR="000C50BA">
        <w:rPr>
          <w:rFonts w:ascii="Times New Roman" w:hAnsi="Times New Roman"/>
          <w:sz w:val="28"/>
          <w:szCs w:val="28"/>
        </w:rPr>
        <w:t>,</w:t>
      </w:r>
      <w:r w:rsidR="00BE7463">
        <w:rPr>
          <w:rFonts w:ascii="Times New Roman" w:hAnsi="Times New Roman"/>
          <w:sz w:val="28"/>
          <w:szCs w:val="28"/>
        </w:rPr>
        <w:t xml:space="preserve"> Администрация </w:t>
      </w:r>
      <w:r w:rsidR="0036325B">
        <w:rPr>
          <w:rFonts w:ascii="Times New Roman" w:hAnsi="Times New Roman"/>
          <w:sz w:val="28"/>
          <w:szCs w:val="28"/>
        </w:rPr>
        <w:t>Верхнеобливского</w:t>
      </w:r>
      <w:r w:rsidR="00BE746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E7463" w:rsidRDefault="00BE7463" w:rsidP="00BE746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4C7" w:rsidRPr="00BE7463" w:rsidRDefault="000C50BA" w:rsidP="00BE7463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7463">
        <w:rPr>
          <w:rFonts w:ascii="Times New Roman" w:hAnsi="Times New Roman"/>
          <w:bCs/>
          <w:sz w:val="28"/>
          <w:szCs w:val="28"/>
        </w:rPr>
        <w:t>ПОСТАНОВЛЯ</w:t>
      </w:r>
      <w:r w:rsidR="00BE7463" w:rsidRPr="00BE7463">
        <w:rPr>
          <w:rFonts w:ascii="Times New Roman" w:hAnsi="Times New Roman"/>
          <w:bCs/>
          <w:sz w:val="28"/>
          <w:szCs w:val="28"/>
        </w:rPr>
        <w:t>ЕТ</w:t>
      </w:r>
      <w:r w:rsidRPr="00BE7463">
        <w:rPr>
          <w:rFonts w:ascii="Times New Roman" w:hAnsi="Times New Roman"/>
          <w:bCs/>
          <w:sz w:val="28"/>
          <w:szCs w:val="28"/>
        </w:rPr>
        <w:t>:</w:t>
      </w:r>
    </w:p>
    <w:p w:rsidR="00BE7463" w:rsidRPr="00BE7463" w:rsidRDefault="00BE7463" w:rsidP="00BE746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bookmarkEnd w:id="2"/>
    <w:p w:rsidR="00E91A3E" w:rsidRDefault="00D03AAE" w:rsidP="00A30E40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bCs/>
          <w:sz w:val="28"/>
          <w:lang w:eastAsia="ar-SA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E91A3E">
        <w:rPr>
          <w:rStyle w:val="ab"/>
          <w:rFonts w:ascii="Times New Roman" w:hAnsi="Times New Roman"/>
          <w:color w:val="000000"/>
          <w:sz w:val="28"/>
          <w:szCs w:val="28"/>
        </w:rPr>
        <w:t xml:space="preserve">Внести следующие изменения в </w:t>
      </w:r>
      <w:r w:rsidR="0051780D" w:rsidRPr="00BC26AD">
        <w:rPr>
          <w:rFonts w:ascii="Times New Roman" w:hAnsi="Times New Roman"/>
          <w:bCs/>
          <w:sz w:val="28"/>
          <w:lang w:eastAsia="ar-SA"/>
        </w:rPr>
        <w:t>административн</w:t>
      </w:r>
      <w:r w:rsidR="0051780D">
        <w:rPr>
          <w:rFonts w:ascii="Times New Roman" w:hAnsi="Times New Roman"/>
          <w:bCs/>
          <w:sz w:val="28"/>
          <w:lang w:eastAsia="ar-SA"/>
        </w:rPr>
        <w:t>ый</w:t>
      </w:r>
      <w:r w:rsidR="0051780D" w:rsidRPr="00BC26AD">
        <w:rPr>
          <w:rFonts w:ascii="Times New Roman" w:hAnsi="Times New Roman"/>
          <w:bCs/>
          <w:sz w:val="28"/>
          <w:lang w:eastAsia="ar-SA"/>
        </w:rPr>
        <w:t xml:space="preserve"> регламент предо</w:t>
      </w:r>
      <w:r w:rsidR="0051780D">
        <w:rPr>
          <w:rFonts w:ascii="Times New Roman" w:hAnsi="Times New Roman"/>
          <w:bCs/>
          <w:sz w:val="28"/>
          <w:lang w:eastAsia="ar-SA"/>
        </w:rPr>
        <w:t>ставления муниципальной услуги «</w:t>
      </w:r>
      <w:r w:rsidR="0051780D"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 w:rsidR="0036325B">
        <w:rPr>
          <w:rFonts w:ascii="Times New Roman" w:hAnsi="Times New Roman"/>
          <w:bCs/>
          <w:sz w:val="28"/>
          <w:lang w:eastAsia="ar-SA"/>
        </w:rPr>
        <w:t xml:space="preserve"> </w:t>
      </w:r>
      <w:r w:rsidR="0051780D"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 w:rsidR="0051780D">
        <w:rPr>
          <w:rFonts w:ascii="Times New Roman" w:hAnsi="Times New Roman"/>
          <w:bCs/>
          <w:sz w:val="28"/>
          <w:lang w:eastAsia="ar-SA"/>
        </w:rPr>
        <w:t xml:space="preserve">», утвержденный постановлением администрации </w:t>
      </w:r>
      <w:r w:rsidR="0036325B">
        <w:rPr>
          <w:rFonts w:ascii="Times New Roman" w:hAnsi="Times New Roman"/>
          <w:bCs/>
          <w:sz w:val="28"/>
          <w:lang w:eastAsia="ar-SA"/>
        </w:rPr>
        <w:t>Верхнеобливского</w:t>
      </w:r>
      <w:r w:rsidR="0051780D">
        <w:rPr>
          <w:rFonts w:ascii="Times New Roman" w:hAnsi="Times New Roman"/>
          <w:bCs/>
          <w:sz w:val="28"/>
          <w:lang w:eastAsia="ar-SA"/>
        </w:rPr>
        <w:t xml:space="preserve"> сельского поселения от 11.11.2022 г. № </w:t>
      </w:r>
      <w:r w:rsidR="0036325B">
        <w:rPr>
          <w:rFonts w:ascii="Times New Roman" w:hAnsi="Times New Roman"/>
          <w:bCs/>
          <w:sz w:val="28"/>
          <w:lang w:eastAsia="ar-SA"/>
        </w:rPr>
        <w:t>88</w:t>
      </w:r>
      <w:r w:rsidR="00E91A3E">
        <w:rPr>
          <w:rFonts w:ascii="Times New Roman" w:hAnsi="Times New Roman"/>
          <w:bCs/>
          <w:sz w:val="28"/>
          <w:lang w:eastAsia="ar-SA"/>
        </w:rPr>
        <w:t>:</w:t>
      </w:r>
    </w:p>
    <w:p w:rsidR="0051780D" w:rsidRPr="0051780D" w:rsidRDefault="0051780D" w:rsidP="0051780D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1780D">
        <w:rPr>
          <w:rStyle w:val="ab"/>
          <w:rFonts w:ascii="Times New Roman" w:hAnsi="Times New Roman"/>
          <w:color w:val="000000"/>
          <w:sz w:val="28"/>
          <w:szCs w:val="28"/>
        </w:rPr>
        <w:t>1.1. Пункт 2.</w:t>
      </w:r>
      <w:r>
        <w:rPr>
          <w:rStyle w:val="ab"/>
          <w:rFonts w:ascii="Times New Roman" w:hAnsi="Times New Roman"/>
          <w:color w:val="000000"/>
          <w:sz w:val="28"/>
          <w:szCs w:val="28"/>
        </w:rPr>
        <w:t>5</w:t>
      </w:r>
      <w:r w:rsidRPr="0051780D">
        <w:rPr>
          <w:rStyle w:val="ab"/>
          <w:rFonts w:ascii="Times New Roman" w:hAnsi="Times New Roman"/>
          <w:color w:val="000000"/>
          <w:sz w:val="28"/>
          <w:szCs w:val="28"/>
        </w:rPr>
        <w:t xml:space="preserve"> дополнить абзацем следующего содержания:</w:t>
      </w:r>
    </w:p>
    <w:p w:rsidR="00E91A3E" w:rsidRDefault="0051780D" w:rsidP="0051780D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1780D">
        <w:rPr>
          <w:rStyle w:val="ab"/>
          <w:rFonts w:ascii="Times New Roman" w:hAnsi="Times New Roman"/>
          <w:color w:val="000000"/>
          <w:sz w:val="28"/>
          <w:szCs w:val="28"/>
        </w:rPr>
        <w:t>«Срок действия решения о предварительном согласовании предоставления земельного участка составляет один год. В случае, предусмотренном пунктом 10 статьи 39.15 Земельного кодекса Российской Федерации, срок действия такого решения составляет два года.».</w:t>
      </w:r>
    </w:p>
    <w:p w:rsidR="00E91A3E" w:rsidRPr="003F7D2D" w:rsidRDefault="00E91A3E" w:rsidP="00E91A3E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  <w:r w:rsidRPr="003F7D2D">
        <w:rPr>
          <w:rFonts w:ascii="Times New Roman" w:hAnsi="Times New Roman"/>
          <w:bCs/>
          <w:sz w:val="28"/>
          <w:szCs w:val="28"/>
        </w:rPr>
        <w:t>2. Настоящее постановление вступает в силу со дня его официального опубликования (обнародования) в установленном порядке.</w:t>
      </w:r>
    </w:p>
    <w:p w:rsidR="00A5344E" w:rsidRDefault="000C50BA" w:rsidP="00A5344E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344E" w:rsidRPr="00A5344E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E7463" w:rsidRDefault="00BE7463" w:rsidP="00816010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</w:p>
    <w:p w:rsidR="00A15715" w:rsidRDefault="00BE7463" w:rsidP="00A157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15715" w:rsidRPr="0040419E">
        <w:rPr>
          <w:rFonts w:ascii="Times New Roman" w:hAnsi="Times New Roman"/>
          <w:sz w:val="28"/>
          <w:szCs w:val="28"/>
        </w:rPr>
        <w:t>Администрации</w:t>
      </w:r>
    </w:p>
    <w:p w:rsidR="00A15715" w:rsidRDefault="0036325B" w:rsidP="00A157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</w:t>
      </w:r>
      <w:r w:rsidR="00A15715" w:rsidRPr="0040419E">
        <w:rPr>
          <w:rFonts w:ascii="Times New Roman" w:hAnsi="Times New Roman"/>
          <w:sz w:val="28"/>
          <w:szCs w:val="28"/>
        </w:rPr>
        <w:t xml:space="preserve">сельского поселения                 </w:t>
      </w:r>
      <w:r w:rsidR="00112C68">
        <w:rPr>
          <w:rFonts w:ascii="Times New Roman" w:hAnsi="Times New Roman"/>
          <w:sz w:val="28"/>
          <w:szCs w:val="28"/>
        </w:rPr>
        <w:t xml:space="preserve">   Е.В. </w:t>
      </w:r>
      <w:r>
        <w:rPr>
          <w:rFonts w:ascii="Times New Roman" w:hAnsi="Times New Roman"/>
          <w:sz w:val="28"/>
          <w:szCs w:val="28"/>
        </w:rPr>
        <w:t>Месенжинова</w:t>
      </w:r>
    </w:p>
    <w:sectPr w:rsidR="00A15715" w:rsidSect="007C24C7"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EF" w:rsidRDefault="005E1FEF" w:rsidP="00F717EA">
      <w:pPr>
        <w:spacing w:after="0" w:line="240" w:lineRule="auto"/>
      </w:pPr>
      <w:r>
        <w:separator/>
      </w:r>
    </w:p>
  </w:endnote>
  <w:endnote w:type="continuationSeparator" w:id="0">
    <w:p w:rsidR="005E1FEF" w:rsidRDefault="005E1FEF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EF" w:rsidRDefault="005E1FEF" w:rsidP="00F717EA">
      <w:pPr>
        <w:spacing w:after="0" w:line="240" w:lineRule="auto"/>
      </w:pPr>
      <w:r>
        <w:separator/>
      </w:r>
    </w:p>
  </w:footnote>
  <w:footnote w:type="continuationSeparator" w:id="0">
    <w:p w:rsidR="005E1FEF" w:rsidRDefault="005E1FEF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0"/>
  </w:num>
  <w:num w:numId="40">
    <w:abstractNumId w:val="3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F5ACF"/>
    <w:rsid w:val="000006D6"/>
    <w:rsid w:val="0001790D"/>
    <w:rsid w:val="00024280"/>
    <w:rsid w:val="00024CD2"/>
    <w:rsid w:val="0004100C"/>
    <w:rsid w:val="000410CB"/>
    <w:rsid w:val="00052590"/>
    <w:rsid w:val="00056BCB"/>
    <w:rsid w:val="00066117"/>
    <w:rsid w:val="00080530"/>
    <w:rsid w:val="00083E99"/>
    <w:rsid w:val="000A314F"/>
    <w:rsid w:val="000A4B44"/>
    <w:rsid w:val="000B1C43"/>
    <w:rsid w:val="000B5004"/>
    <w:rsid w:val="000B54EB"/>
    <w:rsid w:val="000B5C33"/>
    <w:rsid w:val="000C50BA"/>
    <w:rsid w:val="000E11B7"/>
    <w:rsid w:val="000E21E4"/>
    <w:rsid w:val="000E7B00"/>
    <w:rsid w:val="000F00D3"/>
    <w:rsid w:val="000F1FBA"/>
    <w:rsid w:val="000F251E"/>
    <w:rsid w:val="000F478C"/>
    <w:rsid w:val="00104213"/>
    <w:rsid w:val="00112C68"/>
    <w:rsid w:val="0014064A"/>
    <w:rsid w:val="00154168"/>
    <w:rsid w:val="00173394"/>
    <w:rsid w:val="0017401D"/>
    <w:rsid w:val="001A1339"/>
    <w:rsid w:val="001B375C"/>
    <w:rsid w:val="001B75FF"/>
    <w:rsid w:val="001C3CE8"/>
    <w:rsid w:val="001C535E"/>
    <w:rsid w:val="001D63EF"/>
    <w:rsid w:val="001D6FB7"/>
    <w:rsid w:val="002013DE"/>
    <w:rsid w:val="0020210B"/>
    <w:rsid w:val="00202B49"/>
    <w:rsid w:val="00215782"/>
    <w:rsid w:val="00216575"/>
    <w:rsid w:val="00221FD8"/>
    <w:rsid w:val="00225648"/>
    <w:rsid w:val="002267D7"/>
    <w:rsid w:val="0023160C"/>
    <w:rsid w:val="00231904"/>
    <w:rsid w:val="002439F3"/>
    <w:rsid w:val="00247977"/>
    <w:rsid w:val="00257B9D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2F7AAF"/>
    <w:rsid w:val="0030518F"/>
    <w:rsid w:val="00306107"/>
    <w:rsid w:val="00310766"/>
    <w:rsid w:val="00317ACB"/>
    <w:rsid w:val="00331925"/>
    <w:rsid w:val="0033521B"/>
    <w:rsid w:val="003473BF"/>
    <w:rsid w:val="0036325B"/>
    <w:rsid w:val="00385EE0"/>
    <w:rsid w:val="00387137"/>
    <w:rsid w:val="003959EC"/>
    <w:rsid w:val="003C22EC"/>
    <w:rsid w:val="003C5D9D"/>
    <w:rsid w:val="003C7D5D"/>
    <w:rsid w:val="00414957"/>
    <w:rsid w:val="00423EE3"/>
    <w:rsid w:val="0042548F"/>
    <w:rsid w:val="00434923"/>
    <w:rsid w:val="00445267"/>
    <w:rsid w:val="00470020"/>
    <w:rsid w:val="004876BF"/>
    <w:rsid w:val="004961BB"/>
    <w:rsid w:val="004A6F91"/>
    <w:rsid w:val="004C4256"/>
    <w:rsid w:val="004C60A4"/>
    <w:rsid w:val="004E224A"/>
    <w:rsid w:val="004F204B"/>
    <w:rsid w:val="00500662"/>
    <w:rsid w:val="00500880"/>
    <w:rsid w:val="0051780D"/>
    <w:rsid w:val="005207C4"/>
    <w:rsid w:val="00526008"/>
    <w:rsid w:val="00535647"/>
    <w:rsid w:val="0053619C"/>
    <w:rsid w:val="00545918"/>
    <w:rsid w:val="005518A7"/>
    <w:rsid w:val="00554C5A"/>
    <w:rsid w:val="00556F82"/>
    <w:rsid w:val="00563D79"/>
    <w:rsid w:val="00565BDC"/>
    <w:rsid w:val="0057206E"/>
    <w:rsid w:val="00572A8C"/>
    <w:rsid w:val="005B56CC"/>
    <w:rsid w:val="005D0B36"/>
    <w:rsid w:val="005D4988"/>
    <w:rsid w:val="005E1FEF"/>
    <w:rsid w:val="005E2DF1"/>
    <w:rsid w:val="005E55BE"/>
    <w:rsid w:val="005F2919"/>
    <w:rsid w:val="0060078C"/>
    <w:rsid w:val="006076D5"/>
    <w:rsid w:val="00632D8A"/>
    <w:rsid w:val="006362D3"/>
    <w:rsid w:val="0063678F"/>
    <w:rsid w:val="00640F42"/>
    <w:rsid w:val="00664D9F"/>
    <w:rsid w:val="006667D3"/>
    <w:rsid w:val="006716F5"/>
    <w:rsid w:val="006864A3"/>
    <w:rsid w:val="0069727D"/>
    <w:rsid w:val="006B021D"/>
    <w:rsid w:val="006B6747"/>
    <w:rsid w:val="006C18A2"/>
    <w:rsid w:val="006C7BA5"/>
    <w:rsid w:val="006D73AC"/>
    <w:rsid w:val="006E58B9"/>
    <w:rsid w:val="006F5429"/>
    <w:rsid w:val="00700A4C"/>
    <w:rsid w:val="00702FAE"/>
    <w:rsid w:val="00713FCD"/>
    <w:rsid w:val="0071628F"/>
    <w:rsid w:val="00733949"/>
    <w:rsid w:val="00744DBC"/>
    <w:rsid w:val="00745BC7"/>
    <w:rsid w:val="007538BF"/>
    <w:rsid w:val="00755770"/>
    <w:rsid w:val="007574F1"/>
    <w:rsid w:val="00767402"/>
    <w:rsid w:val="00774632"/>
    <w:rsid w:val="007748DA"/>
    <w:rsid w:val="0077540C"/>
    <w:rsid w:val="007B3B72"/>
    <w:rsid w:val="007C24C7"/>
    <w:rsid w:val="007C4CFB"/>
    <w:rsid w:val="007C6CF8"/>
    <w:rsid w:val="007E3F57"/>
    <w:rsid w:val="007F0A7D"/>
    <w:rsid w:val="00812B71"/>
    <w:rsid w:val="0081305B"/>
    <w:rsid w:val="0081400C"/>
    <w:rsid w:val="00816010"/>
    <w:rsid w:val="00825072"/>
    <w:rsid w:val="00825694"/>
    <w:rsid w:val="008304F4"/>
    <w:rsid w:val="00831422"/>
    <w:rsid w:val="00840405"/>
    <w:rsid w:val="00852431"/>
    <w:rsid w:val="00855311"/>
    <w:rsid w:val="00855D0A"/>
    <w:rsid w:val="008654ED"/>
    <w:rsid w:val="008664A9"/>
    <w:rsid w:val="0088111F"/>
    <w:rsid w:val="008907D1"/>
    <w:rsid w:val="008948C6"/>
    <w:rsid w:val="008B46A4"/>
    <w:rsid w:val="008C38FC"/>
    <w:rsid w:val="008E28A2"/>
    <w:rsid w:val="008E5D82"/>
    <w:rsid w:val="008F0279"/>
    <w:rsid w:val="008F2B6D"/>
    <w:rsid w:val="009066F2"/>
    <w:rsid w:val="00910D5A"/>
    <w:rsid w:val="0091418E"/>
    <w:rsid w:val="00925B7E"/>
    <w:rsid w:val="00931371"/>
    <w:rsid w:val="009326E9"/>
    <w:rsid w:val="00952900"/>
    <w:rsid w:val="00952FD8"/>
    <w:rsid w:val="009554D4"/>
    <w:rsid w:val="00956755"/>
    <w:rsid w:val="009570BB"/>
    <w:rsid w:val="00966001"/>
    <w:rsid w:val="00977560"/>
    <w:rsid w:val="0098664A"/>
    <w:rsid w:val="0099718E"/>
    <w:rsid w:val="009A45DF"/>
    <w:rsid w:val="009B11C5"/>
    <w:rsid w:val="009B2570"/>
    <w:rsid w:val="009B26D7"/>
    <w:rsid w:val="009B5835"/>
    <w:rsid w:val="009C3E3A"/>
    <w:rsid w:val="009D30A0"/>
    <w:rsid w:val="009E7663"/>
    <w:rsid w:val="009F0B10"/>
    <w:rsid w:val="009F144C"/>
    <w:rsid w:val="00A0415A"/>
    <w:rsid w:val="00A15715"/>
    <w:rsid w:val="00A30E40"/>
    <w:rsid w:val="00A43581"/>
    <w:rsid w:val="00A44B93"/>
    <w:rsid w:val="00A5011A"/>
    <w:rsid w:val="00A51E62"/>
    <w:rsid w:val="00A5344E"/>
    <w:rsid w:val="00A63556"/>
    <w:rsid w:val="00A7305E"/>
    <w:rsid w:val="00A76841"/>
    <w:rsid w:val="00A80683"/>
    <w:rsid w:val="00A8256E"/>
    <w:rsid w:val="00AA35C8"/>
    <w:rsid w:val="00AA7B64"/>
    <w:rsid w:val="00AB40A5"/>
    <w:rsid w:val="00AD1C11"/>
    <w:rsid w:val="00AD2584"/>
    <w:rsid w:val="00AD31CF"/>
    <w:rsid w:val="00AE1346"/>
    <w:rsid w:val="00AE7E1D"/>
    <w:rsid w:val="00B21976"/>
    <w:rsid w:val="00B2482A"/>
    <w:rsid w:val="00B26A79"/>
    <w:rsid w:val="00B4737D"/>
    <w:rsid w:val="00B615BA"/>
    <w:rsid w:val="00B61FEF"/>
    <w:rsid w:val="00B6376D"/>
    <w:rsid w:val="00B652BA"/>
    <w:rsid w:val="00B751EC"/>
    <w:rsid w:val="00B84024"/>
    <w:rsid w:val="00B85F4E"/>
    <w:rsid w:val="00B90C9F"/>
    <w:rsid w:val="00B92F0A"/>
    <w:rsid w:val="00BC26AD"/>
    <w:rsid w:val="00BD0E7C"/>
    <w:rsid w:val="00BE7463"/>
    <w:rsid w:val="00BF07C7"/>
    <w:rsid w:val="00BF2D44"/>
    <w:rsid w:val="00BF5ACF"/>
    <w:rsid w:val="00C058AD"/>
    <w:rsid w:val="00C3101A"/>
    <w:rsid w:val="00C435BB"/>
    <w:rsid w:val="00C660C7"/>
    <w:rsid w:val="00C812AF"/>
    <w:rsid w:val="00C86582"/>
    <w:rsid w:val="00C96FE2"/>
    <w:rsid w:val="00CA029E"/>
    <w:rsid w:val="00CA147C"/>
    <w:rsid w:val="00CB0A10"/>
    <w:rsid w:val="00CD0C8B"/>
    <w:rsid w:val="00CD2F7D"/>
    <w:rsid w:val="00CE36C7"/>
    <w:rsid w:val="00CE59CB"/>
    <w:rsid w:val="00CE6066"/>
    <w:rsid w:val="00CF31C1"/>
    <w:rsid w:val="00D03AAE"/>
    <w:rsid w:val="00D06372"/>
    <w:rsid w:val="00D16057"/>
    <w:rsid w:val="00D261B1"/>
    <w:rsid w:val="00D26832"/>
    <w:rsid w:val="00D367BD"/>
    <w:rsid w:val="00D51B86"/>
    <w:rsid w:val="00D52ED7"/>
    <w:rsid w:val="00D54FD3"/>
    <w:rsid w:val="00D62C14"/>
    <w:rsid w:val="00D65E61"/>
    <w:rsid w:val="00D708A7"/>
    <w:rsid w:val="00D7424E"/>
    <w:rsid w:val="00D77B8B"/>
    <w:rsid w:val="00D8238B"/>
    <w:rsid w:val="00D84CA4"/>
    <w:rsid w:val="00D87276"/>
    <w:rsid w:val="00D965B7"/>
    <w:rsid w:val="00DC3ECE"/>
    <w:rsid w:val="00DD6CAF"/>
    <w:rsid w:val="00DE1F70"/>
    <w:rsid w:val="00DE5946"/>
    <w:rsid w:val="00DF0058"/>
    <w:rsid w:val="00DF5A53"/>
    <w:rsid w:val="00E06966"/>
    <w:rsid w:val="00E110C1"/>
    <w:rsid w:val="00E30FFB"/>
    <w:rsid w:val="00E344AE"/>
    <w:rsid w:val="00E53278"/>
    <w:rsid w:val="00E535F8"/>
    <w:rsid w:val="00E55061"/>
    <w:rsid w:val="00E61AB3"/>
    <w:rsid w:val="00E70B78"/>
    <w:rsid w:val="00E71D51"/>
    <w:rsid w:val="00E7266C"/>
    <w:rsid w:val="00E7688C"/>
    <w:rsid w:val="00E91A3E"/>
    <w:rsid w:val="00E95374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B58"/>
    <w:rsid w:val="00EF49CF"/>
    <w:rsid w:val="00EF58DB"/>
    <w:rsid w:val="00F14C9D"/>
    <w:rsid w:val="00F26F1C"/>
    <w:rsid w:val="00F435E5"/>
    <w:rsid w:val="00F4474F"/>
    <w:rsid w:val="00F4647B"/>
    <w:rsid w:val="00F53DAF"/>
    <w:rsid w:val="00F60F90"/>
    <w:rsid w:val="00F6144D"/>
    <w:rsid w:val="00F6311D"/>
    <w:rsid w:val="00F65CFD"/>
    <w:rsid w:val="00F66D73"/>
    <w:rsid w:val="00F706D1"/>
    <w:rsid w:val="00F717EA"/>
    <w:rsid w:val="00F72F45"/>
    <w:rsid w:val="00F8048B"/>
    <w:rsid w:val="00F87D44"/>
    <w:rsid w:val="00F9780B"/>
    <w:rsid w:val="00FA5075"/>
    <w:rsid w:val="00FC634B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D33270-E3A7-49B7-B8AA-3D417D0E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15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500662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0C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50B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15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uiPriority w:val="99"/>
    <w:rsid w:val="00A15715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A15715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92A8-6CD9-4E72-8C3E-E35A9EF0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Administration</cp:lastModifiedBy>
  <cp:revision>2</cp:revision>
  <cp:lastPrinted>2025-03-04T10:09:00Z</cp:lastPrinted>
  <dcterms:created xsi:type="dcterms:W3CDTF">2025-12-17T07:50:00Z</dcterms:created>
  <dcterms:modified xsi:type="dcterms:W3CDTF">2025-12-17T07:50:00Z</dcterms:modified>
</cp:coreProperties>
</file>