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4A" w:rsidRPr="00C42B92" w:rsidRDefault="00E3184A" w:rsidP="00EF1340">
      <w:pPr>
        <w:jc w:val="center"/>
        <w:rPr>
          <w:sz w:val="28"/>
          <w:szCs w:val="28"/>
        </w:rPr>
      </w:pPr>
      <w:bookmarkStart w:id="0" w:name="_GoBack"/>
      <w:bookmarkEnd w:id="0"/>
      <w:r w:rsidRPr="00C42B92">
        <w:rPr>
          <w:sz w:val="28"/>
          <w:szCs w:val="28"/>
        </w:rPr>
        <w:t>РОССИЙСКАЯ ФЕДЕРАЦИЯ</w:t>
      </w:r>
    </w:p>
    <w:p w:rsidR="00E3184A" w:rsidRPr="00C42B92" w:rsidRDefault="00E3184A" w:rsidP="00EF1340">
      <w:pPr>
        <w:jc w:val="center"/>
        <w:rPr>
          <w:sz w:val="28"/>
          <w:szCs w:val="28"/>
        </w:rPr>
      </w:pPr>
      <w:r w:rsidRPr="00C42B92">
        <w:rPr>
          <w:sz w:val="28"/>
          <w:szCs w:val="28"/>
        </w:rPr>
        <w:t>РОСТОВСКАЯ ОБЛАСТЬ</w:t>
      </w:r>
    </w:p>
    <w:p w:rsidR="00E3184A" w:rsidRPr="00C42B92" w:rsidRDefault="00E3184A" w:rsidP="00EF1340">
      <w:pPr>
        <w:jc w:val="center"/>
        <w:rPr>
          <w:sz w:val="28"/>
          <w:szCs w:val="28"/>
        </w:rPr>
      </w:pPr>
      <w:r w:rsidRPr="00C42B92">
        <w:rPr>
          <w:sz w:val="28"/>
          <w:szCs w:val="28"/>
        </w:rPr>
        <w:t>ТАЦИНСКИЙ РАЙОН</w:t>
      </w:r>
    </w:p>
    <w:p w:rsidR="00E3184A" w:rsidRPr="00C42B92" w:rsidRDefault="00E3184A" w:rsidP="00EF1340">
      <w:pPr>
        <w:jc w:val="center"/>
        <w:rPr>
          <w:sz w:val="28"/>
          <w:szCs w:val="28"/>
        </w:rPr>
      </w:pPr>
      <w:r w:rsidRPr="00C42B92">
        <w:rPr>
          <w:sz w:val="28"/>
          <w:szCs w:val="28"/>
        </w:rPr>
        <w:t>МУНИЦИПАЛЬНОЕ ОБРАЗОВАНИЕ</w:t>
      </w:r>
    </w:p>
    <w:p w:rsidR="00E3184A" w:rsidRPr="00C42B92" w:rsidRDefault="00E3184A" w:rsidP="00EF1340">
      <w:pPr>
        <w:jc w:val="center"/>
        <w:rPr>
          <w:sz w:val="28"/>
          <w:szCs w:val="28"/>
        </w:rPr>
      </w:pPr>
      <w:r w:rsidRPr="00C42B92">
        <w:rPr>
          <w:sz w:val="28"/>
          <w:szCs w:val="28"/>
        </w:rPr>
        <w:t>«</w:t>
      </w:r>
      <w:r w:rsidR="00E67167">
        <w:rPr>
          <w:sz w:val="28"/>
          <w:szCs w:val="28"/>
        </w:rPr>
        <w:t>ВЕРХНЕОБЛИВСКОГО</w:t>
      </w:r>
      <w:r w:rsidRPr="00C42B92">
        <w:rPr>
          <w:sz w:val="28"/>
          <w:szCs w:val="28"/>
        </w:rPr>
        <w:t xml:space="preserve"> СЕЛЬСКОЕ ПОСЕЛЕНИЕ»</w:t>
      </w:r>
    </w:p>
    <w:p w:rsidR="00E3184A" w:rsidRPr="00C42B92" w:rsidRDefault="00E3184A" w:rsidP="00EF1340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C42B92">
        <w:rPr>
          <w:sz w:val="28"/>
          <w:szCs w:val="28"/>
        </w:rPr>
        <w:t xml:space="preserve">АДМИНИСТРАЦИЯ </w:t>
      </w:r>
      <w:r w:rsidR="00E67167">
        <w:rPr>
          <w:sz w:val="28"/>
          <w:szCs w:val="28"/>
        </w:rPr>
        <w:t>ВЕРХНЕОБЛИВСКОГО</w:t>
      </w:r>
      <w:r w:rsidRPr="00C42B92">
        <w:rPr>
          <w:sz w:val="28"/>
          <w:szCs w:val="28"/>
        </w:rPr>
        <w:t xml:space="preserve"> СЕЛЬСКОГО ПОСЕЛЕНИЯ</w:t>
      </w:r>
    </w:p>
    <w:p w:rsidR="00E3184A" w:rsidRPr="00C42B92" w:rsidRDefault="00E3184A" w:rsidP="00EF1340">
      <w:pPr>
        <w:jc w:val="center"/>
        <w:rPr>
          <w:sz w:val="28"/>
        </w:rPr>
      </w:pPr>
    </w:p>
    <w:p w:rsidR="00E3184A" w:rsidRPr="00DE7991" w:rsidRDefault="00E3184A" w:rsidP="00EF1340">
      <w:pPr>
        <w:overflowPunct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  <w:r w:rsidRPr="00DE7991">
        <w:rPr>
          <w:sz w:val="28"/>
          <w:szCs w:val="28"/>
        </w:rPr>
        <w:t>ПОСТАНОВЛЕНИЕ</w:t>
      </w:r>
    </w:p>
    <w:p w:rsidR="00E3184A" w:rsidRPr="00CB6F0F" w:rsidRDefault="00E3184A" w:rsidP="00EF1340">
      <w:pPr>
        <w:tabs>
          <w:tab w:val="left" w:pos="0"/>
        </w:tabs>
        <w:overflowPunct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</w:p>
    <w:p w:rsidR="00E3184A" w:rsidRPr="00CB6F0F" w:rsidRDefault="000004B9" w:rsidP="00EF1340">
      <w:pPr>
        <w:tabs>
          <w:tab w:val="left" w:pos="0"/>
        </w:tabs>
        <w:overflowPunct w:val="0"/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6716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3184A">
        <w:rPr>
          <w:sz w:val="28"/>
          <w:szCs w:val="28"/>
        </w:rPr>
        <w:t xml:space="preserve">ноября </w:t>
      </w:r>
      <w:r w:rsidR="00E3184A" w:rsidRPr="00CB6F0F">
        <w:rPr>
          <w:sz w:val="28"/>
          <w:szCs w:val="28"/>
        </w:rPr>
        <w:t xml:space="preserve"> 201</w:t>
      </w:r>
      <w:r w:rsidR="00E3184A">
        <w:rPr>
          <w:sz w:val="28"/>
          <w:szCs w:val="28"/>
        </w:rPr>
        <w:t>9</w:t>
      </w:r>
      <w:r w:rsidR="00E3184A" w:rsidRPr="00CB6F0F">
        <w:rPr>
          <w:sz w:val="28"/>
          <w:szCs w:val="28"/>
        </w:rPr>
        <w:t xml:space="preserve"> г.                    №</w:t>
      </w:r>
      <w:r w:rsidR="00E3184A" w:rsidRPr="00CB6F0F">
        <w:rPr>
          <w:sz w:val="28"/>
          <w:szCs w:val="28"/>
        </w:rPr>
        <w:tab/>
      </w:r>
      <w:r w:rsidR="00E67167">
        <w:rPr>
          <w:sz w:val="28"/>
          <w:szCs w:val="28"/>
        </w:rPr>
        <w:t>90</w:t>
      </w:r>
      <w:r w:rsidR="00E3184A" w:rsidRPr="00CB6F0F">
        <w:rPr>
          <w:sz w:val="28"/>
          <w:szCs w:val="28"/>
        </w:rPr>
        <w:tab/>
        <w:t xml:space="preserve">     </w:t>
      </w:r>
      <w:r w:rsidR="00E67167">
        <w:rPr>
          <w:sz w:val="28"/>
          <w:szCs w:val="28"/>
        </w:rPr>
        <w:t>х.Верхнеобливский</w:t>
      </w:r>
    </w:p>
    <w:p w:rsidR="00E3184A" w:rsidRDefault="00E3184A" w:rsidP="00EF1340">
      <w:pPr>
        <w:rPr>
          <w:sz w:val="28"/>
          <w:szCs w:val="28"/>
        </w:rPr>
      </w:pPr>
    </w:p>
    <w:p w:rsidR="00E3184A" w:rsidRDefault="00E3184A" w:rsidP="00EF1340">
      <w:pPr>
        <w:rPr>
          <w:sz w:val="28"/>
          <w:szCs w:val="28"/>
        </w:rPr>
      </w:pPr>
    </w:p>
    <w:p w:rsidR="00E3184A" w:rsidRDefault="00E3184A" w:rsidP="00EF1340">
      <w:pPr>
        <w:rPr>
          <w:sz w:val="28"/>
          <w:szCs w:val="28"/>
        </w:rPr>
      </w:pPr>
    </w:p>
    <w:p w:rsidR="00385F7E" w:rsidRPr="00E3184A" w:rsidRDefault="00385F7E" w:rsidP="00EF1340">
      <w:pPr>
        <w:rPr>
          <w:sz w:val="28"/>
          <w:szCs w:val="28"/>
        </w:rPr>
      </w:pPr>
      <w:r w:rsidRPr="00E3184A">
        <w:rPr>
          <w:sz w:val="28"/>
          <w:szCs w:val="28"/>
        </w:rPr>
        <w:t xml:space="preserve">Об утверждении Порядка формирования </w:t>
      </w:r>
    </w:p>
    <w:p w:rsidR="00E3184A" w:rsidRDefault="00385F7E" w:rsidP="00EF1340">
      <w:pPr>
        <w:rPr>
          <w:sz w:val="28"/>
          <w:szCs w:val="28"/>
        </w:rPr>
      </w:pPr>
      <w:r w:rsidRPr="00E3184A">
        <w:rPr>
          <w:sz w:val="28"/>
          <w:szCs w:val="28"/>
        </w:rPr>
        <w:t xml:space="preserve">перечня налоговых расходов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</w:t>
      </w:r>
    </w:p>
    <w:p w:rsidR="00E3184A" w:rsidRDefault="00E3184A" w:rsidP="00EF134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385F7E" w:rsidRPr="00E3184A">
        <w:rPr>
          <w:sz w:val="28"/>
          <w:szCs w:val="28"/>
        </w:rPr>
        <w:t>и оценки налоговых</w:t>
      </w:r>
    </w:p>
    <w:p w:rsidR="00385F7E" w:rsidRPr="00E3184A" w:rsidRDefault="00385F7E" w:rsidP="00EF1340">
      <w:pPr>
        <w:rPr>
          <w:strike/>
          <w:sz w:val="28"/>
          <w:szCs w:val="28"/>
        </w:rPr>
      </w:pPr>
      <w:r w:rsidRPr="00E3184A">
        <w:rPr>
          <w:sz w:val="28"/>
          <w:szCs w:val="28"/>
        </w:rPr>
        <w:t xml:space="preserve">расходов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</w:p>
    <w:p w:rsidR="00385F7E" w:rsidRPr="00385F7E" w:rsidRDefault="00385F7E" w:rsidP="00EF1340">
      <w:pPr>
        <w:jc w:val="center"/>
        <w:rPr>
          <w:strike/>
          <w:sz w:val="28"/>
          <w:szCs w:val="28"/>
        </w:rPr>
      </w:pPr>
    </w:p>
    <w:p w:rsidR="00E3184A" w:rsidRDefault="00385F7E" w:rsidP="00EF1340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В соответствии со статьей 174</w:t>
      </w:r>
      <w:r w:rsidRPr="00385F7E">
        <w:rPr>
          <w:sz w:val="28"/>
          <w:szCs w:val="28"/>
          <w:vertAlign w:val="superscript"/>
        </w:rPr>
        <w:t>3</w:t>
      </w:r>
      <w:r w:rsidRPr="00385F7E">
        <w:rPr>
          <w:sz w:val="28"/>
          <w:szCs w:val="28"/>
        </w:rPr>
        <w:t xml:space="preserve"> Бюджетного кодекса Российской Федерации </w:t>
      </w:r>
    </w:p>
    <w:p w:rsidR="00E3184A" w:rsidRDefault="00E3184A" w:rsidP="00EF134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3184A" w:rsidRDefault="00E3184A" w:rsidP="00EF1340">
      <w:pPr>
        <w:ind w:firstLine="709"/>
        <w:jc w:val="both"/>
        <w:rPr>
          <w:sz w:val="28"/>
          <w:szCs w:val="28"/>
        </w:rPr>
      </w:pPr>
    </w:p>
    <w:p w:rsidR="00385F7E" w:rsidRPr="00385F7E" w:rsidRDefault="00385F7E" w:rsidP="00EF1340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 Утвердить Порядок формирования перечня налоговых расходов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согласно приложению.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2. </w:t>
      </w:r>
      <w:r w:rsidR="00E3184A">
        <w:rPr>
          <w:sz w:val="28"/>
          <w:szCs w:val="28"/>
        </w:rPr>
        <w:t>Сектору экономики и финансов</w:t>
      </w:r>
      <w:r w:rsidR="00A750C8">
        <w:rPr>
          <w:sz w:val="28"/>
          <w:szCs w:val="28"/>
        </w:rPr>
        <w:t xml:space="preserve"> А</w:t>
      </w:r>
      <w:r w:rsidR="00E3184A">
        <w:rPr>
          <w:sz w:val="28"/>
          <w:szCs w:val="28"/>
        </w:rPr>
        <w:t xml:space="preserve">дминистрации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Pr="00385F7E">
        <w:rPr>
          <w:spacing w:val="-2"/>
          <w:sz w:val="28"/>
          <w:szCs w:val="28"/>
        </w:rPr>
        <w:t xml:space="preserve"> </w:t>
      </w:r>
      <w:r w:rsidR="00E3184A">
        <w:rPr>
          <w:spacing w:val="-2"/>
          <w:sz w:val="28"/>
          <w:szCs w:val="28"/>
        </w:rPr>
        <w:t>(</w:t>
      </w:r>
      <w:r w:rsidR="00E67167">
        <w:rPr>
          <w:spacing w:val="-2"/>
          <w:sz w:val="28"/>
          <w:szCs w:val="28"/>
        </w:rPr>
        <w:t>Ломовой И.В</w:t>
      </w:r>
      <w:r w:rsidR="00E3184A">
        <w:rPr>
          <w:spacing w:val="-2"/>
          <w:sz w:val="28"/>
          <w:szCs w:val="28"/>
        </w:rPr>
        <w:t>.) об</w:t>
      </w:r>
      <w:r w:rsidRPr="00385F7E">
        <w:rPr>
          <w:spacing w:val="-2"/>
          <w:sz w:val="28"/>
          <w:szCs w:val="28"/>
        </w:rPr>
        <w:t>еспечить утверждение</w:t>
      </w:r>
      <w:r w:rsidRPr="00385F7E">
        <w:rPr>
          <w:sz w:val="28"/>
          <w:szCs w:val="28"/>
        </w:rPr>
        <w:t xml:space="preserve"> методик оценки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="002C18E5">
        <w:rPr>
          <w:sz w:val="28"/>
          <w:szCs w:val="28"/>
        </w:rPr>
        <w:t xml:space="preserve"> до 1 </w:t>
      </w:r>
      <w:r w:rsidRPr="00385F7E">
        <w:rPr>
          <w:sz w:val="28"/>
          <w:szCs w:val="28"/>
        </w:rPr>
        <w:t>декабря</w:t>
      </w:r>
      <w:r w:rsidR="002C18E5">
        <w:rPr>
          <w:sz w:val="28"/>
          <w:szCs w:val="28"/>
        </w:rPr>
        <w:t xml:space="preserve"> 2019 </w:t>
      </w:r>
      <w:r w:rsidRPr="00385F7E">
        <w:rPr>
          <w:sz w:val="28"/>
          <w:szCs w:val="28"/>
        </w:rPr>
        <w:t xml:space="preserve">г., а также ежегодное, </w:t>
      </w:r>
      <w:r w:rsidR="002C18E5">
        <w:rPr>
          <w:sz w:val="28"/>
          <w:szCs w:val="28"/>
        </w:rPr>
        <w:t>до 1 </w:t>
      </w:r>
      <w:r w:rsidRPr="00385F7E">
        <w:rPr>
          <w:sz w:val="28"/>
          <w:szCs w:val="28"/>
        </w:rPr>
        <w:t xml:space="preserve">октября, утверждение (изменение) методик оценки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="002C18E5">
        <w:rPr>
          <w:sz w:val="28"/>
          <w:szCs w:val="28"/>
        </w:rPr>
        <w:t xml:space="preserve"> по </w:t>
      </w:r>
      <w:r w:rsidRPr="00385F7E">
        <w:rPr>
          <w:sz w:val="28"/>
          <w:szCs w:val="28"/>
        </w:rPr>
        <w:t xml:space="preserve">новым налоговым расходам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D603C9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85F7E" w:rsidRPr="00385F7E">
        <w:rPr>
          <w:sz w:val="28"/>
          <w:szCs w:val="28"/>
        </w:rPr>
        <w:t xml:space="preserve">Постановление </w:t>
      </w:r>
      <w:r w:rsidR="00A750C8">
        <w:rPr>
          <w:sz w:val="28"/>
          <w:szCs w:val="28"/>
        </w:rPr>
        <w:t>Администрации</w:t>
      </w:r>
      <w:r w:rsidR="00385F7E"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E3184A">
        <w:rPr>
          <w:sz w:val="28"/>
          <w:szCs w:val="28"/>
        </w:rPr>
        <w:t xml:space="preserve"> сельского поселения</w:t>
      </w:r>
      <w:r w:rsidR="00A750C8">
        <w:rPr>
          <w:sz w:val="28"/>
          <w:szCs w:val="28"/>
        </w:rPr>
        <w:t xml:space="preserve"> </w:t>
      </w:r>
      <w:r w:rsidR="002C18E5">
        <w:rPr>
          <w:sz w:val="28"/>
          <w:szCs w:val="28"/>
        </w:rPr>
        <w:t xml:space="preserve"> </w:t>
      </w:r>
      <w:r w:rsidR="00A750C8">
        <w:rPr>
          <w:sz w:val="28"/>
          <w:szCs w:val="28"/>
        </w:rPr>
        <w:t xml:space="preserve">от </w:t>
      </w:r>
      <w:r w:rsidR="001B0969">
        <w:rPr>
          <w:sz w:val="28"/>
          <w:szCs w:val="28"/>
        </w:rPr>
        <w:t>6</w:t>
      </w:r>
      <w:r w:rsidR="00A750C8" w:rsidRPr="00FF5C8F">
        <w:rPr>
          <w:sz w:val="28"/>
          <w:szCs w:val="26"/>
        </w:rPr>
        <w:t xml:space="preserve"> а</w:t>
      </w:r>
      <w:r w:rsidR="00A750C8">
        <w:rPr>
          <w:sz w:val="28"/>
          <w:szCs w:val="26"/>
        </w:rPr>
        <w:t>преля 2011г. № 2</w:t>
      </w:r>
      <w:r w:rsidR="004463D3">
        <w:rPr>
          <w:sz w:val="28"/>
          <w:szCs w:val="26"/>
        </w:rPr>
        <w:t>4</w:t>
      </w:r>
      <w:r w:rsidR="00A750C8" w:rsidRPr="00FF5C8F">
        <w:rPr>
          <w:sz w:val="28"/>
          <w:szCs w:val="26"/>
        </w:rPr>
        <w:t xml:space="preserve"> </w:t>
      </w:r>
      <w:r w:rsidR="00A750C8" w:rsidRPr="00FF5C8F">
        <w:rPr>
          <w:sz w:val="28"/>
          <w:szCs w:val="28"/>
        </w:rPr>
        <w:t>«О</w:t>
      </w:r>
      <w:r w:rsidR="00A750C8">
        <w:rPr>
          <w:sz w:val="28"/>
          <w:szCs w:val="28"/>
        </w:rPr>
        <w:t xml:space="preserve"> порядке оценки эффективности налоговых льгот, установленных нормативными правовыми актами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поселения» -</w:t>
      </w:r>
      <w:r w:rsidR="00385F7E" w:rsidRPr="00385F7E">
        <w:rPr>
          <w:sz w:val="28"/>
          <w:szCs w:val="28"/>
        </w:rPr>
        <w:t>признать утратившим силу.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4. Настоящее постановление вступает в силу со дня его официального </w:t>
      </w:r>
      <w:r w:rsidR="00A750C8">
        <w:rPr>
          <w:sz w:val="28"/>
          <w:szCs w:val="28"/>
        </w:rPr>
        <w:t>обнародования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5. Контроль </w:t>
      </w:r>
      <w:r w:rsidR="004463D3">
        <w:rPr>
          <w:sz w:val="28"/>
          <w:szCs w:val="28"/>
        </w:rPr>
        <w:t>оставляю за собой</w:t>
      </w:r>
      <w:r w:rsidR="00A750C8">
        <w:rPr>
          <w:sz w:val="28"/>
          <w:szCs w:val="28"/>
        </w:rPr>
        <w:t>.</w:t>
      </w:r>
    </w:p>
    <w:p w:rsidR="002C18E5" w:rsidRDefault="002C18E5" w:rsidP="00EF1340">
      <w:pPr>
        <w:tabs>
          <w:tab w:val="left" w:pos="7655"/>
        </w:tabs>
        <w:ind w:right="7342"/>
        <w:jc w:val="center"/>
        <w:rPr>
          <w:sz w:val="28"/>
        </w:rPr>
      </w:pPr>
    </w:p>
    <w:p w:rsidR="002A5A8C" w:rsidRPr="002A5A8C" w:rsidRDefault="002A5A8C" w:rsidP="00EF1340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385F7E" w:rsidRDefault="00A750C8" w:rsidP="00EF13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750C8" w:rsidRDefault="00E67167" w:rsidP="00EF13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                                         </w:t>
      </w:r>
      <w:r w:rsidR="004463D3">
        <w:rPr>
          <w:sz w:val="28"/>
          <w:szCs w:val="28"/>
        </w:rPr>
        <w:t>Марченко А.В</w:t>
      </w:r>
    </w:p>
    <w:p w:rsidR="00A750C8" w:rsidRDefault="00A750C8" w:rsidP="00EF13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750C8" w:rsidRDefault="00A750C8" w:rsidP="00EF13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750C8" w:rsidRPr="00385F7E" w:rsidRDefault="00A750C8" w:rsidP="00EF13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85F7E" w:rsidRPr="00385F7E" w:rsidRDefault="00385F7E" w:rsidP="00EF1340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bookmarkStart w:id="1" w:name="P27"/>
      <w:bookmarkEnd w:id="1"/>
      <w:r w:rsidRPr="00385F7E">
        <w:rPr>
          <w:sz w:val="28"/>
          <w:szCs w:val="28"/>
        </w:rPr>
        <w:lastRenderedPageBreak/>
        <w:t xml:space="preserve">Приложение </w:t>
      </w:r>
    </w:p>
    <w:p w:rsidR="00385F7E" w:rsidRPr="00385F7E" w:rsidRDefault="00385F7E" w:rsidP="00EF1340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t>к постановлению</w:t>
      </w:r>
    </w:p>
    <w:p w:rsidR="00385F7E" w:rsidRDefault="00A750C8" w:rsidP="00EF1340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A750C8" w:rsidRPr="00385F7E" w:rsidRDefault="00E67167" w:rsidP="00EF1340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</w:p>
    <w:p w:rsidR="00385F7E" w:rsidRPr="00385F7E" w:rsidRDefault="002C18E5" w:rsidP="00EF1340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385F7E" w:rsidRPr="00385F7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004B9">
        <w:rPr>
          <w:sz w:val="28"/>
          <w:szCs w:val="28"/>
        </w:rPr>
        <w:t>1</w:t>
      </w:r>
      <w:r w:rsidR="004463D3">
        <w:rPr>
          <w:sz w:val="28"/>
          <w:szCs w:val="28"/>
        </w:rPr>
        <w:t>8</w:t>
      </w:r>
      <w:r w:rsidR="000004B9">
        <w:rPr>
          <w:sz w:val="28"/>
          <w:szCs w:val="28"/>
        </w:rPr>
        <w:t>.</w:t>
      </w:r>
      <w:r w:rsidR="005B5029">
        <w:rPr>
          <w:sz w:val="28"/>
          <w:szCs w:val="28"/>
        </w:rPr>
        <w:t>11.2019</w:t>
      </w:r>
      <w:r w:rsidR="00385F7E" w:rsidRPr="00385F7E">
        <w:rPr>
          <w:sz w:val="28"/>
          <w:szCs w:val="28"/>
        </w:rPr>
        <w:t xml:space="preserve"> №</w:t>
      </w:r>
      <w:r w:rsidR="004463D3">
        <w:rPr>
          <w:sz w:val="28"/>
          <w:szCs w:val="28"/>
        </w:rPr>
        <w:t>90</w:t>
      </w:r>
    </w:p>
    <w:p w:rsidR="00385F7E" w:rsidRDefault="00385F7E" w:rsidP="00EF1340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2A5A8C" w:rsidRPr="002A5A8C" w:rsidRDefault="002A5A8C" w:rsidP="00EF1340">
      <w:pPr>
        <w:autoSpaceDE w:val="0"/>
        <w:autoSpaceDN w:val="0"/>
        <w:adjustRightInd w:val="0"/>
        <w:ind w:left="6804"/>
        <w:jc w:val="center"/>
        <w:outlineLvl w:val="0"/>
        <w:rPr>
          <w:sz w:val="18"/>
          <w:szCs w:val="28"/>
        </w:rPr>
      </w:pPr>
    </w:p>
    <w:p w:rsidR="002C18E5" w:rsidRDefault="00385F7E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ПОРЯДОК</w:t>
      </w:r>
    </w:p>
    <w:p w:rsidR="00385F7E" w:rsidRPr="00385F7E" w:rsidRDefault="00385F7E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формирования перечня налоговых расходов </w:t>
      </w:r>
    </w:p>
    <w:p w:rsidR="00385F7E" w:rsidRPr="00385F7E" w:rsidRDefault="00E67167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385F7E" w:rsidRPr="00385F7E">
        <w:rPr>
          <w:sz w:val="28"/>
          <w:szCs w:val="28"/>
        </w:rPr>
        <w:t xml:space="preserve"> и оценки налоговых расходов </w:t>
      </w:r>
      <w:r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385F7E" w:rsidRPr="00385F7E">
        <w:rPr>
          <w:sz w:val="28"/>
          <w:szCs w:val="28"/>
        </w:rPr>
        <w:t xml:space="preserve"> </w:t>
      </w:r>
    </w:p>
    <w:p w:rsidR="002C18E5" w:rsidRPr="002A5A8C" w:rsidRDefault="002C18E5" w:rsidP="00EF1340">
      <w:pPr>
        <w:widowControl w:val="0"/>
        <w:autoSpaceDE w:val="0"/>
        <w:autoSpaceDN w:val="0"/>
        <w:jc w:val="center"/>
        <w:rPr>
          <w:sz w:val="14"/>
          <w:szCs w:val="28"/>
        </w:rPr>
      </w:pPr>
    </w:p>
    <w:p w:rsidR="002A5A8C" w:rsidRPr="00385F7E" w:rsidRDefault="002A5A8C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385F7E" w:rsidRDefault="00385F7E" w:rsidP="00EF134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85F7E">
        <w:rPr>
          <w:sz w:val="28"/>
          <w:szCs w:val="28"/>
        </w:rPr>
        <w:t>1</w:t>
      </w:r>
      <w:r w:rsidR="002C18E5">
        <w:rPr>
          <w:sz w:val="28"/>
          <w:szCs w:val="28"/>
        </w:rPr>
        <w:t>. </w:t>
      </w:r>
      <w:r w:rsidRPr="00385F7E">
        <w:rPr>
          <w:sz w:val="28"/>
          <w:szCs w:val="28"/>
        </w:rPr>
        <w:t>Общие положения</w:t>
      </w:r>
    </w:p>
    <w:p w:rsidR="00385F7E" w:rsidRPr="00385F7E" w:rsidRDefault="00385F7E" w:rsidP="00EF134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1.2. Понятия, используемые в настоящем Порядке: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куратор налогового расхода – орган исполнительной власти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за достижение соответствующих налоговому расходу целей </w:t>
      </w:r>
      <w:r w:rsidR="00A750C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не относящихся к </w:t>
      </w:r>
      <w:r w:rsidR="00A750C8">
        <w:rPr>
          <w:sz w:val="28"/>
          <w:szCs w:val="28"/>
        </w:rPr>
        <w:t xml:space="preserve">муниципальным </w:t>
      </w:r>
      <w:r w:rsidRPr="00385F7E">
        <w:rPr>
          <w:sz w:val="28"/>
          <w:szCs w:val="28"/>
        </w:rPr>
        <w:t xml:space="preserve">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нормативные характеристики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сведения о положениях нормативных правовых актов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комплекс мероприятий по оценке объемов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объемов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определение </w:t>
      </w:r>
      <w:r w:rsidRPr="00385F7E">
        <w:rPr>
          <w:spacing w:val="-4"/>
          <w:sz w:val="28"/>
          <w:szCs w:val="28"/>
        </w:rPr>
        <w:t xml:space="preserve">объемов выпадающих доходов консолидированного бюджета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Pr="00385F7E">
        <w:rPr>
          <w:spacing w:val="-4"/>
          <w:sz w:val="28"/>
          <w:szCs w:val="28"/>
        </w:rPr>
        <w:t>,</w:t>
      </w:r>
      <w:r w:rsidRPr="00385F7E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оценка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</w:t>
      </w:r>
      <w:r w:rsidR="00A750C8">
        <w:rPr>
          <w:sz w:val="28"/>
          <w:szCs w:val="28"/>
        </w:rPr>
        <w:lastRenderedPageBreak/>
        <w:t>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>
        <w:rPr>
          <w:sz w:val="28"/>
          <w:szCs w:val="28"/>
        </w:rPr>
        <w:t>и </w:t>
      </w:r>
      <w:r w:rsidRPr="00385F7E">
        <w:rPr>
          <w:sz w:val="28"/>
          <w:szCs w:val="28"/>
        </w:rPr>
        <w:t xml:space="preserve">результативности предоставления плательщикам льгот исходя из целевых характеристик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паспорт налогового расхода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перечень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документ, содержащий сведения о распределении налоговых расходов в соответствии </w:t>
      </w:r>
      <w:r w:rsidR="002C18E5">
        <w:rPr>
          <w:sz w:val="28"/>
          <w:szCs w:val="28"/>
        </w:rPr>
        <w:t>с </w:t>
      </w:r>
      <w:r w:rsidRPr="00385F7E">
        <w:rPr>
          <w:sz w:val="28"/>
          <w:szCs w:val="28"/>
        </w:rPr>
        <w:t xml:space="preserve">целями </w:t>
      </w:r>
      <w:r w:rsidR="0031343A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31343A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целями социально-экономическо</w:t>
      </w:r>
      <w:r w:rsidR="0009460F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09460F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не относящимися </w:t>
      </w:r>
      <w:r w:rsidR="002C18E5">
        <w:rPr>
          <w:sz w:val="28"/>
          <w:szCs w:val="28"/>
        </w:rPr>
        <w:t>к </w:t>
      </w:r>
      <w:r w:rsidR="0031343A">
        <w:rPr>
          <w:sz w:val="28"/>
          <w:szCs w:val="28"/>
        </w:rPr>
        <w:t>муниципаль</w:t>
      </w:r>
      <w:r w:rsidRPr="00385F7E">
        <w:rPr>
          <w:sz w:val="28"/>
          <w:szCs w:val="28"/>
        </w:rPr>
        <w:t xml:space="preserve">ным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 а также о кураторах налоговых расходов;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плательщики – плательщики налогов;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социальные налоговые расходы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целевая категория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стимулирующие налоговые расходы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2C18E5">
        <w:rPr>
          <w:sz w:val="28"/>
          <w:szCs w:val="28"/>
        </w:rPr>
        <w:t>и </w:t>
      </w:r>
      <w:r w:rsidRPr="00385F7E">
        <w:rPr>
          <w:sz w:val="28"/>
          <w:szCs w:val="28"/>
        </w:rPr>
        <w:t xml:space="preserve">последующее увеличение доходов консолидированного бюджета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технические налоговые расходы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областного бюджета;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фискальные характеристики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>
        <w:rPr>
          <w:sz w:val="28"/>
          <w:szCs w:val="28"/>
        </w:rPr>
        <w:t>екларированных ими для уплаты в </w:t>
      </w:r>
      <w:r w:rsidRPr="00385F7E">
        <w:rPr>
          <w:sz w:val="28"/>
          <w:szCs w:val="28"/>
        </w:rPr>
        <w:t xml:space="preserve">консолидированный бюджет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целевые характеристики налогового расхода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C18E5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pacing w:val="-4"/>
          <w:sz w:val="28"/>
          <w:szCs w:val="28"/>
        </w:rPr>
        <w:t xml:space="preserve">1.3. Отнесение налоговых расходов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Pr="00385F7E">
        <w:rPr>
          <w:spacing w:val="-4"/>
          <w:sz w:val="28"/>
          <w:szCs w:val="28"/>
        </w:rPr>
        <w:t xml:space="preserve"> к </w:t>
      </w:r>
      <w:r w:rsidR="00EF1340">
        <w:rPr>
          <w:spacing w:val="-4"/>
          <w:sz w:val="28"/>
          <w:szCs w:val="28"/>
        </w:rPr>
        <w:t xml:space="preserve">муниципальным </w:t>
      </w:r>
      <w:r w:rsidRPr="00385F7E">
        <w:rPr>
          <w:sz w:val="28"/>
          <w:szCs w:val="28"/>
        </w:rPr>
        <w:t xml:space="preserve"> </w:t>
      </w:r>
      <w:r w:rsidRPr="00385F7E">
        <w:rPr>
          <w:spacing w:val="-4"/>
          <w:sz w:val="28"/>
          <w:szCs w:val="28"/>
        </w:rPr>
        <w:t xml:space="preserve">программам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Pr="00385F7E">
        <w:rPr>
          <w:spacing w:val="-4"/>
          <w:sz w:val="28"/>
          <w:szCs w:val="28"/>
        </w:rPr>
        <w:t xml:space="preserve"> осуществляется исходя из целей </w:t>
      </w:r>
      <w:r w:rsidR="0019626B">
        <w:rPr>
          <w:spacing w:val="-4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структурных элементов </w:t>
      </w:r>
      <w:r w:rsidR="00744B72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z w:val="28"/>
          <w:szCs w:val="28"/>
        </w:rPr>
        <w:lastRenderedPageBreak/>
        <w:t xml:space="preserve">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b/>
          <w:sz w:val="28"/>
          <w:szCs w:val="28"/>
        </w:rPr>
        <w:t>,</w:t>
      </w:r>
      <w:r w:rsidR="002A5A8C">
        <w:rPr>
          <w:sz w:val="28"/>
          <w:szCs w:val="28"/>
        </w:rPr>
        <w:t xml:space="preserve"> не относящихся к </w:t>
      </w:r>
      <w:r w:rsidR="0019626B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1.4. В целях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</w:t>
      </w:r>
      <w:r w:rsidR="0019626B">
        <w:rPr>
          <w:sz w:val="28"/>
          <w:szCs w:val="28"/>
        </w:rPr>
        <w:t>сектор экономики и финансов администрации</w:t>
      </w:r>
      <w:r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формирует перечень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содержащий информацию, предусмотренную </w:t>
      </w:r>
      <w:hyperlink w:anchor="P133" w:history="1">
        <w:r w:rsidRPr="00385F7E">
          <w:rPr>
            <w:sz w:val="28"/>
            <w:szCs w:val="28"/>
          </w:rPr>
          <w:t>приложением</w:t>
        </w:r>
      </w:hyperlink>
      <w:r w:rsidRPr="00385F7E">
        <w:rPr>
          <w:sz w:val="28"/>
          <w:szCs w:val="28"/>
        </w:rPr>
        <w:t xml:space="preserve"> № 1 к настоящему Порядку;</w:t>
      </w:r>
    </w:p>
    <w:p w:rsidR="00385F7E" w:rsidRPr="00744B72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за отчетный финансовый год, а также оценку объемов налоговых расходов </w:t>
      </w:r>
      <w:r w:rsidR="00E67167">
        <w:rPr>
          <w:sz w:val="28"/>
          <w:szCs w:val="28"/>
        </w:rPr>
        <w:t>Верхнеобливского</w:t>
      </w:r>
      <w:r w:rsidR="00A750C8" w:rsidRPr="00744B72">
        <w:rPr>
          <w:sz w:val="28"/>
          <w:szCs w:val="28"/>
        </w:rPr>
        <w:t xml:space="preserve"> сельского поселения</w:t>
      </w:r>
      <w:r w:rsidRPr="00744B72">
        <w:rPr>
          <w:sz w:val="28"/>
          <w:szCs w:val="28"/>
        </w:rPr>
        <w:t xml:space="preserve"> на текущий финансовый год, очередной финансовый год и плановый период на основании сведений, представленных Управлением Федеральной налоговой службы;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44B72">
        <w:rPr>
          <w:sz w:val="28"/>
          <w:szCs w:val="28"/>
        </w:rPr>
        <w:t>осуществляет обобщение результатов оценки эффективности налоговых</w:t>
      </w:r>
      <w:r w:rsidRPr="00385F7E">
        <w:rPr>
          <w:sz w:val="28"/>
          <w:szCs w:val="28"/>
        </w:rPr>
        <w:t xml:space="preserve">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проводимой кураторами налоговых расходов. 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1.5. В целях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кураторы налоговых расходов: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формируют паспорта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содержащие информацию, предусмотренную </w:t>
      </w:r>
      <w:hyperlink w:anchor="P133" w:history="1">
        <w:r w:rsidRPr="00385F7E">
          <w:rPr>
            <w:sz w:val="28"/>
            <w:szCs w:val="28"/>
          </w:rPr>
          <w:t>приложением</w:t>
        </w:r>
      </w:hyperlink>
      <w:r w:rsidRPr="00385F7E">
        <w:rPr>
          <w:sz w:val="28"/>
          <w:szCs w:val="28"/>
        </w:rPr>
        <w:t xml:space="preserve"> № 2 к настоящему Порядку;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осуществляют оценку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2A5A8C" w:rsidRDefault="00385F7E" w:rsidP="00EF1340">
      <w:pPr>
        <w:widowControl w:val="0"/>
        <w:autoSpaceDE w:val="0"/>
        <w:autoSpaceDN w:val="0"/>
        <w:jc w:val="center"/>
        <w:rPr>
          <w:szCs w:val="28"/>
        </w:rPr>
      </w:pPr>
    </w:p>
    <w:p w:rsidR="002C18E5" w:rsidRDefault="00385F7E" w:rsidP="00EF134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85F7E">
        <w:rPr>
          <w:sz w:val="28"/>
          <w:szCs w:val="28"/>
        </w:rPr>
        <w:t>2.</w:t>
      </w:r>
      <w:r w:rsidR="002C18E5">
        <w:rPr>
          <w:sz w:val="28"/>
          <w:szCs w:val="28"/>
        </w:rPr>
        <w:t> </w:t>
      </w:r>
      <w:r w:rsidRPr="00385F7E">
        <w:rPr>
          <w:sz w:val="28"/>
          <w:szCs w:val="28"/>
        </w:rPr>
        <w:t xml:space="preserve">Порядок формирования перечня </w:t>
      </w:r>
    </w:p>
    <w:p w:rsidR="00385F7E" w:rsidRPr="00385F7E" w:rsidRDefault="00385F7E" w:rsidP="00EF1340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85F7E">
        <w:rPr>
          <w:sz w:val="28"/>
          <w:szCs w:val="28"/>
        </w:rPr>
        <w:t>налоговых расходов</w:t>
      </w:r>
      <w:r w:rsidR="002C18E5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</w:p>
    <w:p w:rsidR="00385F7E" w:rsidRPr="002A5A8C" w:rsidRDefault="00385F7E" w:rsidP="00EF1340">
      <w:pPr>
        <w:widowControl w:val="0"/>
        <w:autoSpaceDE w:val="0"/>
        <w:autoSpaceDN w:val="0"/>
        <w:jc w:val="center"/>
        <w:outlineLvl w:val="1"/>
        <w:rPr>
          <w:color w:val="000000"/>
          <w:szCs w:val="28"/>
        </w:rPr>
      </w:pP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2" w:name="P62"/>
      <w:bookmarkEnd w:id="2"/>
      <w:r w:rsidRPr="00385F7E">
        <w:rPr>
          <w:color w:val="000000"/>
          <w:sz w:val="28"/>
          <w:szCs w:val="28"/>
        </w:rPr>
        <w:t>2.1. Проект перечня налоговых</w:t>
      </w:r>
      <w:r w:rsidR="002A5A8C">
        <w:rPr>
          <w:color w:val="000000"/>
          <w:sz w:val="28"/>
          <w:szCs w:val="28"/>
        </w:rPr>
        <w:t xml:space="preserve">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="002A5A8C">
        <w:rPr>
          <w:color w:val="000000"/>
          <w:sz w:val="28"/>
          <w:szCs w:val="28"/>
        </w:rPr>
        <w:t xml:space="preserve"> на </w:t>
      </w:r>
      <w:r w:rsidRPr="00385F7E">
        <w:rPr>
          <w:color w:val="000000"/>
          <w:sz w:val="28"/>
          <w:szCs w:val="28"/>
        </w:rPr>
        <w:t xml:space="preserve">очередной финансовый год и плановый </w:t>
      </w:r>
      <w:r w:rsidR="0019626B">
        <w:rPr>
          <w:color w:val="000000"/>
          <w:sz w:val="28"/>
          <w:szCs w:val="28"/>
        </w:rPr>
        <w:t xml:space="preserve">период формируется сектором экономики и </w:t>
      </w:r>
      <w:r w:rsidRPr="00385F7E">
        <w:rPr>
          <w:color w:val="000000"/>
          <w:sz w:val="28"/>
          <w:szCs w:val="28"/>
        </w:rPr>
        <w:t xml:space="preserve">финансов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до 10 апреля</w:t>
      </w:r>
      <w:r w:rsidR="007A3BE1">
        <w:rPr>
          <w:color w:val="000000"/>
          <w:sz w:val="28"/>
          <w:szCs w:val="28"/>
        </w:rPr>
        <w:t xml:space="preserve"> и</w:t>
      </w:r>
      <w:r w:rsidR="00744B72">
        <w:rPr>
          <w:color w:val="000000"/>
          <w:sz w:val="28"/>
          <w:szCs w:val="28"/>
        </w:rPr>
        <w:t xml:space="preserve"> направляется на согласование Главе администрации</w:t>
      </w:r>
      <w:r w:rsidR="007A3BE1">
        <w:rPr>
          <w:color w:val="000000"/>
          <w:sz w:val="28"/>
          <w:szCs w:val="28"/>
        </w:rPr>
        <w:t xml:space="preserve"> </w:t>
      </w:r>
      <w:r w:rsidR="00E67167">
        <w:rPr>
          <w:color w:val="000000"/>
          <w:sz w:val="28"/>
          <w:szCs w:val="28"/>
        </w:rPr>
        <w:t>Верхнеобливского</w:t>
      </w:r>
      <w:r w:rsidR="007A3BE1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3" w:name="P63"/>
      <w:bookmarkEnd w:id="3"/>
      <w:r w:rsidRPr="00385F7E">
        <w:rPr>
          <w:color w:val="000000"/>
          <w:sz w:val="28"/>
          <w:szCs w:val="28"/>
        </w:rPr>
        <w:t>2.2. </w:t>
      </w:r>
      <w:r w:rsidR="007A3BE1">
        <w:rPr>
          <w:color w:val="000000"/>
          <w:sz w:val="28"/>
          <w:szCs w:val="28"/>
        </w:rPr>
        <w:t xml:space="preserve">Администрация </w:t>
      </w:r>
      <w:r w:rsidR="00E67167">
        <w:rPr>
          <w:color w:val="000000"/>
          <w:sz w:val="28"/>
          <w:szCs w:val="28"/>
        </w:rPr>
        <w:t>Верхнеобливского</w:t>
      </w:r>
      <w:r w:rsidR="007A3BE1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до 1 мая рассматрива</w:t>
      </w:r>
      <w:r w:rsidR="007A3BE1">
        <w:rPr>
          <w:color w:val="000000"/>
          <w:sz w:val="28"/>
          <w:szCs w:val="28"/>
        </w:rPr>
        <w:t>е</w:t>
      </w:r>
      <w:r w:rsidRPr="00385F7E">
        <w:rPr>
          <w:color w:val="000000"/>
          <w:sz w:val="28"/>
          <w:szCs w:val="28"/>
        </w:rPr>
        <w:t xml:space="preserve">т проект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на предмет предлагаемого распределения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A5A8C">
        <w:rPr>
          <w:color w:val="000000"/>
          <w:sz w:val="28"/>
          <w:szCs w:val="28"/>
        </w:rPr>
        <w:t xml:space="preserve"> в соответствии с </w:t>
      </w:r>
      <w:r w:rsidRPr="00385F7E">
        <w:rPr>
          <w:color w:val="000000"/>
          <w:sz w:val="28"/>
          <w:szCs w:val="28"/>
        </w:rPr>
        <w:t xml:space="preserve">целями </w:t>
      </w:r>
      <w:r w:rsidR="007A3BE1">
        <w:rPr>
          <w:color w:val="000000"/>
          <w:sz w:val="28"/>
          <w:szCs w:val="28"/>
        </w:rPr>
        <w:t>муниципальных</w:t>
      </w:r>
      <w:r w:rsidR="007A3BE1" w:rsidRPr="00385F7E">
        <w:rPr>
          <w:color w:val="00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7A3BE1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и (или) целями</w:t>
      </w:r>
      <w:r w:rsidRPr="00385F7E">
        <w:rPr>
          <w:sz w:val="28"/>
          <w:szCs w:val="28"/>
        </w:rPr>
        <w:t xml:space="preserve"> социально-экономического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, не относящимися </w:t>
      </w:r>
      <w:r w:rsidR="002C18E5" w:rsidRPr="002C18E5">
        <w:rPr>
          <w:color w:val="000000"/>
          <w:sz w:val="28"/>
          <w:szCs w:val="28"/>
        </w:rPr>
        <w:t>к </w:t>
      </w:r>
      <w:r w:rsidR="007A3BE1">
        <w:rPr>
          <w:color w:val="000000"/>
          <w:sz w:val="28"/>
          <w:szCs w:val="28"/>
        </w:rPr>
        <w:t xml:space="preserve">муниципальным </w:t>
      </w:r>
      <w:r w:rsidRPr="00385F7E">
        <w:rPr>
          <w:color w:val="000000"/>
          <w:sz w:val="28"/>
          <w:szCs w:val="28"/>
        </w:rPr>
        <w:t xml:space="preserve">программам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</w:t>
      </w:r>
      <w:r w:rsidRPr="00385F7E">
        <w:rPr>
          <w:color w:val="000000"/>
          <w:sz w:val="28"/>
          <w:szCs w:val="28"/>
        </w:rPr>
        <w:lastRenderedPageBreak/>
        <w:t xml:space="preserve">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направляются в </w:t>
      </w:r>
      <w:r w:rsidR="007A3BE1">
        <w:rPr>
          <w:color w:val="000000"/>
          <w:sz w:val="28"/>
          <w:szCs w:val="28"/>
        </w:rPr>
        <w:t xml:space="preserve">сектор экономики и </w:t>
      </w:r>
      <w:r w:rsidRPr="00385F7E">
        <w:rPr>
          <w:color w:val="000000"/>
          <w:sz w:val="28"/>
          <w:szCs w:val="28"/>
        </w:rPr>
        <w:t xml:space="preserve"> финансов </w:t>
      </w:r>
      <w:r w:rsidR="007A3BE1">
        <w:rPr>
          <w:color w:val="000000"/>
          <w:sz w:val="28"/>
          <w:szCs w:val="28"/>
        </w:rPr>
        <w:t xml:space="preserve">администрации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случае, если эти замечания и предложения не направлены </w:t>
      </w:r>
      <w:r w:rsidR="002C18E5">
        <w:rPr>
          <w:color w:val="000000"/>
          <w:sz w:val="28"/>
          <w:szCs w:val="28"/>
        </w:rPr>
        <w:t>в </w:t>
      </w:r>
      <w:r w:rsidR="007A3BE1">
        <w:rPr>
          <w:color w:val="000000"/>
          <w:sz w:val="28"/>
          <w:szCs w:val="28"/>
        </w:rPr>
        <w:t xml:space="preserve">сектор экономики и </w:t>
      </w:r>
      <w:r w:rsidRPr="00385F7E">
        <w:rPr>
          <w:color w:val="000000"/>
          <w:sz w:val="28"/>
          <w:szCs w:val="28"/>
        </w:rPr>
        <w:t xml:space="preserve"> финансов</w:t>
      </w:r>
      <w:r w:rsidR="007A3BE1">
        <w:rPr>
          <w:color w:val="000000"/>
          <w:sz w:val="28"/>
          <w:szCs w:val="28"/>
        </w:rPr>
        <w:t xml:space="preserve"> администрации</w:t>
      </w:r>
      <w:r w:rsidRPr="00385F7E">
        <w:rPr>
          <w:color w:val="000000"/>
          <w:sz w:val="28"/>
          <w:szCs w:val="28"/>
        </w:rPr>
        <w:t xml:space="preserve">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в течение срока, указанного в</w:t>
      </w:r>
      <w:r w:rsidR="002C18E5">
        <w:rPr>
          <w:color w:val="000000"/>
          <w:sz w:val="28"/>
          <w:szCs w:val="28"/>
        </w:rPr>
        <w:t> </w:t>
      </w:r>
      <w:hyperlink w:anchor="P63" w:history="1">
        <w:r w:rsidRPr="00385F7E">
          <w:rPr>
            <w:color w:val="000000"/>
            <w:sz w:val="28"/>
            <w:szCs w:val="28"/>
          </w:rPr>
          <w:t>абзаце первом</w:t>
        </w:r>
      </w:hyperlink>
      <w:r w:rsidRPr="00385F7E">
        <w:rPr>
          <w:color w:val="000000"/>
          <w:sz w:val="28"/>
          <w:szCs w:val="28"/>
        </w:rPr>
        <w:t xml:space="preserve"> настоящего пункта, проект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считается согласованным в соответствующей части.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В случае, если замечания и предложения по уточнению проекта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не содержат предложений по </w:t>
      </w:r>
      <w:r w:rsidRPr="00385F7E">
        <w:rPr>
          <w:color w:val="000000"/>
          <w:sz w:val="28"/>
          <w:szCs w:val="28"/>
        </w:rPr>
        <w:t xml:space="preserve">уточнению предлагаемого распределения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в соответствии с целями </w:t>
      </w:r>
      <w:r w:rsidR="00AF5592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, структурных элементов </w:t>
      </w:r>
      <w:r w:rsidR="00AF5592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и (или) целями социально-экономического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C18E5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относящимися к </w:t>
      </w:r>
      <w:r w:rsidR="00AF5592">
        <w:rPr>
          <w:color w:val="000000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</w:t>
      </w:r>
      <w:r w:rsidRPr="00385F7E">
        <w:rPr>
          <w:color w:val="000000"/>
          <w:sz w:val="28"/>
          <w:szCs w:val="28"/>
        </w:rPr>
        <w:t xml:space="preserve">проект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считается согласованным в </w:t>
      </w:r>
      <w:r w:rsidRPr="00385F7E">
        <w:rPr>
          <w:color w:val="000000"/>
          <w:sz w:val="28"/>
          <w:szCs w:val="28"/>
        </w:rPr>
        <w:t>соответствующей части.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 xml:space="preserve">части позиций, изложенных идентично позициям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на текущий финан</w:t>
      </w:r>
      <w:r w:rsidR="002C18E5">
        <w:rPr>
          <w:color w:val="000000"/>
          <w:sz w:val="28"/>
          <w:szCs w:val="28"/>
        </w:rPr>
        <w:t>совый год и плановый период, не </w:t>
      </w:r>
      <w:r w:rsidRPr="00385F7E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, структурные элементы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и (или) случаев изменения полномочий органов исполнительной власти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>, определенных в качестве кураторов налоговых расходов.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При наличии разногласий </w:t>
      </w:r>
      <w:r w:rsidR="002F3C21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 xml:space="preserve">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с </w:t>
      </w:r>
      <w:r w:rsidR="002F3C21">
        <w:rPr>
          <w:color w:val="000000"/>
          <w:sz w:val="28"/>
          <w:szCs w:val="28"/>
        </w:rPr>
        <w:t>администрацией поселения</w:t>
      </w:r>
      <w:r w:rsidRPr="00385F7E">
        <w:rPr>
          <w:color w:val="000000"/>
          <w:sz w:val="28"/>
          <w:szCs w:val="28"/>
        </w:rPr>
        <w:t xml:space="preserve"> до 1 июня. 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2.3. Согласованный </w:t>
      </w:r>
      <w:r w:rsidRPr="00385F7E">
        <w:rPr>
          <w:sz w:val="28"/>
          <w:szCs w:val="28"/>
        </w:rPr>
        <w:t>перечень</w:t>
      </w:r>
      <w:r w:rsidRPr="00385F7E">
        <w:rPr>
          <w:color w:val="FF0000"/>
          <w:sz w:val="28"/>
          <w:szCs w:val="28"/>
        </w:rPr>
        <w:t xml:space="preserve"> </w:t>
      </w:r>
      <w:r w:rsidRPr="00385F7E">
        <w:rPr>
          <w:color w:val="000000"/>
          <w:sz w:val="28"/>
          <w:szCs w:val="28"/>
        </w:rPr>
        <w:t xml:space="preserve">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размещается на официальном сайте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2.4. В случае внесения в текущем финансовом году изменений в перечень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, структурные элементы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, </w:t>
      </w:r>
      <w:r w:rsidR="002F3C21">
        <w:rPr>
          <w:color w:val="000000"/>
          <w:sz w:val="28"/>
          <w:szCs w:val="28"/>
        </w:rPr>
        <w:t>сектор экономики и финансов</w:t>
      </w:r>
      <w:r w:rsidRPr="00385F7E">
        <w:rPr>
          <w:color w:val="000000"/>
          <w:sz w:val="28"/>
          <w:szCs w:val="28"/>
        </w:rPr>
        <w:t xml:space="preserve"> не позднее 10 рабочих дней со дня внесения соответствующих изменений направляют в </w:t>
      </w:r>
      <w:r w:rsidR="002F3C21">
        <w:rPr>
          <w:color w:val="000000"/>
          <w:sz w:val="28"/>
          <w:szCs w:val="28"/>
        </w:rPr>
        <w:t>Администрацию</w:t>
      </w:r>
      <w:r w:rsidRPr="00385F7E">
        <w:rPr>
          <w:color w:val="000000"/>
          <w:sz w:val="28"/>
          <w:szCs w:val="28"/>
        </w:rPr>
        <w:t xml:space="preserve"> </w:t>
      </w:r>
      <w:r w:rsidR="00E67167">
        <w:rPr>
          <w:color w:val="000000"/>
          <w:spacing w:val="-4"/>
          <w:sz w:val="28"/>
          <w:szCs w:val="28"/>
        </w:rPr>
        <w:t>Верхнеобливского</w:t>
      </w:r>
      <w:r w:rsidR="00A750C8">
        <w:rPr>
          <w:color w:val="000000"/>
          <w:spacing w:val="-4"/>
          <w:sz w:val="28"/>
          <w:szCs w:val="28"/>
        </w:rPr>
        <w:t xml:space="preserve"> </w:t>
      </w:r>
      <w:r w:rsidR="00A750C8">
        <w:rPr>
          <w:color w:val="000000"/>
          <w:spacing w:val="-4"/>
          <w:sz w:val="28"/>
          <w:szCs w:val="28"/>
        </w:rPr>
        <w:lastRenderedPageBreak/>
        <w:t>сельского поселения</w:t>
      </w:r>
      <w:r w:rsidRPr="00385F7E">
        <w:rPr>
          <w:color w:val="000000"/>
          <w:spacing w:val="-4"/>
          <w:sz w:val="28"/>
          <w:szCs w:val="28"/>
        </w:rPr>
        <w:t xml:space="preserve"> соответствующую информацию для уточнения </w:t>
      </w:r>
      <w:r w:rsidR="002F3C21">
        <w:rPr>
          <w:color w:val="000000"/>
          <w:spacing w:val="-4"/>
          <w:sz w:val="28"/>
          <w:szCs w:val="28"/>
        </w:rPr>
        <w:t>администрацией</w:t>
      </w:r>
      <w:r w:rsidRPr="00385F7E">
        <w:rPr>
          <w:color w:val="000000"/>
          <w:sz w:val="28"/>
          <w:szCs w:val="28"/>
        </w:rPr>
        <w:t xml:space="preserve">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перечня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85F7E">
        <w:rPr>
          <w:color w:val="000000"/>
          <w:sz w:val="28"/>
          <w:szCs w:val="28"/>
        </w:rPr>
        <w:t xml:space="preserve">2.5. Перечень налоговых расходов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с внесенными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 xml:space="preserve">него изменениями формируется до 1 октября (в случае уточнения структурных элементов </w:t>
      </w:r>
      <w:r w:rsidR="002F3C21">
        <w:rPr>
          <w:color w:val="000000"/>
          <w:sz w:val="28"/>
          <w:szCs w:val="28"/>
        </w:rPr>
        <w:t>муниципальных</w:t>
      </w:r>
      <w:r w:rsidR="002A5A8C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="002A5A8C">
        <w:rPr>
          <w:color w:val="000000"/>
          <w:sz w:val="28"/>
          <w:szCs w:val="28"/>
        </w:rPr>
        <w:t xml:space="preserve"> в </w:t>
      </w:r>
      <w:r w:rsidRPr="00385F7E">
        <w:rPr>
          <w:color w:val="000000"/>
          <w:sz w:val="28"/>
          <w:szCs w:val="28"/>
        </w:rPr>
        <w:t xml:space="preserve">рамках формирования проекта </w:t>
      </w:r>
      <w:r w:rsidR="002F3C21">
        <w:rPr>
          <w:color w:val="000000"/>
          <w:sz w:val="28"/>
          <w:szCs w:val="28"/>
        </w:rPr>
        <w:t xml:space="preserve">решения Собрания депутатов поселения </w:t>
      </w:r>
      <w:r w:rsidR="002A5A8C">
        <w:rPr>
          <w:color w:val="000000"/>
          <w:sz w:val="28"/>
          <w:szCs w:val="28"/>
        </w:rPr>
        <w:t xml:space="preserve"> о </w:t>
      </w:r>
      <w:r w:rsidR="002F3C21">
        <w:rPr>
          <w:color w:val="000000"/>
          <w:sz w:val="28"/>
          <w:szCs w:val="28"/>
        </w:rPr>
        <w:t>местном</w:t>
      </w:r>
      <w:r w:rsidR="002A5A8C">
        <w:rPr>
          <w:color w:val="000000"/>
          <w:sz w:val="28"/>
          <w:szCs w:val="28"/>
        </w:rPr>
        <w:t xml:space="preserve"> бюджете на </w:t>
      </w:r>
      <w:r w:rsidRPr="00385F7E">
        <w:rPr>
          <w:color w:val="000000"/>
          <w:sz w:val="28"/>
          <w:szCs w:val="28"/>
        </w:rPr>
        <w:t xml:space="preserve">очередной финансовый год и плановый период) и до 15 декабря (в случае уточнения структурных элементов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color w:val="000000"/>
          <w:sz w:val="28"/>
          <w:szCs w:val="28"/>
        </w:rPr>
        <w:t xml:space="preserve"> программ </w:t>
      </w:r>
      <w:r w:rsidR="00E67167">
        <w:rPr>
          <w:color w:val="000000"/>
          <w:sz w:val="28"/>
          <w:szCs w:val="28"/>
        </w:rPr>
        <w:t>Верхнеобливского</w:t>
      </w:r>
      <w:r w:rsidR="00A750C8">
        <w:rPr>
          <w:color w:val="000000"/>
          <w:sz w:val="28"/>
          <w:szCs w:val="28"/>
        </w:rPr>
        <w:t xml:space="preserve"> сельского поселения</w:t>
      </w:r>
      <w:r w:rsidRPr="00385F7E">
        <w:rPr>
          <w:color w:val="000000"/>
          <w:sz w:val="28"/>
          <w:szCs w:val="28"/>
        </w:rPr>
        <w:t xml:space="preserve"> </w:t>
      </w:r>
      <w:r w:rsidR="002C18E5">
        <w:rPr>
          <w:color w:val="000000"/>
          <w:sz w:val="28"/>
          <w:szCs w:val="28"/>
        </w:rPr>
        <w:t>в </w:t>
      </w:r>
      <w:r w:rsidRPr="00385F7E">
        <w:rPr>
          <w:color w:val="000000"/>
          <w:sz w:val="28"/>
          <w:szCs w:val="28"/>
        </w:rPr>
        <w:t>рамках рассмотрения и утвержден</w:t>
      </w:r>
      <w:r w:rsidR="002A5A8C">
        <w:rPr>
          <w:color w:val="000000"/>
          <w:sz w:val="28"/>
          <w:szCs w:val="28"/>
        </w:rPr>
        <w:t xml:space="preserve">ия проекта </w:t>
      </w:r>
      <w:r w:rsidR="002F3C21">
        <w:rPr>
          <w:color w:val="000000"/>
          <w:sz w:val="28"/>
          <w:szCs w:val="28"/>
        </w:rPr>
        <w:t>решения</w:t>
      </w:r>
      <w:r w:rsidR="002A5A8C">
        <w:rPr>
          <w:color w:val="000000"/>
          <w:sz w:val="28"/>
          <w:szCs w:val="28"/>
        </w:rPr>
        <w:t xml:space="preserve"> о </w:t>
      </w:r>
      <w:r w:rsidR="002F3C21">
        <w:rPr>
          <w:color w:val="000000"/>
          <w:sz w:val="28"/>
          <w:szCs w:val="28"/>
        </w:rPr>
        <w:t>местном</w:t>
      </w:r>
      <w:r w:rsidRPr="00385F7E">
        <w:rPr>
          <w:color w:val="000000"/>
          <w:sz w:val="28"/>
          <w:szCs w:val="28"/>
        </w:rPr>
        <w:t xml:space="preserve"> бюджете на очередной финансовый год и плановый период).</w:t>
      </w:r>
    </w:p>
    <w:p w:rsidR="00385F7E" w:rsidRPr="002A5A8C" w:rsidRDefault="00385F7E" w:rsidP="00EF1340">
      <w:pPr>
        <w:widowControl w:val="0"/>
        <w:autoSpaceDE w:val="0"/>
        <w:autoSpaceDN w:val="0"/>
        <w:jc w:val="center"/>
        <w:rPr>
          <w:color w:val="000000"/>
          <w:szCs w:val="28"/>
        </w:rPr>
      </w:pPr>
    </w:p>
    <w:p w:rsidR="002C18E5" w:rsidRDefault="00385F7E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3.</w:t>
      </w:r>
      <w:r w:rsidR="002C18E5">
        <w:rPr>
          <w:sz w:val="28"/>
          <w:szCs w:val="28"/>
        </w:rPr>
        <w:t> </w:t>
      </w:r>
      <w:r w:rsidRPr="00385F7E">
        <w:rPr>
          <w:sz w:val="28"/>
          <w:szCs w:val="28"/>
        </w:rPr>
        <w:t xml:space="preserve">Порядок оценки эффективности налоговых расходов </w:t>
      </w:r>
    </w:p>
    <w:p w:rsidR="002C18E5" w:rsidRDefault="00E67167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385F7E" w:rsidRPr="00385F7E">
        <w:rPr>
          <w:sz w:val="28"/>
          <w:szCs w:val="28"/>
        </w:rPr>
        <w:t xml:space="preserve"> и обобщения результатов оценки </w:t>
      </w:r>
    </w:p>
    <w:p w:rsidR="00385F7E" w:rsidRPr="00385F7E" w:rsidRDefault="002C18E5" w:rsidP="00EF1340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="00385F7E" w:rsidRPr="00385F7E">
        <w:rPr>
          <w:sz w:val="28"/>
          <w:szCs w:val="28"/>
        </w:rPr>
        <w:t>ффективности</w:t>
      </w:r>
      <w:r>
        <w:rPr>
          <w:sz w:val="28"/>
          <w:szCs w:val="28"/>
        </w:rPr>
        <w:t xml:space="preserve"> </w:t>
      </w:r>
      <w:r w:rsidR="00385F7E" w:rsidRPr="00385F7E">
        <w:rPr>
          <w:sz w:val="28"/>
          <w:szCs w:val="28"/>
        </w:rPr>
        <w:t xml:space="preserve">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</w:p>
    <w:p w:rsidR="00385F7E" w:rsidRPr="002A5A8C" w:rsidRDefault="00385F7E" w:rsidP="00EF1340">
      <w:pPr>
        <w:widowControl w:val="0"/>
        <w:autoSpaceDE w:val="0"/>
        <w:autoSpaceDN w:val="0"/>
        <w:jc w:val="center"/>
        <w:rPr>
          <w:szCs w:val="28"/>
        </w:rPr>
      </w:pP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3.1. В целях проведения оценки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385F7E">
        <w:rPr>
          <w:spacing w:val="-2"/>
          <w:sz w:val="28"/>
          <w:szCs w:val="28"/>
        </w:rPr>
        <w:t>3.1.1. </w:t>
      </w:r>
      <w:r w:rsidR="002F3C21">
        <w:rPr>
          <w:spacing w:val="-2"/>
          <w:sz w:val="28"/>
          <w:szCs w:val="28"/>
        </w:rPr>
        <w:t>Сектор экономики и финансов Администрации</w:t>
      </w:r>
      <w:r w:rsidRPr="00385F7E">
        <w:rPr>
          <w:spacing w:val="-2"/>
          <w:sz w:val="28"/>
          <w:szCs w:val="28"/>
        </w:rPr>
        <w:t xml:space="preserve"> </w:t>
      </w:r>
      <w:r w:rsidR="00E67167">
        <w:rPr>
          <w:spacing w:val="-2"/>
          <w:sz w:val="28"/>
          <w:szCs w:val="28"/>
        </w:rPr>
        <w:t>Верхнеобливского</w:t>
      </w:r>
      <w:r w:rsidR="00A750C8">
        <w:rPr>
          <w:spacing w:val="-2"/>
          <w:sz w:val="28"/>
          <w:szCs w:val="28"/>
        </w:rPr>
        <w:t xml:space="preserve"> сельского поселения</w:t>
      </w:r>
      <w:r w:rsidRPr="00385F7E">
        <w:rPr>
          <w:spacing w:val="-2"/>
          <w:sz w:val="28"/>
          <w:szCs w:val="28"/>
        </w:rPr>
        <w:t xml:space="preserve"> до 1 февраля направляет</w:t>
      </w:r>
      <w:r w:rsidRPr="00385F7E">
        <w:rPr>
          <w:sz w:val="28"/>
          <w:szCs w:val="28"/>
        </w:rPr>
        <w:t xml:space="preserve"> Управлению Федеральной налоговой службы </w:t>
      </w:r>
      <w:r w:rsidR="002C18E5">
        <w:rPr>
          <w:sz w:val="28"/>
          <w:szCs w:val="28"/>
        </w:rPr>
        <w:t>сведения о </w:t>
      </w:r>
      <w:r w:rsidRPr="00385F7E">
        <w:rPr>
          <w:sz w:val="28"/>
          <w:szCs w:val="28"/>
        </w:rPr>
        <w:t>категориях</w:t>
      </w:r>
      <w:r w:rsidR="00F47576">
        <w:rPr>
          <w:sz w:val="28"/>
          <w:szCs w:val="28"/>
        </w:rPr>
        <w:t xml:space="preserve"> плательщиков с указанием обуслав</w:t>
      </w:r>
      <w:r w:rsidRPr="00385F7E">
        <w:rPr>
          <w:sz w:val="28"/>
          <w:szCs w:val="28"/>
        </w:rPr>
        <w:t xml:space="preserve">ливающих соответствующие </w:t>
      </w:r>
      <w:r w:rsidRPr="00385F7E">
        <w:rPr>
          <w:spacing w:val="-4"/>
          <w:sz w:val="28"/>
          <w:szCs w:val="28"/>
        </w:rPr>
        <w:t xml:space="preserve">налоговые расходы нормативных правовых актов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Pr="00385F7E">
        <w:rPr>
          <w:spacing w:val="-4"/>
          <w:sz w:val="28"/>
          <w:szCs w:val="28"/>
        </w:rPr>
        <w:t>, в том числе</w:t>
      </w:r>
      <w:r w:rsidRPr="00385F7E">
        <w:rPr>
          <w:sz w:val="28"/>
          <w:szCs w:val="28"/>
        </w:rPr>
        <w:t xml:space="preserve"> действовавших в отчетном году и в году, предшествующем отчетному году</w:t>
      </w:r>
      <w:bookmarkStart w:id="4" w:name="P56"/>
      <w:bookmarkEnd w:id="4"/>
      <w:r w:rsidRPr="00385F7E">
        <w:rPr>
          <w:sz w:val="28"/>
          <w:szCs w:val="28"/>
        </w:rPr>
        <w:t>.</w:t>
      </w:r>
    </w:p>
    <w:p w:rsidR="00385F7E" w:rsidRPr="002A5A8C" w:rsidRDefault="00385F7E" w:rsidP="00EF1340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385F7E">
        <w:rPr>
          <w:sz w:val="28"/>
          <w:szCs w:val="28"/>
        </w:rPr>
        <w:t>3.1.2. </w:t>
      </w:r>
      <w:r w:rsidR="002F3C21">
        <w:rPr>
          <w:sz w:val="28"/>
          <w:szCs w:val="28"/>
        </w:rPr>
        <w:t>Сектор экономики и финансов администрации</w:t>
      </w:r>
      <w:r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до 20 мая направляет </w:t>
      </w:r>
      <w:r w:rsidR="002F3C21">
        <w:rPr>
          <w:sz w:val="28"/>
          <w:szCs w:val="28"/>
        </w:rPr>
        <w:t>Администрации поселения</w:t>
      </w:r>
      <w:r w:rsidRPr="00385F7E">
        <w:rPr>
          <w:sz w:val="28"/>
          <w:szCs w:val="28"/>
        </w:rPr>
        <w:t xml:space="preserve"> сведения, представленные Управлением Федеральной налоговой службы в соответствии </w:t>
      </w:r>
      <w:r w:rsidR="002C18E5">
        <w:rPr>
          <w:sz w:val="28"/>
          <w:szCs w:val="28"/>
        </w:rPr>
        <w:t>с </w:t>
      </w:r>
      <w:r w:rsidRPr="00385F7E">
        <w:rPr>
          <w:sz w:val="28"/>
          <w:szCs w:val="28"/>
        </w:rPr>
        <w:t>постановлением Правительства Российской Федерации от 22.06.2019 № 796 «</w:t>
      </w:r>
      <w:r w:rsidRPr="00385F7E">
        <w:rPr>
          <w:bCs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="002C18E5">
        <w:rPr>
          <w:bCs/>
          <w:sz w:val="28"/>
          <w:szCs w:val="28"/>
        </w:rPr>
        <w:t xml:space="preserve"> (далее –</w:t>
      </w:r>
      <w:r w:rsidRPr="00385F7E">
        <w:rPr>
          <w:bCs/>
          <w:sz w:val="28"/>
          <w:szCs w:val="28"/>
        </w:rPr>
        <w:t xml:space="preserve"> Общие требования)</w:t>
      </w:r>
      <w:r w:rsidR="002A5A8C">
        <w:rPr>
          <w:sz w:val="28"/>
          <w:szCs w:val="28"/>
        </w:rPr>
        <w:t xml:space="preserve">, </w:t>
      </w:r>
      <w:r w:rsidR="002A5A8C" w:rsidRPr="002A5A8C">
        <w:rPr>
          <w:spacing w:val="-4"/>
          <w:sz w:val="28"/>
          <w:szCs w:val="28"/>
        </w:rPr>
        <w:t>а </w:t>
      </w:r>
      <w:r w:rsidRPr="002A5A8C">
        <w:rPr>
          <w:spacing w:val="-4"/>
          <w:sz w:val="28"/>
          <w:szCs w:val="28"/>
        </w:rPr>
        <w:t>также результаты оценки совокупного бюджетного эффекта (самоокупаемости).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3.1.3. </w:t>
      </w:r>
      <w:r w:rsidR="002F3C21">
        <w:rPr>
          <w:sz w:val="28"/>
          <w:szCs w:val="28"/>
        </w:rPr>
        <w:t>Сектор экономики и финансов администрации</w:t>
      </w:r>
      <w:r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до 20 августа при необходимости </w:t>
      </w:r>
      <w:r w:rsidR="002F3C21">
        <w:rPr>
          <w:sz w:val="28"/>
          <w:szCs w:val="28"/>
        </w:rPr>
        <w:t>формирует</w:t>
      </w:r>
      <w:r w:rsidRPr="00385F7E">
        <w:rPr>
          <w:sz w:val="28"/>
          <w:szCs w:val="28"/>
        </w:rPr>
        <w:t xml:space="preserve"> уточненную информацию, предусмотренную </w:t>
      </w:r>
      <w:r w:rsidRPr="00385F7E">
        <w:rPr>
          <w:bCs/>
          <w:sz w:val="28"/>
          <w:szCs w:val="28"/>
        </w:rPr>
        <w:t>Общими требованиями.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3.2. Оценка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осуществляется кураторами налоговых расходов в соответствии с методиками, утвержденными нормативными правовыми актами органов исполнительной власти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 и включает: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оценку целесообразности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оценку результативности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75"/>
      <w:bookmarkEnd w:id="5"/>
      <w:r w:rsidRPr="00385F7E">
        <w:rPr>
          <w:sz w:val="28"/>
          <w:szCs w:val="28"/>
        </w:rPr>
        <w:t xml:space="preserve">3.3. Критериями целесообразности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являются: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lastRenderedPageBreak/>
        <w:t xml:space="preserve">соответствие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целям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структурным элементам </w:t>
      </w:r>
      <w:r w:rsidR="002F3C21">
        <w:rPr>
          <w:color w:val="000000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целям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="002A5A8C">
        <w:rPr>
          <w:spacing w:val="-4"/>
          <w:sz w:val="28"/>
          <w:szCs w:val="28"/>
        </w:rPr>
        <w:t>, не относящимся к </w:t>
      </w:r>
      <w:r w:rsidR="00D00C48">
        <w:rPr>
          <w:color w:val="000000"/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3.4. В случае несоответствия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хотя бы одному из критериев, указанных в </w:t>
      </w:r>
      <w:hyperlink w:anchor="P75" w:history="1">
        <w:r w:rsidRPr="00385F7E">
          <w:rPr>
            <w:sz w:val="28"/>
            <w:szCs w:val="28"/>
          </w:rPr>
          <w:t>пункте 3.3</w:t>
        </w:r>
      </w:hyperlink>
      <w:r w:rsidRPr="00385F7E">
        <w:rPr>
          <w:sz w:val="28"/>
          <w:szCs w:val="28"/>
        </w:rPr>
        <w:t xml:space="preserve"> настоящего раздела, куратору налогового расхода надлежит представить в </w:t>
      </w:r>
      <w:r w:rsidR="00D00C48">
        <w:rPr>
          <w:sz w:val="28"/>
          <w:szCs w:val="28"/>
        </w:rPr>
        <w:t xml:space="preserve">сектор экономики и финансов Администрации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3.5. В качестве критерия результативности налогового расхода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D00C48">
        <w:rPr>
          <w:color w:val="000000"/>
          <w:sz w:val="28"/>
          <w:szCs w:val="28"/>
        </w:rPr>
        <w:t>муниципальных</w:t>
      </w:r>
      <w:r w:rsidR="00D00C48" w:rsidRPr="00385F7E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="002A5A8C">
        <w:rPr>
          <w:spacing w:val="-4"/>
          <w:sz w:val="28"/>
          <w:szCs w:val="28"/>
        </w:rPr>
        <w:t>, не относящихся к </w:t>
      </w:r>
      <w:r w:rsidR="00D00C48">
        <w:rPr>
          <w:color w:val="000000"/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Оценке подлежит вклад предусмотренных для плательщиков льгот </w:t>
      </w:r>
      <w:r w:rsidR="00694757" w:rsidRPr="00694757">
        <w:rPr>
          <w:spacing w:val="-4"/>
          <w:sz w:val="28"/>
          <w:szCs w:val="28"/>
        </w:rPr>
        <w:t>в </w:t>
      </w:r>
      <w:r w:rsidRPr="00385F7E">
        <w:rPr>
          <w:spacing w:val="-4"/>
          <w:sz w:val="28"/>
          <w:szCs w:val="28"/>
        </w:rPr>
        <w:t xml:space="preserve">изменение значения показателя (индикатора) достижения целей </w:t>
      </w:r>
      <w:r w:rsidR="00D00C48">
        <w:rPr>
          <w:spacing w:val="-4"/>
          <w:sz w:val="28"/>
          <w:szCs w:val="28"/>
        </w:rPr>
        <w:t xml:space="preserve">муниципальной </w:t>
      </w:r>
      <w:r w:rsidRPr="00385F7E">
        <w:rPr>
          <w:sz w:val="28"/>
          <w:szCs w:val="28"/>
        </w:rPr>
        <w:t xml:space="preserve">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целями социально-экономического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A5A8C">
        <w:rPr>
          <w:sz w:val="28"/>
          <w:szCs w:val="28"/>
        </w:rPr>
        <w:t>, не относящимися к </w:t>
      </w:r>
      <w:r w:rsidR="00D00C48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3.6. Оценка результативности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включает оценку бюджетной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3.7. В целях оценки бюджетной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осуществляется сравнительный анализ результативности </w:t>
      </w:r>
      <w:r w:rsidRPr="00385F7E"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 w:rsidRPr="00385F7E">
        <w:rPr>
          <w:sz w:val="28"/>
          <w:szCs w:val="28"/>
        </w:rPr>
        <w:t xml:space="preserve">достижения целей </w:t>
      </w:r>
      <w:r w:rsidR="00D00C4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</w:t>
      </w:r>
      <w:r w:rsidR="002A5A8C">
        <w:rPr>
          <w:sz w:val="28"/>
          <w:szCs w:val="28"/>
        </w:rPr>
        <w:t xml:space="preserve">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A5A8C">
        <w:rPr>
          <w:sz w:val="28"/>
          <w:szCs w:val="28"/>
        </w:rPr>
        <w:t>, не </w:t>
      </w:r>
      <w:r w:rsidRPr="00385F7E">
        <w:rPr>
          <w:sz w:val="28"/>
          <w:szCs w:val="28"/>
        </w:rPr>
        <w:t xml:space="preserve">относящихся </w:t>
      </w:r>
      <w:r w:rsidR="00D00C48">
        <w:rPr>
          <w:spacing w:val="-2"/>
          <w:sz w:val="28"/>
          <w:szCs w:val="28"/>
        </w:rPr>
        <w:t>к муниципальным</w:t>
      </w:r>
      <w:r w:rsidRPr="00385F7E">
        <w:rPr>
          <w:spacing w:val="-2"/>
          <w:sz w:val="28"/>
          <w:szCs w:val="28"/>
        </w:rPr>
        <w:t xml:space="preserve"> программам </w:t>
      </w:r>
      <w:r w:rsidR="00E67167">
        <w:rPr>
          <w:spacing w:val="-2"/>
          <w:sz w:val="28"/>
          <w:szCs w:val="28"/>
        </w:rPr>
        <w:t>Верхнеобливского</w:t>
      </w:r>
      <w:r w:rsidR="00A750C8">
        <w:rPr>
          <w:spacing w:val="-2"/>
          <w:sz w:val="28"/>
          <w:szCs w:val="28"/>
        </w:rPr>
        <w:t xml:space="preserve"> сельского поселения</w:t>
      </w:r>
      <w:r w:rsidRPr="00385F7E">
        <w:rPr>
          <w:spacing w:val="-2"/>
          <w:sz w:val="28"/>
          <w:szCs w:val="28"/>
        </w:rPr>
        <w:t xml:space="preserve">, а также оценка совокупного бюджетного эффекта (самоокупаемости) </w:t>
      </w:r>
      <w:r w:rsidRPr="00385F7E">
        <w:rPr>
          <w:spacing w:val="-2"/>
          <w:sz w:val="28"/>
          <w:szCs w:val="28"/>
        </w:rPr>
        <w:lastRenderedPageBreak/>
        <w:t>стимулирующих налоговых</w:t>
      </w:r>
      <w:r w:rsidRPr="00385F7E">
        <w:rPr>
          <w:sz w:val="28"/>
          <w:szCs w:val="28"/>
        </w:rPr>
        <w:t xml:space="preserve">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84"/>
      <w:bookmarkEnd w:id="6"/>
      <w:r w:rsidRPr="00385F7E">
        <w:rPr>
          <w:sz w:val="28"/>
          <w:szCs w:val="28"/>
        </w:rPr>
        <w:t xml:space="preserve">3.8. Сравнительный анализ включает сравнение объемов расходов </w:t>
      </w:r>
      <w:r w:rsidR="00D00C48">
        <w:rPr>
          <w:spacing w:val="-4"/>
          <w:sz w:val="28"/>
          <w:szCs w:val="28"/>
        </w:rPr>
        <w:t>местного</w:t>
      </w:r>
      <w:r w:rsidRPr="00385F7E">
        <w:rPr>
          <w:spacing w:val="-4"/>
          <w:sz w:val="28"/>
          <w:szCs w:val="28"/>
        </w:rPr>
        <w:t xml:space="preserve"> бюджета в случае применения альтернативных механизмов достижения</w:t>
      </w:r>
      <w:r w:rsidRPr="00385F7E">
        <w:rPr>
          <w:sz w:val="28"/>
          <w:szCs w:val="28"/>
        </w:rPr>
        <w:t xml:space="preserve"> целей </w:t>
      </w:r>
      <w:r w:rsidR="00D00C4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</w:t>
      </w:r>
      <w:r w:rsidRPr="00385F7E">
        <w:rPr>
          <w:spacing w:val="-4"/>
          <w:sz w:val="28"/>
          <w:szCs w:val="28"/>
        </w:rPr>
        <w:t xml:space="preserve">экономического развития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Pr="00385F7E">
        <w:rPr>
          <w:spacing w:val="-4"/>
          <w:sz w:val="28"/>
          <w:szCs w:val="28"/>
        </w:rPr>
        <w:t>, не о</w:t>
      </w:r>
      <w:r w:rsidR="002A5A8C">
        <w:rPr>
          <w:spacing w:val="-4"/>
          <w:sz w:val="28"/>
          <w:szCs w:val="28"/>
        </w:rPr>
        <w:t xml:space="preserve">тносящихся </w:t>
      </w:r>
      <w:r w:rsidR="002A5A8C" w:rsidRPr="002A5A8C">
        <w:rPr>
          <w:spacing w:val="-4"/>
          <w:sz w:val="28"/>
          <w:szCs w:val="28"/>
        </w:rPr>
        <w:t>к </w:t>
      </w:r>
      <w:r w:rsidR="00D00C48">
        <w:rPr>
          <w:spacing w:val="-4"/>
          <w:sz w:val="28"/>
          <w:szCs w:val="28"/>
        </w:rPr>
        <w:t>муниципальным</w:t>
      </w:r>
      <w:r w:rsidRPr="002A5A8C">
        <w:rPr>
          <w:spacing w:val="-4"/>
          <w:sz w:val="28"/>
          <w:szCs w:val="28"/>
        </w:rPr>
        <w:t xml:space="preserve"> программам </w:t>
      </w:r>
      <w:r w:rsidR="00E67167">
        <w:rPr>
          <w:spacing w:val="-4"/>
          <w:sz w:val="28"/>
          <w:szCs w:val="28"/>
        </w:rPr>
        <w:t>Верхнеобливского</w:t>
      </w:r>
      <w:r w:rsidR="00A750C8">
        <w:rPr>
          <w:spacing w:val="-4"/>
          <w:sz w:val="28"/>
          <w:szCs w:val="28"/>
        </w:rPr>
        <w:t xml:space="preserve"> сельского поселения</w:t>
      </w:r>
      <w:r w:rsidRPr="002A5A8C">
        <w:rPr>
          <w:spacing w:val="-4"/>
          <w:sz w:val="28"/>
          <w:szCs w:val="28"/>
        </w:rPr>
        <w:t>, и объемов предоставленных</w:t>
      </w:r>
      <w:r w:rsidRPr="00385F7E">
        <w:rPr>
          <w:sz w:val="28"/>
          <w:szCs w:val="28"/>
        </w:rPr>
        <w:t xml:space="preserve"> </w:t>
      </w:r>
      <w:r w:rsidRPr="002A5A8C">
        <w:rPr>
          <w:spacing w:val="-6"/>
          <w:sz w:val="28"/>
          <w:szCs w:val="28"/>
        </w:rPr>
        <w:t xml:space="preserve">льгот (расчет прироста показателя (индикатора) достижения целей </w:t>
      </w:r>
      <w:r w:rsidR="00D00C48">
        <w:rPr>
          <w:spacing w:val="-6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A5A8C">
        <w:rPr>
          <w:sz w:val="28"/>
          <w:szCs w:val="28"/>
        </w:rPr>
        <w:t>, не относящихся к </w:t>
      </w:r>
      <w:r w:rsidR="00D00C48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на 1 рубль налоговых расходов и на 1 рубль расходов </w:t>
      </w:r>
      <w:r w:rsidR="00D00C48">
        <w:rPr>
          <w:sz w:val="28"/>
          <w:szCs w:val="28"/>
        </w:rPr>
        <w:t xml:space="preserve">местного </w:t>
      </w:r>
      <w:r w:rsidRPr="00385F7E">
        <w:rPr>
          <w:sz w:val="28"/>
          <w:szCs w:val="28"/>
        </w:rPr>
        <w:t>бюджета для достижения того же показателя (индикатора) в случае применения альтернативных механизмов).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pacing w:val="-2"/>
          <w:sz w:val="28"/>
          <w:szCs w:val="28"/>
        </w:rPr>
        <w:t xml:space="preserve">В качестве альтернативных механизмов достижения целей </w:t>
      </w:r>
      <w:r w:rsidR="00D00C48">
        <w:rPr>
          <w:spacing w:val="-2"/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(или) целей социально-экономического развития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A5A8C">
        <w:rPr>
          <w:sz w:val="28"/>
          <w:szCs w:val="28"/>
        </w:rPr>
        <w:t>, не относящихся к </w:t>
      </w:r>
      <w:r w:rsidR="00D00C48">
        <w:rPr>
          <w:sz w:val="28"/>
          <w:szCs w:val="28"/>
        </w:rPr>
        <w:t>муниципальным</w:t>
      </w:r>
      <w:r w:rsidRPr="00385F7E">
        <w:rPr>
          <w:sz w:val="28"/>
          <w:szCs w:val="28"/>
        </w:rPr>
        <w:t xml:space="preserve"> программам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 могут учитываться в том числе: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областного бюджета;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предоставление </w:t>
      </w:r>
      <w:r w:rsidR="00D00C48">
        <w:rPr>
          <w:sz w:val="28"/>
          <w:szCs w:val="28"/>
        </w:rPr>
        <w:t>муниципальных</w:t>
      </w:r>
      <w:r w:rsidRPr="00385F7E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85F7E" w:rsidRPr="00385F7E" w:rsidRDefault="00884F47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385F7E" w:rsidRPr="00385F7E">
        <w:rPr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 w:rsidR="00D00C48">
        <w:rPr>
          <w:sz w:val="28"/>
          <w:szCs w:val="28"/>
        </w:rPr>
        <w:t xml:space="preserve">сектор экономики и </w:t>
      </w:r>
      <w:r w:rsidR="00140E00">
        <w:rPr>
          <w:sz w:val="28"/>
          <w:szCs w:val="28"/>
        </w:rPr>
        <w:t xml:space="preserve"> финансов</w:t>
      </w:r>
      <w:r w:rsidR="00D00C48">
        <w:rPr>
          <w:sz w:val="28"/>
          <w:szCs w:val="28"/>
        </w:rPr>
        <w:t xml:space="preserve"> администрации</w:t>
      </w:r>
      <w:r w:rsidR="00140E00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140E00">
        <w:rPr>
          <w:sz w:val="28"/>
          <w:szCs w:val="28"/>
        </w:rPr>
        <w:t xml:space="preserve"> и </w:t>
      </w:r>
      <w:r w:rsidR="00385F7E" w:rsidRPr="00385F7E">
        <w:rPr>
          <w:sz w:val="28"/>
          <w:szCs w:val="28"/>
        </w:rPr>
        <w:t>содержать: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pacing w:val="-4"/>
          <w:sz w:val="28"/>
          <w:szCs w:val="28"/>
        </w:rPr>
        <w:t>выводы о достижении целевых характеристик (критериев целесообразности)</w:t>
      </w:r>
      <w:r w:rsidRPr="00385F7E">
        <w:rPr>
          <w:sz w:val="28"/>
          <w:szCs w:val="28"/>
        </w:rPr>
        <w:t xml:space="preserve"> налогового расхода;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выводы о вкладе налогового расхода в достижение целей </w:t>
      </w:r>
      <w:r w:rsidR="00D00C4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>;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выводы о наличии или об отсутствии более результативных (менее затратных для </w:t>
      </w:r>
      <w:r w:rsidR="00D00C48">
        <w:rPr>
          <w:sz w:val="28"/>
          <w:szCs w:val="28"/>
        </w:rPr>
        <w:t>местного</w:t>
      </w:r>
      <w:r w:rsidRPr="00385F7E">
        <w:rPr>
          <w:sz w:val="28"/>
          <w:szCs w:val="28"/>
        </w:rPr>
        <w:t xml:space="preserve"> бюджета) альтернативных механизмов достижения целей </w:t>
      </w:r>
      <w:r w:rsidR="00D00C48">
        <w:rPr>
          <w:sz w:val="28"/>
          <w:szCs w:val="28"/>
        </w:rPr>
        <w:t>муниципальной</w:t>
      </w:r>
      <w:r w:rsidRPr="00385F7E">
        <w:rPr>
          <w:sz w:val="28"/>
          <w:szCs w:val="28"/>
        </w:rPr>
        <w:t xml:space="preserve"> программы и (или) целей социально-экономическо</w:t>
      </w:r>
      <w:r w:rsidR="00160D62">
        <w:rPr>
          <w:sz w:val="28"/>
          <w:szCs w:val="28"/>
        </w:rPr>
        <w:t>го</w:t>
      </w:r>
      <w:r w:rsidRPr="00385F7E">
        <w:rPr>
          <w:sz w:val="28"/>
          <w:szCs w:val="28"/>
        </w:rPr>
        <w:t xml:space="preserve"> </w:t>
      </w:r>
      <w:r w:rsidR="00160D62">
        <w:rPr>
          <w:sz w:val="28"/>
          <w:szCs w:val="28"/>
        </w:rPr>
        <w:t>развития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Паспорта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, результаты оценки эффективности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DC4CE3">
        <w:rPr>
          <w:sz w:val="28"/>
          <w:szCs w:val="28"/>
        </w:rPr>
        <w:t>, рекомендации по </w:t>
      </w:r>
      <w:r w:rsidRPr="00385F7E">
        <w:rPr>
          <w:sz w:val="28"/>
          <w:szCs w:val="28"/>
        </w:rPr>
        <w:t xml:space="preserve">результатам указанной оценки, включая рекомендации </w:t>
      </w:r>
      <w:r w:rsidR="00D00C48">
        <w:rPr>
          <w:sz w:val="28"/>
          <w:szCs w:val="28"/>
        </w:rPr>
        <w:t>сектору</w:t>
      </w:r>
      <w:r w:rsidRPr="00385F7E">
        <w:rPr>
          <w:spacing w:val="-2"/>
          <w:sz w:val="28"/>
          <w:szCs w:val="28"/>
        </w:rPr>
        <w:t xml:space="preserve"> необходимости сохранения (уточнения, отмены),</w:t>
      </w:r>
      <w:r w:rsidRPr="00385F7E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lastRenderedPageBreak/>
        <w:t xml:space="preserve">предоставленных плательщикам льгот, направляются кураторами налоговых расходов в </w:t>
      </w:r>
      <w:r w:rsidR="00D00C48">
        <w:rPr>
          <w:sz w:val="28"/>
          <w:szCs w:val="28"/>
        </w:rPr>
        <w:t>сектор экономики и финансов администрации</w:t>
      </w:r>
      <w:r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ежегодно, до 1 июля.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3.1</w:t>
      </w:r>
      <w:r w:rsidR="00884F47">
        <w:rPr>
          <w:sz w:val="28"/>
          <w:szCs w:val="28"/>
        </w:rPr>
        <w:t>0</w:t>
      </w:r>
      <w:r w:rsidR="00D00C48">
        <w:rPr>
          <w:sz w:val="28"/>
          <w:szCs w:val="28"/>
        </w:rPr>
        <w:t xml:space="preserve"> Сектор</w:t>
      </w:r>
      <w:r w:rsidRPr="00385F7E">
        <w:rPr>
          <w:sz w:val="28"/>
          <w:szCs w:val="28"/>
        </w:rPr>
        <w:t xml:space="preserve"> финансов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обобщает результаты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="002A5A8C">
        <w:rPr>
          <w:sz w:val="28"/>
          <w:szCs w:val="28"/>
        </w:rPr>
        <w:t>, согласовывает их с </w:t>
      </w:r>
      <w:r w:rsidRPr="00385F7E">
        <w:rPr>
          <w:sz w:val="28"/>
          <w:szCs w:val="28"/>
        </w:rPr>
        <w:t>кураторами налоговых расходов.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Согласованная информация о результатах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с предложениями о сохранении (уточнении, отмене) льгот для плательщиков до 1 августа направляется </w:t>
      </w:r>
      <w:r w:rsidR="00374AA4">
        <w:rPr>
          <w:sz w:val="28"/>
          <w:szCs w:val="28"/>
        </w:rPr>
        <w:t>Главе администрации</w:t>
      </w:r>
      <w:r w:rsidRPr="00385F7E">
        <w:rPr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385F7E" w:rsidRPr="00385F7E" w:rsidRDefault="00385F7E" w:rsidP="00EF13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 xml:space="preserve">Результаты рассмотрения оценки налоговых расходов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учитываются при формировании о</w:t>
      </w:r>
      <w:r w:rsidR="002A5A8C">
        <w:rPr>
          <w:sz w:val="28"/>
          <w:szCs w:val="28"/>
        </w:rPr>
        <w:t>сновных направлений бюджетной и </w:t>
      </w:r>
      <w:r w:rsidRPr="00385F7E">
        <w:rPr>
          <w:sz w:val="28"/>
          <w:szCs w:val="28"/>
        </w:rPr>
        <w:t xml:space="preserve">налоговой политики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, а также при проведении о</w:t>
      </w:r>
      <w:r w:rsidR="00374AA4">
        <w:rPr>
          <w:sz w:val="28"/>
          <w:szCs w:val="28"/>
        </w:rPr>
        <w:t>ценки эффективности реализации муниципальных</w:t>
      </w:r>
      <w:r w:rsidRPr="00385F7E">
        <w:rPr>
          <w:sz w:val="28"/>
          <w:szCs w:val="28"/>
        </w:rPr>
        <w:t xml:space="preserve"> программ </w:t>
      </w:r>
      <w:r w:rsidR="00E67167">
        <w:rPr>
          <w:sz w:val="28"/>
          <w:szCs w:val="28"/>
        </w:rPr>
        <w:t>Верхнеобливского</w:t>
      </w:r>
      <w:r w:rsidR="00A750C8"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>.</w:t>
      </w:r>
    </w:p>
    <w:p w:rsidR="00DC4CE3" w:rsidRDefault="00DC4CE3" w:rsidP="00EF1340">
      <w:pPr>
        <w:rPr>
          <w:sz w:val="28"/>
        </w:rPr>
      </w:pPr>
    </w:p>
    <w:p w:rsidR="001E2437" w:rsidRDefault="001E2437" w:rsidP="00EF1340">
      <w:pPr>
        <w:rPr>
          <w:sz w:val="28"/>
        </w:rPr>
      </w:pPr>
    </w:p>
    <w:p w:rsidR="001E2437" w:rsidRDefault="001E2437" w:rsidP="00EF1340">
      <w:pPr>
        <w:rPr>
          <w:sz w:val="28"/>
        </w:rPr>
      </w:pPr>
    </w:p>
    <w:p w:rsidR="00F727C9" w:rsidRDefault="00F727C9" w:rsidP="00EF1340">
      <w:pPr>
        <w:rPr>
          <w:sz w:val="28"/>
        </w:rPr>
        <w:sectPr w:rsidR="00F727C9" w:rsidSect="00E3184A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426" w:right="567" w:bottom="1134" w:left="1701" w:header="709" w:footer="709" w:gutter="0"/>
          <w:cols w:space="708"/>
          <w:titlePg/>
          <w:docGrid w:linePitch="360"/>
        </w:sectPr>
      </w:pPr>
    </w:p>
    <w:p w:rsidR="00385F7E" w:rsidRPr="00A465C8" w:rsidRDefault="00385F7E" w:rsidP="00EF1340">
      <w:pPr>
        <w:pageBreakBefore/>
        <w:autoSpaceDE w:val="0"/>
        <w:autoSpaceDN w:val="0"/>
        <w:adjustRightInd w:val="0"/>
        <w:ind w:left="17010"/>
        <w:jc w:val="center"/>
        <w:outlineLvl w:val="0"/>
        <w:rPr>
          <w:sz w:val="28"/>
          <w:szCs w:val="28"/>
        </w:rPr>
      </w:pPr>
      <w:r w:rsidRPr="00A465C8">
        <w:rPr>
          <w:bCs/>
          <w:sz w:val="28"/>
          <w:szCs w:val="28"/>
        </w:rPr>
        <w:lastRenderedPageBreak/>
        <w:t>Приложение № 1</w:t>
      </w:r>
    </w:p>
    <w:p w:rsidR="00385F7E" w:rsidRPr="00A465C8" w:rsidRDefault="00385F7E" w:rsidP="00EF1340">
      <w:pPr>
        <w:autoSpaceDE w:val="0"/>
        <w:autoSpaceDN w:val="0"/>
        <w:adjustRightInd w:val="0"/>
        <w:ind w:left="17010"/>
        <w:jc w:val="center"/>
        <w:outlineLvl w:val="0"/>
        <w:rPr>
          <w:sz w:val="28"/>
          <w:szCs w:val="28"/>
        </w:rPr>
      </w:pPr>
      <w:r w:rsidRPr="00A465C8">
        <w:rPr>
          <w:sz w:val="28"/>
          <w:szCs w:val="28"/>
        </w:rPr>
        <w:t>к Порядку формирования переч</w:t>
      </w:r>
      <w:r w:rsidR="00374AA4">
        <w:rPr>
          <w:sz w:val="28"/>
          <w:szCs w:val="28"/>
        </w:rPr>
        <w:t xml:space="preserve">ня налоговых расходов </w:t>
      </w:r>
      <w:r w:rsidR="00E67167">
        <w:rPr>
          <w:sz w:val="28"/>
          <w:szCs w:val="28"/>
        </w:rPr>
        <w:t>Верхнеобливского</w:t>
      </w:r>
      <w:r w:rsidR="00374AA4">
        <w:rPr>
          <w:sz w:val="28"/>
          <w:szCs w:val="28"/>
        </w:rPr>
        <w:t xml:space="preserve"> сельского поселения </w:t>
      </w:r>
      <w:r w:rsidRPr="00A465C8">
        <w:rPr>
          <w:sz w:val="28"/>
          <w:szCs w:val="28"/>
        </w:rPr>
        <w:t xml:space="preserve"> и оценки налоговых расходов </w:t>
      </w:r>
    </w:p>
    <w:p w:rsidR="0058064D" w:rsidRPr="00385F7E" w:rsidRDefault="00E67167" w:rsidP="00374AA4">
      <w:pPr>
        <w:autoSpaceDE w:val="0"/>
        <w:autoSpaceDN w:val="0"/>
        <w:adjustRightInd w:val="0"/>
        <w:ind w:left="1701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374AA4">
        <w:rPr>
          <w:sz w:val="28"/>
          <w:szCs w:val="28"/>
        </w:rPr>
        <w:t xml:space="preserve"> сельского поселения</w:t>
      </w:r>
    </w:p>
    <w:p w:rsidR="00385F7E" w:rsidRPr="00385F7E" w:rsidRDefault="00385F7E" w:rsidP="00EF1340">
      <w:pPr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385F7E">
        <w:rPr>
          <w:bCs/>
          <w:caps/>
          <w:sz w:val="28"/>
          <w:szCs w:val="28"/>
        </w:rPr>
        <w:t>Перечень</w:t>
      </w:r>
    </w:p>
    <w:p w:rsidR="00CD4411" w:rsidRDefault="00385F7E" w:rsidP="00EF1340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налоговых расходов </w:t>
      </w:r>
      <w:r w:rsidR="00E67167">
        <w:rPr>
          <w:bCs/>
          <w:sz w:val="28"/>
          <w:szCs w:val="28"/>
        </w:rPr>
        <w:t>Верхнеобливского</w:t>
      </w:r>
      <w:r w:rsidR="00F16D7D">
        <w:rPr>
          <w:bCs/>
          <w:sz w:val="28"/>
          <w:szCs w:val="28"/>
        </w:rPr>
        <w:t xml:space="preserve"> сельского поселения</w:t>
      </w:r>
      <w:r w:rsidRPr="00385F7E">
        <w:rPr>
          <w:bCs/>
          <w:sz w:val="28"/>
          <w:szCs w:val="28"/>
        </w:rPr>
        <w:t xml:space="preserve">, обусловленных налоговыми льготами, </w:t>
      </w:r>
    </w:p>
    <w:p w:rsidR="00CD4411" w:rsidRDefault="00385F7E" w:rsidP="00EF1340">
      <w:pPr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освобождениями</w:t>
      </w:r>
      <w:r w:rsidR="00CD4411">
        <w:rPr>
          <w:bCs/>
          <w:sz w:val="28"/>
          <w:szCs w:val="28"/>
        </w:rPr>
        <w:t xml:space="preserve"> </w:t>
      </w:r>
      <w:r w:rsidRPr="00385F7E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</w:p>
    <w:p w:rsidR="00385F7E" w:rsidRPr="00385F7E" w:rsidRDefault="00D00C48" w:rsidP="00EF13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385F7E" w:rsidRPr="00385F7E">
        <w:rPr>
          <w:bCs/>
          <w:sz w:val="28"/>
          <w:szCs w:val="28"/>
        </w:rPr>
        <w:t xml:space="preserve"> поддержки</w:t>
      </w:r>
      <w:r w:rsidR="00CD4411">
        <w:rPr>
          <w:bCs/>
          <w:sz w:val="28"/>
          <w:szCs w:val="28"/>
        </w:rPr>
        <w:t xml:space="preserve"> </w:t>
      </w:r>
      <w:r w:rsidR="00385F7E" w:rsidRPr="00385F7E">
        <w:rPr>
          <w:bCs/>
          <w:sz w:val="28"/>
          <w:szCs w:val="28"/>
        </w:rPr>
        <w:t xml:space="preserve">в соответствии с целями </w:t>
      </w:r>
      <w:r w:rsidR="00F16D7D">
        <w:rPr>
          <w:bCs/>
          <w:sz w:val="28"/>
          <w:szCs w:val="28"/>
        </w:rPr>
        <w:t>муниципальных</w:t>
      </w:r>
      <w:r w:rsidR="00385F7E" w:rsidRPr="00385F7E">
        <w:rPr>
          <w:bCs/>
          <w:sz w:val="28"/>
          <w:szCs w:val="28"/>
        </w:rPr>
        <w:t xml:space="preserve"> программ </w:t>
      </w:r>
      <w:r w:rsidR="00E67167">
        <w:rPr>
          <w:bCs/>
          <w:sz w:val="28"/>
          <w:szCs w:val="28"/>
        </w:rPr>
        <w:t>Верхнеобливского</w:t>
      </w:r>
      <w:r w:rsidR="00F16D7D">
        <w:rPr>
          <w:bCs/>
          <w:sz w:val="28"/>
          <w:szCs w:val="28"/>
        </w:rPr>
        <w:t xml:space="preserve"> сельского поселения</w:t>
      </w:r>
    </w:p>
    <w:p w:rsidR="00385F7E" w:rsidRDefault="00385F7E" w:rsidP="00EF1340">
      <w:pPr>
        <w:jc w:val="center"/>
        <w:rPr>
          <w:bCs/>
          <w:sz w:val="28"/>
          <w:szCs w:val="28"/>
        </w:rPr>
      </w:pPr>
    </w:p>
    <w:p w:rsidR="0058064D" w:rsidRPr="00385F7E" w:rsidRDefault="0058064D" w:rsidP="00EF1340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843"/>
        <w:gridCol w:w="1843"/>
        <w:gridCol w:w="2410"/>
        <w:gridCol w:w="2693"/>
        <w:gridCol w:w="2693"/>
        <w:gridCol w:w="2693"/>
        <w:gridCol w:w="2552"/>
        <w:gridCol w:w="2693"/>
        <w:gridCol w:w="1899"/>
      </w:tblGrid>
      <w:tr w:rsidR="00670BF3" w:rsidRPr="0058064D" w:rsidTr="00670BF3">
        <w:tc>
          <w:tcPr>
            <w:tcW w:w="624" w:type="dxa"/>
          </w:tcPr>
          <w:p w:rsidR="00385F7E" w:rsidRPr="0058064D" w:rsidRDefault="00385F7E" w:rsidP="00EF13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№</w:t>
            </w:r>
            <w:r w:rsidR="00CD4411"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Краткое наименование</w:t>
            </w:r>
          </w:p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налогового расхода</w:t>
            </w:r>
          </w:p>
          <w:p w:rsidR="00385F7E" w:rsidRPr="0058064D" w:rsidRDefault="00E67167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Полное </w:t>
            </w:r>
            <w:r w:rsidRPr="0058064D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 xml:space="preserve">наименование 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налогового расхода </w:t>
            </w:r>
            <w:r w:rsidR="00E67167">
              <w:rPr>
                <w:rFonts w:eastAsia="Calibri"/>
                <w:bCs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Реквизиты нормативного правового акта </w:t>
            </w:r>
            <w:r w:rsidR="00E67167">
              <w:rPr>
                <w:rFonts w:eastAsia="Calibri"/>
                <w:bCs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устанавливающего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налоговый расход</w:t>
            </w: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категории плательщиков налогов, для которых предусмотрены н</w:t>
            </w:r>
            <w:r w:rsid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алоговые льготы, освобождения </w:t>
            </w:r>
            <w:r w:rsidR="00670BF3" w:rsidRPr="00670BF3">
              <w:rPr>
                <w:rFonts w:eastAsia="Calibri"/>
                <w:bCs/>
                <w:sz w:val="28"/>
                <w:szCs w:val="28"/>
                <w:lang w:eastAsia="en-US"/>
              </w:rPr>
              <w:t>и 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иные преференции</w:t>
            </w: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Целевая категория налогового расхода </w:t>
            </w:r>
            <w:r w:rsidR="00E67167">
              <w:rPr>
                <w:rFonts w:eastAsia="Calibri"/>
                <w:bCs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2693" w:type="dxa"/>
          </w:tcPr>
          <w:p w:rsidR="00385F7E" w:rsidRPr="0058064D" w:rsidRDefault="00385F7E" w:rsidP="00EF134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</w:t>
            </w:r>
            <w:r w:rsidR="00D00C48">
              <w:rPr>
                <w:rFonts w:eastAsia="Calibri"/>
                <w:bCs/>
                <w:sz w:val="28"/>
                <w:szCs w:val="28"/>
                <w:lang w:eastAsia="en-US"/>
              </w:rPr>
              <w:t>муниципальной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  <w:r w:rsidR="00E67167">
              <w:rPr>
                <w:rFonts w:eastAsia="Calibri"/>
                <w:bCs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, предусматривающей налоговые расходы</w:t>
            </w:r>
          </w:p>
        </w:tc>
        <w:tc>
          <w:tcPr>
            <w:tcW w:w="2552" w:type="dxa"/>
          </w:tcPr>
          <w:p w:rsidR="00385F7E" w:rsidRPr="00670BF3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подпрограммы </w:t>
            </w:r>
            <w:r w:rsidR="00D00C48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муниципальной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</w:p>
          <w:p w:rsidR="00385F7E" w:rsidRPr="00670BF3" w:rsidRDefault="00E67167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 xml:space="preserve"> сельского поселения</w:t>
            </w:r>
            <w:r w:rsidR="00385F7E" w:rsidRPr="00670BF3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,</w:t>
            </w:r>
            <w:r w:rsidR="00385F7E"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385F7E" w:rsidRPr="00670BF3">
              <w:rPr>
                <w:rFonts w:eastAsia="Calibri"/>
                <w:bCs/>
                <w:spacing w:val="-6"/>
                <w:sz w:val="28"/>
                <w:szCs w:val="28"/>
                <w:lang w:eastAsia="en-US"/>
              </w:rPr>
              <w:t>предусматривающей</w:t>
            </w:r>
            <w:r w:rsidR="00385F7E"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налоговые расходы</w:t>
            </w:r>
          </w:p>
        </w:tc>
        <w:tc>
          <w:tcPr>
            <w:tcW w:w="2693" w:type="dxa"/>
          </w:tcPr>
          <w:p w:rsidR="00385F7E" w:rsidRPr="00670BF3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структурного элемента подпрограммы </w:t>
            </w:r>
            <w:r w:rsidR="00D00C48">
              <w:rPr>
                <w:rFonts w:eastAsia="Calibri"/>
                <w:bCs/>
                <w:spacing w:val="-4"/>
                <w:sz w:val="28"/>
                <w:szCs w:val="28"/>
                <w:lang w:eastAsia="en-US"/>
              </w:rPr>
              <w:t>муниципальной</w:t>
            </w: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программы </w:t>
            </w:r>
          </w:p>
          <w:p w:rsidR="00670BF3" w:rsidRDefault="00E67167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Верхнеобливского</w:t>
            </w:r>
            <w:r w:rsidR="00F16D7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сельского поселения</w:t>
            </w:r>
            <w:r w:rsidR="00385F7E" w:rsidRPr="00670BF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</w:p>
          <w:p w:rsidR="00385F7E" w:rsidRPr="00670BF3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70BF3">
              <w:rPr>
                <w:rFonts w:eastAsia="Calibri"/>
                <w:bCs/>
                <w:sz w:val="28"/>
                <w:szCs w:val="28"/>
                <w:lang w:eastAsia="en-US"/>
              </w:rPr>
              <w:t>предусматривающей налоговые расходы</w:t>
            </w:r>
          </w:p>
        </w:tc>
        <w:tc>
          <w:tcPr>
            <w:tcW w:w="189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Наименование куратора налогового расхода</w:t>
            </w:r>
          </w:p>
        </w:tc>
      </w:tr>
    </w:tbl>
    <w:p w:rsidR="0058064D" w:rsidRPr="0058064D" w:rsidRDefault="0058064D" w:rsidP="00EF134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837"/>
        <w:gridCol w:w="1836"/>
        <w:gridCol w:w="2401"/>
        <w:gridCol w:w="2719"/>
        <w:gridCol w:w="2693"/>
        <w:gridCol w:w="2693"/>
        <w:gridCol w:w="2552"/>
        <w:gridCol w:w="2693"/>
        <w:gridCol w:w="1899"/>
      </w:tblGrid>
      <w:tr w:rsidR="00670BF3" w:rsidRPr="0058064D" w:rsidTr="00670BF3">
        <w:tc>
          <w:tcPr>
            <w:tcW w:w="620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37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36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1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1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52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9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670BF3" w:rsidRPr="0058064D" w:rsidTr="00670BF3">
        <w:tc>
          <w:tcPr>
            <w:tcW w:w="620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37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670BF3" w:rsidRPr="0058064D" w:rsidTr="00670BF3">
        <w:tc>
          <w:tcPr>
            <w:tcW w:w="620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8064D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37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1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1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99" w:type="dxa"/>
          </w:tcPr>
          <w:p w:rsidR="00385F7E" w:rsidRPr="0058064D" w:rsidRDefault="00385F7E" w:rsidP="00EF134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85F7E" w:rsidRPr="00385F7E" w:rsidRDefault="00385F7E" w:rsidP="00EF134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85F7E" w:rsidRPr="00385F7E" w:rsidRDefault="00385F7E" w:rsidP="00EF1340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85F7E" w:rsidRPr="00385F7E" w:rsidRDefault="00385F7E" w:rsidP="00EF1340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  <w:sectPr w:rsidR="00385F7E" w:rsidRPr="00385F7E" w:rsidSect="0023037E">
          <w:headerReference w:type="first" r:id="rId13"/>
          <w:pgSz w:w="23814" w:h="16840" w:orient="landscape" w:code="8"/>
          <w:pgMar w:top="1304" w:right="851" w:bottom="851" w:left="1134" w:header="709" w:footer="709" w:gutter="0"/>
          <w:cols w:space="708"/>
          <w:docGrid w:linePitch="360"/>
        </w:sectPr>
      </w:pPr>
    </w:p>
    <w:p w:rsidR="00385F7E" w:rsidRPr="00385F7E" w:rsidRDefault="00385F7E" w:rsidP="00EF1340">
      <w:pPr>
        <w:autoSpaceDE w:val="0"/>
        <w:autoSpaceDN w:val="0"/>
        <w:adjustRightInd w:val="0"/>
        <w:ind w:left="6096"/>
        <w:jc w:val="center"/>
        <w:outlineLvl w:val="0"/>
        <w:rPr>
          <w:sz w:val="28"/>
          <w:szCs w:val="28"/>
        </w:rPr>
      </w:pPr>
      <w:r w:rsidRPr="00385F7E">
        <w:rPr>
          <w:sz w:val="28"/>
          <w:szCs w:val="28"/>
        </w:rPr>
        <w:lastRenderedPageBreak/>
        <w:t>Приложение № 2</w:t>
      </w:r>
    </w:p>
    <w:p w:rsidR="00385F7E" w:rsidRPr="00385F7E" w:rsidRDefault="00385F7E" w:rsidP="00EF1340">
      <w:pPr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 w:rsidRPr="00385F7E">
        <w:rPr>
          <w:sz w:val="28"/>
          <w:szCs w:val="28"/>
        </w:rPr>
        <w:t>к Порядку формирования перечня</w:t>
      </w:r>
      <w:r w:rsidR="00DC4CE3">
        <w:rPr>
          <w:sz w:val="28"/>
          <w:szCs w:val="28"/>
        </w:rPr>
        <w:t xml:space="preserve"> </w:t>
      </w:r>
      <w:r w:rsidRPr="00385F7E">
        <w:rPr>
          <w:sz w:val="28"/>
          <w:szCs w:val="28"/>
        </w:rPr>
        <w:t xml:space="preserve">налоговых расходов </w:t>
      </w:r>
      <w:r w:rsidR="00E67167">
        <w:rPr>
          <w:spacing w:val="-2"/>
          <w:sz w:val="28"/>
          <w:szCs w:val="28"/>
        </w:rPr>
        <w:t>Верхнеобливского</w:t>
      </w:r>
      <w:r w:rsidR="00F16D7D">
        <w:rPr>
          <w:spacing w:val="-2"/>
          <w:sz w:val="28"/>
          <w:szCs w:val="28"/>
        </w:rPr>
        <w:t xml:space="preserve"> сельского поселения</w:t>
      </w:r>
      <w:r w:rsidRPr="00385F7E">
        <w:rPr>
          <w:spacing w:val="-2"/>
          <w:sz w:val="28"/>
          <w:szCs w:val="28"/>
        </w:rPr>
        <w:t xml:space="preserve"> и оценки</w:t>
      </w:r>
      <w:r w:rsidRPr="00385F7E">
        <w:rPr>
          <w:sz w:val="28"/>
          <w:szCs w:val="28"/>
        </w:rPr>
        <w:t xml:space="preserve"> налоговых расходов</w:t>
      </w:r>
    </w:p>
    <w:p w:rsidR="00385F7E" w:rsidRPr="00385F7E" w:rsidRDefault="00E67167" w:rsidP="00EF1340">
      <w:pPr>
        <w:autoSpaceDE w:val="0"/>
        <w:autoSpaceDN w:val="0"/>
        <w:adjustRightInd w:val="0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F16D7D">
        <w:rPr>
          <w:sz w:val="28"/>
          <w:szCs w:val="28"/>
        </w:rPr>
        <w:t xml:space="preserve"> сельского поселения</w:t>
      </w:r>
    </w:p>
    <w:p w:rsidR="00385F7E" w:rsidRDefault="00385F7E" w:rsidP="00EF13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5C8" w:rsidRDefault="00A465C8" w:rsidP="00EF13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5C8" w:rsidRDefault="00A465C8" w:rsidP="00EF134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5F7E" w:rsidRPr="00385F7E" w:rsidRDefault="00385F7E" w:rsidP="00EF134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ПЕРЕЧЕНЬ</w:t>
      </w:r>
    </w:p>
    <w:p w:rsidR="00DC4CE3" w:rsidRDefault="00385F7E" w:rsidP="00EF134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 xml:space="preserve">информации, включаемой в паспорт </w:t>
      </w:r>
    </w:p>
    <w:p w:rsidR="00385F7E" w:rsidRPr="00385F7E" w:rsidRDefault="00385F7E" w:rsidP="00EF134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85F7E">
        <w:rPr>
          <w:bCs/>
          <w:sz w:val="28"/>
          <w:szCs w:val="28"/>
        </w:rPr>
        <w:t>налогового расхода</w:t>
      </w:r>
      <w:r w:rsidR="00DC4CE3">
        <w:rPr>
          <w:bCs/>
          <w:sz w:val="28"/>
          <w:szCs w:val="28"/>
        </w:rPr>
        <w:t xml:space="preserve"> </w:t>
      </w:r>
      <w:r w:rsidR="00E67167">
        <w:rPr>
          <w:sz w:val="28"/>
          <w:szCs w:val="28"/>
        </w:rPr>
        <w:t>Верхнеобливского</w:t>
      </w:r>
      <w:r w:rsidR="00F16D7D">
        <w:rPr>
          <w:sz w:val="28"/>
          <w:szCs w:val="28"/>
        </w:rPr>
        <w:t xml:space="preserve"> сельского поселения</w:t>
      </w:r>
    </w:p>
    <w:p w:rsidR="00DC4CE3" w:rsidRDefault="00DC4CE3" w:rsidP="00EF1340">
      <w:pPr>
        <w:tabs>
          <w:tab w:val="left" w:pos="56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65C8" w:rsidRPr="00385F7E" w:rsidRDefault="00A465C8" w:rsidP="00EF1340">
      <w:pPr>
        <w:tabs>
          <w:tab w:val="left" w:pos="56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04"/>
        <w:gridCol w:w="2835"/>
      </w:tblGrid>
      <w:tr w:rsidR="00385F7E" w:rsidRPr="00385F7E" w:rsidTr="00CD4411">
        <w:tc>
          <w:tcPr>
            <w:tcW w:w="629" w:type="dxa"/>
          </w:tcPr>
          <w:p w:rsid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№</w:t>
            </w:r>
          </w:p>
          <w:p w:rsidR="00A465C8" w:rsidRPr="00385F7E" w:rsidRDefault="00A465C8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064D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DC4CE3" w:rsidRDefault="00DC4CE3" w:rsidP="00EF134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04"/>
        <w:gridCol w:w="2835"/>
      </w:tblGrid>
      <w:tr w:rsidR="00385F7E" w:rsidRPr="00385F7E" w:rsidTr="00CD4411">
        <w:trPr>
          <w:trHeight w:val="252"/>
          <w:tblHeader/>
        </w:trPr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</w:t>
            </w:r>
          </w:p>
        </w:tc>
      </w:tr>
      <w:tr w:rsidR="00385F7E" w:rsidRPr="00385F7E" w:rsidTr="00DC4CE3">
        <w:tc>
          <w:tcPr>
            <w:tcW w:w="9876" w:type="dxa"/>
            <w:gridSpan w:val="3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1.3.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>
              <w:rPr>
                <w:sz w:val="28"/>
                <w:szCs w:val="28"/>
              </w:rPr>
              <w:t>освобождения и </w:t>
            </w:r>
            <w:r w:rsidRPr="00385F7E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1.4.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1.5.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Целевая кате</w:t>
            </w:r>
            <w:r w:rsidR="00DC4CE3">
              <w:rPr>
                <w:sz w:val="28"/>
                <w:szCs w:val="28"/>
              </w:rPr>
              <w:t>гория плательщиков налогов, для </w:t>
            </w:r>
            <w:r w:rsidRPr="00385F7E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1.6.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1.7.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DC4CE3">
        <w:tc>
          <w:tcPr>
            <w:tcW w:w="9876" w:type="dxa"/>
            <w:gridSpan w:val="3"/>
            <w:vAlign w:val="center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2.2.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2.3.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Наименования </w:t>
            </w:r>
            <w:r w:rsidR="00F16D7D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социально-экономического развития</w:t>
            </w:r>
            <w:r w:rsidR="00DC4CE3">
              <w:rPr>
                <w:sz w:val="28"/>
                <w:szCs w:val="28"/>
              </w:rPr>
              <w:t xml:space="preserve">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="00DC4CE3">
              <w:rPr>
                <w:sz w:val="28"/>
                <w:szCs w:val="28"/>
              </w:rPr>
              <w:t>, не </w:t>
            </w:r>
            <w:r w:rsidRPr="00385F7E">
              <w:rPr>
                <w:sz w:val="28"/>
                <w:szCs w:val="28"/>
              </w:rPr>
              <w:t xml:space="preserve">относящиеся к </w:t>
            </w:r>
            <w:r w:rsidR="00D00C48">
              <w:rPr>
                <w:sz w:val="28"/>
                <w:szCs w:val="28"/>
              </w:rPr>
              <w:t>муниципальным</w:t>
            </w:r>
            <w:r w:rsidRPr="00385F7E">
              <w:rPr>
                <w:sz w:val="28"/>
                <w:szCs w:val="28"/>
              </w:rPr>
              <w:t xml:space="preserve"> программам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и данные куратора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2.4.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Наименования структурных элементов </w:t>
            </w:r>
            <w:r w:rsidR="00F16D7D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>, в</w:t>
            </w:r>
            <w:r w:rsidR="00DC4CE3">
              <w:rPr>
                <w:sz w:val="28"/>
                <w:szCs w:val="28"/>
              </w:rPr>
              <w:t> </w:t>
            </w:r>
            <w:r w:rsidRPr="00385F7E">
              <w:rPr>
                <w:sz w:val="28"/>
                <w:szCs w:val="28"/>
              </w:rPr>
              <w:t>целях реализации которых предоставляются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перечень налоговых расходов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2.5.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F16D7D">
              <w:rPr>
                <w:sz w:val="28"/>
                <w:szCs w:val="28"/>
              </w:rPr>
              <w:t>муниципальных</w:t>
            </w:r>
            <w:r w:rsidR="00CD4411">
              <w:rPr>
                <w:sz w:val="28"/>
                <w:szCs w:val="28"/>
              </w:rPr>
              <w:t xml:space="preserve"> программ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="00CD4411">
              <w:rPr>
                <w:sz w:val="28"/>
                <w:szCs w:val="28"/>
              </w:rPr>
              <w:t xml:space="preserve"> и </w:t>
            </w:r>
            <w:r w:rsidRPr="00385F7E">
              <w:rPr>
                <w:sz w:val="28"/>
                <w:szCs w:val="28"/>
              </w:rPr>
              <w:t xml:space="preserve">(или) целей социально-экономического развития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="00CD4411">
              <w:rPr>
                <w:sz w:val="28"/>
                <w:szCs w:val="28"/>
              </w:rPr>
              <w:t xml:space="preserve">, не относящихся </w:t>
            </w:r>
            <w:r w:rsidR="00CD4411" w:rsidRPr="00CD4411">
              <w:rPr>
                <w:spacing w:val="-4"/>
                <w:sz w:val="28"/>
                <w:szCs w:val="28"/>
              </w:rPr>
              <w:t>к </w:t>
            </w:r>
            <w:r w:rsidR="00D00C48">
              <w:rPr>
                <w:spacing w:val="-4"/>
                <w:sz w:val="28"/>
                <w:szCs w:val="28"/>
              </w:rPr>
              <w:t>муниципальным</w:t>
            </w:r>
            <w:r w:rsidRPr="00385F7E">
              <w:rPr>
                <w:spacing w:val="-4"/>
                <w:sz w:val="28"/>
                <w:szCs w:val="28"/>
              </w:rPr>
              <w:t xml:space="preserve"> программам </w:t>
            </w:r>
            <w:r w:rsidR="00E67167">
              <w:rPr>
                <w:spacing w:val="-4"/>
                <w:sz w:val="28"/>
                <w:szCs w:val="28"/>
              </w:rPr>
              <w:t>Верхнеобливского</w:t>
            </w:r>
            <w:r w:rsidR="00F16D7D">
              <w:rPr>
                <w:spacing w:val="-4"/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pacing w:val="-4"/>
                <w:sz w:val="28"/>
                <w:szCs w:val="28"/>
              </w:rPr>
              <w:t>,</w:t>
            </w:r>
            <w:r w:rsidRPr="00385F7E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2.6.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F16D7D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социально-экономического </w:t>
            </w:r>
          </w:p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развития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="00CD4411">
              <w:rPr>
                <w:sz w:val="28"/>
                <w:szCs w:val="28"/>
              </w:rPr>
              <w:t>, не относящихся к </w:t>
            </w:r>
            <w:r w:rsidR="00D00C48">
              <w:rPr>
                <w:sz w:val="28"/>
                <w:szCs w:val="28"/>
              </w:rPr>
              <w:t>муниципальным</w:t>
            </w:r>
            <w:r w:rsidRPr="00385F7E">
              <w:rPr>
                <w:sz w:val="28"/>
                <w:szCs w:val="28"/>
              </w:rPr>
              <w:t xml:space="preserve"> программам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2.7.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F16D7D">
              <w:rPr>
                <w:sz w:val="28"/>
                <w:szCs w:val="28"/>
              </w:rPr>
              <w:t>муниципальных</w:t>
            </w:r>
            <w:r w:rsidRPr="00385F7E">
              <w:rPr>
                <w:sz w:val="28"/>
                <w:szCs w:val="28"/>
              </w:rPr>
              <w:t xml:space="preserve"> программ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и (или) целей социально-экономического развития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, не относящихся к </w:t>
            </w:r>
            <w:r w:rsidR="00D00C48">
              <w:rPr>
                <w:sz w:val="28"/>
                <w:szCs w:val="28"/>
              </w:rPr>
              <w:t>муниципальным</w:t>
            </w:r>
            <w:r w:rsidRPr="00385F7E">
              <w:rPr>
                <w:sz w:val="28"/>
                <w:szCs w:val="28"/>
              </w:rPr>
              <w:t xml:space="preserve"> программа</w:t>
            </w:r>
            <w:r w:rsidR="00CD4411">
              <w:rPr>
                <w:sz w:val="28"/>
                <w:szCs w:val="28"/>
              </w:rPr>
              <w:t xml:space="preserve">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="00CD4411">
              <w:rPr>
                <w:sz w:val="28"/>
                <w:szCs w:val="28"/>
              </w:rPr>
              <w:t xml:space="preserve">, в связи </w:t>
            </w:r>
            <w:r w:rsidR="00CD4411">
              <w:rPr>
                <w:sz w:val="28"/>
                <w:szCs w:val="28"/>
              </w:rPr>
              <w:lastRenderedPageBreak/>
              <w:t>с </w:t>
            </w:r>
            <w:r w:rsidRPr="00385F7E">
              <w:rPr>
                <w:sz w:val="28"/>
                <w:szCs w:val="28"/>
              </w:rPr>
              <w:t xml:space="preserve">предоставлением </w:t>
            </w:r>
            <w:r w:rsidR="00CD4411">
              <w:rPr>
                <w:sz w:val="28"/>
                <w:szCs w:val="28"/>
              </w:rPr>
              <w:t>налоговых льгот, освобождений и </w:t>
            </w:r>
            <w:r w:rsidRPr="00385F7E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68" w:type="dxa"/>
          </w:tcPr>
          <w:p w:rsidR="00385F7E" w:rsidRPr="00385F7E" w:rsidRDefault="00385F7E" w:rsidP="00EF1340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информация куратора налогового расхода </w:t>
            </w:r>
          </w:p>
        </w:tc>
      </w:tr>
      <w:tr w:rsidR="00385F7E" w:rsidRPr="00385F7E" w:rsidTr="00DC4CE3">
        <w:tc>
          <w:tcPr>
            <w:tcW w:w="9876" w:type="dxa"/>
            <w:gridSpan w:val="3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3.1.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2868" w:type="dxa"/>
          </w:tcPr>
          <w:p w:rsidR="00385F7E" w:rsidRPr="00385F7E" w:rsidRDefault="00385F7E" w:rsidP="00F16D7D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информация Управления Федеральной налоговой служ</w:t>
            </w:r>
            <w:r w:rsidR="00CD4411">
              <w:rPr>
                <w:sz w:val="28"/>
                <w:szCs w:val="28"/>
              </w:rPr>
              <w:t xml:space="preserve">бы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3.2.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385F7E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385F7E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68" w:type="dxa"/>
          </w:tcPr>
          <w:p w:rsidR="00385F7E" w:rsidRPr="00385F7E" w:rsidRDefault="00385F7E" w:rsidP="00F16D7D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</w:t>
            </w:r>
            <w:r w:rsidR="00F16D7D">
              <w:rPr>
                <w:spacing w:val="-6"/>
                <w:sz w:val="28"/>
                <w:szCs w:val="28"/>
              </w:rPr>
              <w:t xml:space="preserve">сектора экономики и </w:t>
            </w:r>
            <w:r w:rsidRPr="00385F7E">
              <w:rPr>
                <w:spacing w:val="-6"/>
                <w:sz w:val="28"/>
                <w:szCs w:val="28"/>
              </w:rPr>
              <w:t>финансов</w:t>
            </w:r>
            <w:r w:rsidRPr="00385F7E">
              <w:rPr>
                <w:sz w:val="28"/>
                <w:szCs w:val="28"/>
              </w:rPr>
              <w:t xml:space="preserve">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3.3.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2868" w:type="dxa"/>
          </w:tcPr>
          <w:p w:rsidR="00385F7E" w:rsidRPr="00385F7E" w:rsidRDefault="00385F7E" w:rsidP="00F16D7D">
            <w:pPr>
              <w:keepNext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Управления Федеральной налоговой службы </w:t>
            </w:r>
          </w:p>
        </w:tc>
      </w:tr>
      <w:tr w:rsidR="00385F7E" w:rsidRPr="00385F7E" w:rsidTr="00CD4411"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3.4.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налоговым </w:t>
            </w:r>
            <w:r w:rsidRPr="00385F7E">
              <w:rPr>
                <w:spacing w:val="-8"/>
                <w:sz w:val="28"/>
                <w:szCs w:val="28"/>
              </w:rPr>
              <w:t xml:space="preserve">законодательством </w:t>
            </w:r>
            <w:r w:rsidR="00E67167">
              <w:rPr>
                <w:spacing w:val="-8"/>
                <w:sz w:val="28"/>
                <w:szCs w:val="28"/>
              </w:rPr>
              <w:t>Верхнеобливского</w:t>
            </w:r>
            <w:r w:rsidR="00F16D7D">
              <w:rPr>
                <w:spacing w:val="-8"/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pacing w:val="-8"/>
                <w:sz w:val="28"/>
                <w:szCs w:val="28"/>
              </w:rPr>
              <w:t xml:space="preserve"> (тыс. рублей)</w:t>
            </w:r>
          </w:p>
        </w:tc>
        <w:tc>
          <w:tcPr>
            <w:tcW w:w="2868" w:type="dxa"/>
          </w:tcPr>
          <w:p w:rsidR="00385F7E" w:rsidRPr="00385F7E" w:rsidRDefault="00385F7E" w:rsidP="00F16D7D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Управления </w:t>
            </w:r>
            <w:r w:rsidR="00CD4411">
              <w:rPr>
                <w:sz w:val="28"/>
                <w:szCs w:val="28"/>
              </w:rPr>
              <w:t xml:space="preserve">Федеральной налоговой службы </w:t>
            </w:r>
          </w:p>
        </w:tc>
      </w:tr>
      <w:tr w:rsidR="00385F7E" w:rsidRPr="00385F7E" w:rsidTr="00CD4411">
        <w:trPr>
          <w:trHeight w:val="1832"/>
        </w:trPr>
        <w:tc>
          <w:tcPr>
            <w:tcW w:w="62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3.5.</w:t>
            </w:r>
          </w:p>
        </w:tc>
        <w:tc>
          <w:tcPr>
            <w:tcW w:w="6379" w:type="dxa"/>
          </w:tcPr>
          <w:p w:rsidR="00385F7E" w:rsidRPr="00385F7E" w:rsidRDefault="00385F7E" w:rsidP="00EF13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>Объем налогов,</w:t>
            </w:r>
            <w:r w:rsidR="00CD4411">
              <w:rPr>
                <w:sz w:val="28"/>
                <w:szCs w:val="28"/>
              </w:rPr>
              <w:t xml:space="preserve"> задекларированный для уплаты в </w:t>
            </w:r>
            <w:r w:rsidRPr="00385F7E">
              <w:rPr>
                <w:sz w:val="28"/>
                <w:szCs w:val="28"/>
              </w:rPr>
              <w:t xml:space="preserve">консолидированный бюджет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>, плательщи</w:t>
            </w:r>
            <w:r w:rsidR="00CD4411">
              <w:rPr>
                <w:sz w:val="28"/>
                <w:szCs w:val="28"/>
              </w:rPr>
              <w:t>ками налогов, имеющими право на </w:t>
            </w:r>
            <w:r w:rsidRPr="00385F7E">
              <w:rPr>
                <w:sz w:val="28"/>
                <w:szCs w:val="28"/>
              </w:rPr>
              <w:t xml:space="preserve">налоговые льготы, освобождения и иные преференции, установленные налоговым законодательством </w:t>
            </w:r>
            <w:r w:rsidR="00E67167">
              <w:rPr>
                <w:sz w:val="28"/>
                <w:szCs w:val="28"/>
              </w:rPr>
              <w:t>Верхнеобливского</w:t>
            </w:r>
            <w:r w:rsidR="00F16D7D">
              <w:rPr>
                <w:sz w:val="28"/>
                <w:szCs w:val="28"/>
              </w:rPr>
              <w:t xml:space="preserve"> сельского поселения</w:t>
            </w:r>
            <w:r w:rsidRPr="00385F7E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2868" w:type="dxa"/>
          </w:tcPr>
          <w:p w:rsidR="00385F7E" w:rsidRPr="00385F7E" w:rsidRDefault="00385F7E" w:rsidP="00F16D7D">
            <w:pPr>
              <w:rPr>
                <w:sz w:val="28"/>
                <w:szCs w:val="28"/>
              </w:rPr>
            </w:pPr>
            <w:r w:rsidRPr="00385F7E">
              <w:rPr>
                <w:sz w:val="28"/>
                <w:szCs w:val="28"/>
              </w:rPr>
              <w:t xml:space="preserve">информация Управления </w:t>
            </w:r>
            <w:r w:rsidR="00CD4411">
              <w:rPr>
                <w:sz w:val="28"/>
                <w:szCs w:val="28"/>
              </w:rPr>
              <w:t xml:space="preserve">Федеральной налоговой службы </w:t>
            </w:r>
          </w:p>
        </w:tc>
      </w:tr>
    </w:tbl>
    <w:p w:rsidR="007F302F" w:rsidRPr="00092560" w:rsidRDefault="007F302F" w:rsidP="00EF1340">
      <w:pPr>
        <w:rPr>
          <w:sz w:val="28"/>
          <w:szCs w:val="28"/>
        </w:rPr>
      </w:pPr>
    </w:p>
    <w:sectPr w:rsidR="007F302F" w:rsidRPr="00092560" w:rsidSect="001E2437">
      <w:footerReference w:type="even" r:id="rId14"/>
      <w:footerReference w:type="default" r:id="rId15"/>
      <w:pgSz w:w="11907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D6" w:rsidRDefault="00A022D6">
      <w:r>
        <w:separator/>
      </w:r>
    </w:p>
  </w:endnote>
  <w:endnote w:type="continuationSeparator" w:id="0">
    <w:p w:rsidR="00A022D6" w:rsidRDefault="00A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6B" w:rsidRDefault="0019626B" w:rsidP="0019626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626B" w:rsidRDefault="0019626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6B" w:rsidRDefault="0019626B" w:rsidP="0019626B">
    <w:pPr>
      <w:pStyle w:val="a7"/>
    </w:pPr>
  </w:p>
  <w:p w:rsidR="0019626B" w:rsidRPr="0019626B" w:rsidRDefault="0019626B" w:rsidP="001962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6B" w:rsidRDefault="0019626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626B" w:rsidRDefault="0019626B">
    <w:pPr>
      <w:pStyle w:val="a7"/>
      <w:ind w:right="360"/>
    </w:pPr>
  </w:p>
  <w:p w:rsidR="0019626B" w:rsidRDefault="0019626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6B" w:rsidRPr="00F727C9" w:rsidRDefault="0019626B" w:rsidP="00F7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D6" w:rsidRDefault="00A022D6">
      <w:r>
        <w:separator/>
      </w:r>
    </w:p>
  </w:footnote>
  <w:footnote w:type="continuationSeparator" w:id="0">
    <w:p w:rsidR="00A022D6" w:rsidRDefault="00A02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246313"/>
      <w:docPartObj>
        <w:docPartGallery w:val="Page Numbers (Top of Page)"/>
        <w:docPartUnique/>
      </w:docPartObj>
    </w:sdtPr>
    <w:sdtEndPr/>
    <w:sdtContent>
      <w:p w:rsidR="0019626B" w:rsidRDefault="001962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B93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6B" w:rsidRDefault="0019626B" w:rsidP="00F727C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6B" w:rsidRDefault="0019626B" w:rsidP="00F727C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7E"/>
    <w:rsid w:val="000004B9"/>
    <w:rsid w:val="000021E0"/>
    <w:rsid w:val="00020FB3"/>
    <w:rsid w:val="00050C68"/>
    <w:rsid w:val="0005372C"/>
    <w:rsid w:val="00054D8B"/>
    <w:rsid w:val="000559D5"/>
    <w:rsid w:val="00060F3C"/>
    <w:rsid w:val="00077AE1"/>
    <w:rsid w:val="000808D6"/>
    <w:rsid w:val="00092560"/>
    <w:rsid w:val="0009460F"/>
    <w:rsid w:val="000A726F"/>
    <w:rsid w:val="000B0466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40E00"/>
    <w:rsid w:val="00153B21"/>
    <w:rsid w:val="00160D62"/>
    <w:rsid w:val="0019626B"/>
    <w:rsid w:val="001B0969"/>
    <w:rsid w:val="001B2D1C"/>
    <w:rsid w:val="001C1D98"/>
    <w:rsid w:val="001D2690"/>
    <w:rsid w:val="001E2437"/>
    <w:rsid w:val="001F4BE3"/>
    <w:rsid w:val="001F6D02"/>
    <w:rsid w:val="00213B93"/>
    <w:rsid w:val="0023037E"/>
    <w:rsid w:val="00236266"/>
    <w:rsid w:val="002504E8"/>
    <w:rsid w:val="00251F77"/>
    <w:rsid w:val="00254382"/>
    <w:rsid w:val="00255A4C"/>
    <w:rsid w:val="0027031E"/>
    <w:rsid w:val="00274A6F"/>
    <w:rsid w:val="0028703B"/>
    <w:rsid w:val="002A2062"/>
    <w:rsid w:val="002A31A1"/>
    <w:rsid w:val="002A5A8C"/>
    <w:rsid w:val="002B6527"/>
    <w:rsid w:val="002C135C"/>
    <w:rsid w:val="002C18E5"/>
    <w:rsid w:val="002C5E60"/>
    <w:rsid w:val="002E65D5"/>
    <w:rsid w:val="002F3C21"/>
    <w:rsid w:val="002F63E3"/>
    <w:rsid w:val="002F74D7"/>
    <w:rsid w:val="0030124B"/>
    <w:rsid w:val="0031343A"/>
    <w:rsid w:val="00313D3A"/>
    <w:rsid w:val="003167D4"/>
    <w:rsid w:val="00341FC1"/>
    <w:rsid w:val="003477D9"/>
    <w:rsid w:val="0037040B"/>
    <w:rsid w:val="00374AA4"/>
    <w:rsid w:val="00385F7E"/>
    <w:rsid w:val="003921D8"/>
    <w:rsid w:val="003B2193"/>
    <w:rsid w:val="00407B71"/>
    <w:rsid w:val="00425061"/>
    <w:rsid w:val="00431389"/>
    <w:rsid w:val="0043686A"/>
    <w:rsid w:val="00437F1C"/>
    <w:rsid w:val="00441069"/>
    <w:rsid w:val="00444636"/>
    <w:rsid w:val="004463D3"/>
    <w:rsid w:val="00453869"/>
    <w:rsid w:val="00470BA8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8064D"/>
    <w:rsid w:val="00587BF6"/>
    <w:rsid w:val="005B42DF"/>
    <w:rsid w:val="005B5029"/>
    <w:rsid w:val="005C5FF3"/>
    <w:rsid w:val="005F6BF0"/>
    <w:rsid w:val="00611679"/>
    <w:rsid w:val="00613D7D"/>
    <w:rsid w:val="006564DB"/>
    <w:rsid w:val="00657445"/>
    <w:rsid w:val="00660EE3"/>
    <w:rsid w:val="00670BF3"/>
    <w:rsid w:val="00676B57"/>
    <w:rsid w:val="00694757"/>
    <w:rsid w:val="006B7A21"/>
    <w:rsid w:val="007120F8"/>
    <w:rsid w:val="007219F0"/>
    <w:rsid w:val="00744B72"/>
    <w:rsid w:val="007730B1"/>
    <w:rsid w:val="00782222"/>
    <w:rsid w:val="007936ED"/>
    <w:rsid w:val="007A3BE1"/>
    <w:rsid w:val="007B6388"/>
    <w:rsid w:val="007C0A5F"/>
    <w:rsid w:val="007F302F"/>
    <w:rsid w:val="007F714F"/>
    <w:rsid w:val="00803F3C"/>
    <w:rsid w:val="00804CFE"/>
    <w:rsid w:val="00811C94"/>
    <w:rsid w:val="00811CF1"/>
    <w:rsid w:val="008438D7"/>
    <w:rsid w:val="00860E5A"/>
    <w:rsid w:val="00867AB6"/>
    <w:rsid w:val="00884F47"/>
    <w:rsid w:val="008A26EE"/>
    <w:rsid w:val="008B6AD3"/>
    <w:rsid w:val="008D6461"/>
    <w:rsid w:val="008F5FA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22D6"/>
    <w:rsid w:val="00A05B6C"/>
    <w:rsid w:val="00A061D7"/>
    <w:rsid w:val="00A30E81"/>
    <w:rsid w:val="00A34804"/>
    <w:rsid w:val="00A465C8"/>
    <w:rsid w:val="00A67B50"/>
    <w:rsid w:val="00A750C8"/>
    <w:rsid w:val="00A941CF"/>
    <w:rsid w:val="00AB1ACA"/>
    <w:rsid w:val="00AE2601"/>
    <w:rsid w:val="00AF5592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4411"/>
    <w:rsid w:val="00CE5183"/>
    <w:rsid w:val="00CF077F"/>
    <w:rsid w:val="00D00358"/>
    <w:rsid w:val="00D00C48"/>
    <w:rsid w:val="00D13E83"/>
    <w:rsid w:val="00D460DE"/>
    <w:rsid w:val="00D603C9"/>
    <w:rsid w:val="00D67295"/>
    <w:rsid w:val="00D73323"/>
    <w:rsid w:val="00DA1E06"/>
    <w:rsid w:val="00DA7C1C"/>
    <w:rsid w:val="00DB4D6B"/>
    <w:rsid w:val="00DC2302"/>
    <w:rsid w:val="00DC4CE3"/>
    <w:rsid w:val="00DC6AA9"/>
    <w:rsid w:val="00DE50C1"/>
    <w:rsid w:val="00E0060F"/>
    <w:rsid w:val="00E04378"/>
    <w:rsid w:val="00E138E0"/>
    <w:rsid w:val="00E3132E"/>
    <w:rsid w:val="00E3184A"/>
    <w:rsid w:val="00E36EA0"/>
    <w:rsid w:val="00E61F30"/>
    <w:rsid w:val="00E657E1"/>
    <w:rsid w:val="00E67167"/>
    <w:rsid w:val="00E67DF0"/>
    <w:rsid w:val="00E7274C"/>
    <w:rsid w:val="00E74E00"/>
    <w:rsid w:val="00E75C57"/>
    <w:rsid w:val="00E76A4E"/>
    <w:rsid w:val="00E86F85"/>
    <w:rsid w:val="00E9626F"/>
    <w:rsid w:val="00EB6E3C"/>
    <w:rsid w:val="00EC40AD"/>
    <w:rsid w:val="00ED696C"/>
    <w:rsid w:val="00ED72D3"/>
    <w:rsid w:val="00EF1340"/>
    <w:rsid w:val="00EF29AB"/>
    <w:rsid w:val="00EF56AF"/>
    <w:rsid w:val="00F02C40"/>
    <w:rsid w:val="00F16D7D"/>
    <w:rsid w:val="00F24917"/>
    <w:rsid w:val="00F30D40"/>
    <w:rsid w:val="00F410DF"/>
    <w:rsid w:val="00F47576"/>
    <w:rsid w:val="00F727C9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564C-E31B-4845-8B80-993F95FA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4163</Words>
  <Characters>23734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Администрация</cp:lastModifiedBy>
  <cp:revision>2</cp:revision>
  <cp:lastPrinted>2019-11-21T11:05:00Z</cp:lastPrinted>
  <dcterms:created xsi:type="dcterms:W3CDTF">2026-01-20T06:31:00Z</dcterms:created>
  <dcterms:modified xsi:type="dcterms:W3CDTF">2026-01-20T06:31:00Z</dcterms:modified>
</cp:coreProperties>
</file>