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F38B6" w14:textId="72524002" w:rsidR="002A794B" w:rsidRPr="003C072A" w:rsidRDefault="00596805" w:rsidP="0046469E">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w:t>
      </w:r>
      <w:r w:rsidR="002A794B">
        <w:rPr>
          <w:rFonts w:ascii="Times New Roman" w:eastAsia="Times New Roman" w:hAnsi="Times New Roman" w:cs="Times New Roman"/>
          <w:sz w:val="28"/>
          <w:szCs w:val="28"/>
          <w:lang w:eastAsia="ar-SA"/>
        </w:rPr>
        <w:t xml:space="preserve">  </w:t>
      </w:r>
    </w:p>
    <w:p w14:paraId="6B38B83A" w14:textId="77777777" w:rsidR="0094371A" w:rsidRPr="0094371A" w:rsidRDefault="0094371A" w:rsidP="0094371A">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РОССИЙСКАЯ ФЕДЕРАЦИЯ</w:t>
      </w:r>
    </w:p>
    <w:p w14:paraId="7A0087FF" w14:textId="77777777" w:rsidR="0094371A" w:rsidRPr="0094371A" w:rsidRDefault="0094371A"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РОСТОВСКАЯ ОБЛАСТЬ</w:t>
      </w:r>
    </w:p>
    <w:p w14:paraId="016E3674" w14:textId="24832DC4" w:rsidR="0094371A" w:rsidRPr="0094371A" w:rsidRDefault="00455609"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ТАЦИНСКИЙ</w:t>
      </w:r>
      <w:r w:rsidR="0094371A" w:rsidRPr="0094371A">
        <w:rPr>
          <w:rFonts w:ascii="Times New Roman" w:eastAsia="Times New Roman" w:hAnsi="Times New Roman" w:cs="Times New Roman"/>
          <w:color w:val="auto"/>
          <w:sz w:val="28"/>
          <w:szCs w:val="28"/>
          <w:lang w:eastAsia="ru-RU"/>
        </w:rPr>
        <w:t xml:space="preserve"> РАЙОН</w:t>
      </w:r>
    </w:p>
    <w:p w14:paraId="7C2BBA82" w14:textId="77777777" w:rsidR="0094371A" w:rsidRPr="0094371A" w:rsidRDefault="0094371A"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МУНИЦИПАЛЬНОЕ ОБРАЗОВАНИЕ</w:t>
      </w:r>
    </w:p>
    <w:p w14:paraId="349EFA2D" w14:textId="79269C48" w:rsidR="0094371A" w:rsidRPr="0094371A" w:rsidRDefault="0094371A" w:rsidP="0094371A">
      <w:pPr>
        <w:suppressAutoHyphens w:val="0"/>
        <w:adjustRightInd w:val="0"/>
        <w:ind w:firstLine="709"/>
        <w:jc w:val="center"/>
        <w:textAlignment w:val="baseline"/>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w:t>
      </w:r>
      <w:r w:rsidR="00455609">
        <w:rPr>
          <w:rFonts w:ascii="Times New Roman" w:eastAsia="Times New Roman" w:hAnsi="Times New Roman" w:cs="Times New Roman"/>
          <w:color w:val="auto"/>
          <w:sz w:val="28"/>
          <w:szCs w:val="28"/>
          <w:lang w:eastAsia="ru-RU"/>
        </w:rPr>
        <w:t xml:space="preserve">ВЕРХНЕОБЛИВСКОЕ </w:t>
      </w:r>
      <w:r w:rsidRPr="0094371A">
        <w:rPr>
          <w:rFonts w:ascii="Times New Roman" w:eastAsia="Times New Roman" w:hAnsi="Times New Roman" w:cs="Times New Roman"/>
          <w:color w:val="auto"/>
          <w:sz w:val="28"/>
          <w:szCs w:val="28"/>
          <w:lang w:eastAsia="ru-RU"/>
        </w:rPr>
        <w:t>СЕЛЬСКОЕ ПОСЕЛЕНИЕ»</w:t>
      </w:r>
    </w:p>
    <w:p w14:paraId="2A1A0FE3" w14:textId="78E7CB84" w:rsidR="0094371A" w:rsidRDefault="0094371A" w:rsidP="0094371A">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 xml:space="preserve">СОБРАНИЕ ДЕПУТАТОВ </w:t>
      </w:r>
      <w:r w:rsidR="00455609">
        <w:rPr>
          <w:rFonts w:ascii="Times New Roman" w:eastAsia="Times New Roman" w:hAnsi="Times New Roman" w:cs="Times New Roman"/>
          <w:color w:val="auto"/>
          <w:sz w:val="28"/>
          <w:szCs w:val="28"/>
          <w:lang w:eastAsia="ru-RU"/>
        </w:rPr>
        <w:t xml:space="preserve">ВЕРХНЕОБЛИВСКОГО </w:t>
      </w:r>
      <w:r>
        <w:rPr>
          <w:rFonts w:ascii="Times New Roman" w:eastAsia="Times New Roman" w:hAnsi="Times New Roman" w:cs="Times New Roman"/>
          <w:color w:val="auto"/>
          <w:sz w:val="28"/>
          <w:szCs w:val="28"/>
          <w:lang w:eastAsia="ru-RU"/>
        </w:rPr>
        <w:t xml:space="preserve">  </w:t>
      </w:r>
    </w:p>
    <w:p w14:paraId="51F05368" w14:textId="68D05AB8" w:rsidR="0094371A" w:rsidRPr="0094371A" w:rsidRDefault="0094371A" w:rsidP="0094371A">
      <w:pPr>
        <w:suppressAutoHyphens w:val="0"/>
        <w:adjustRightInd w:val="0"/>
        <w:ind w:firstLine="709"/>
        <w:jc w:val="center"/>
        <w:textAlignment w:val="baseline"/>
        <w:outlineLvl w:val="0"/>
        <w:rPr>
          <w:rFonts w:ascii="Times New Roman" w:eastAsia="Times New Roman" w:hAnsi="Times New Roman" w:cs="Times New Roman"/>
          <w:color w:val="auto"/>
          <w:sz w:val="28"/>
          <w:szCs w:val="28"/>
          <w:lang w:eastAsia="ru-RU"/>
        </w:rPr>
      </w:pPr>
      <w:r w:rsidRPr="0094371A">
        <w:rPr>
          <w:rFonts w:ascii="Times New Roman" w:eastAsia="Times New Roman" w:hAnsi="Times New Roman" w:cs="Times New Roman"/>
          <w:color w:val="auto"/>
          <w:sz w:val="28"/>
          <w:szCs w:val="28"/>
          <w:lang w:eastAsia="ru-RU"/>
        </w:rPr>
        <w:t>СЕЛЬСКОГО ПОСЕЛЕНИЯ</w:t>
      </w:r>
    </w:p>
    <w:p w14:paraId="42ECB250" w14:textId="2B382424" w:rsidR="00C60A82" w:rsidRPr="003C072A" w:rsidRDefault="00C60A82" w:rsidP="006233DA">
      <w:pPr>
        <w:suppressAutoHyphens w:val="0"/>
        <w:autoSpaceDE w:val="0"/>
        <w:autoSpaceDN w:val="0"/>
        <w:adjustRightInd w:val="0"/>
        <w:rPr>
          <w:rFonts w:ascii="Times New Roman" w:eastAsia="Times New Roman" w:hAnsi="Times New Roman" w:cs="Times New Roman"/>
          <w:color w:val="auto"/>
          <w:sz w:val="28"/>
          <w:szCs w:val="28"/>
          <w:lang w:eastAsia="uk-UA"/>
        </w:rPr>
      </w:pPr>
    </w:p>
    <w:p w14:paraId="0CAD5438" w14:textId="77777777" w:rsidR="00C60A82" w:rsidRPr="003C072A" w:rsidRDefault="00C60A82" w:rsidP="00C60A82">
      <w:pPr>
        <w:widowControl/>
        <w:tabs>
          <w:tab w:val="left" w:pos="432"/>
          <w:tab w:val="center" w:pos="4677"/>
          <w:tab w:val="right" w:pos="9355"/>
        </w:tabs>
        <w:suppressAutoHyphens w:val="0"/>
        <w:ind w:left="432" w:hanging="432"/>
        <w:jc w:val="center"/>
        <w:rPr>
          <w:rFonts w:ascii="Times New Roman" w:eastAsia="Times New Roman" w:hAnsi="Times New Roman" w:cs="Times New Roman"/>
          <w:color w:val="auto"/>
          <w:sz w:val="28"/>
          <w:szCs w:val="28"/>
          <w:lang w:eastAsia="ru-RU"/>
        </w:rPr>
      </w:pPr>
      <w:r w:rsidRPr="003C072A">
        <w:rPr>
          <w:rFonts w:ascii="Times New Roman" w:eastAsia="Times New Roman" w:hAnsi="Times New Roman" w:cs="Times New Roman"/>
          <w:color w:val="auto"/>
          <w:sz w:val="28"/>
          <w:szCs w:val="28"/>
          <w:lang w:eastAsia="ru-RU"/>
        </w:rPr>
        <w:t>РЕШЕНИЕ</w:t>
      </w:r>
    </w:p>
    <w:p w14:paraId="7084A170" w14:textId="77777777" w:rsidR="00C60A82" w:rsidRPr="003C072A" w:rsidRDefault="00C60A82" w:rsidP="00C60A82">
      <w:pPr>
        <w:widowControl/>
        <w:spacing w:after="120" w:line="276" w:lineRule="auto"/>
        <w:rPr>
          <w:rFonts w:ascii="Times New Roman" w:eastAsia="Times New Roman" w:hAnsi="Times New Roman"/>
          <w:bCs/>
          <w:color w:val="auto"/>
          <w:kern w:val="32"/>
          <w:sz w:val="28"/>
          <w:szCs w:val="28"/>
          <w:lang w:eastAsia="ru-RU"/>
        </w:rPr>
      </w:pPr>
    </w:p>
    <w:p w14:paraId="45114CC0" w14:textId="31A05E53" w:rsidR="003C072A" w:rsidRPr="003C072A" w:rsidRDefault="003C072A" w:rsidP="003C072A">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871B9D">
        <w:rPr>
          <w:rFonts w:ascii="Times New Roman" w:hAnsi="Times New Roman" w:cs="Times New Roman"/>
          <w:sz w:val="28"/>
          <w:szCs w:val="28"/>
        </w:rPr>
        <w:t xml:space="preserve">от </w:t>
      </w:r>
      <w:r w:rsidR="00455609">
        <w:rPr>
          <w:rFonts w:ascii="Times New Roman" w:hAnsi="Times New Roman" w:cs="Times New Roman"/>
          <w:sz w:val="28"/>
          <w:szCs w:val="28"/>
        </w:rPr>
        <w:t xml:space="preserve"> </w:t>
      </w:r>
      <w:r w:rsidR="00665063">
        <w:rPr>
          <w:rFonts w:ascii="Times New Roman" w:hAnsi="Times New Roman" w:cs="Times New Roman"/>
          <w:sz w:val="28"/>
          <w:szCs w:val="28"/>
        </w:rPr>
        <w:t>27.02.2026</w:t>
      </w:r>
      <w:proofErr w:type="gramEnd"/>
      <w:r w:rsidR="00665063">
        <w:rPr>
          <w:rFonts w:ascii="Times New Roman" w:hAnsi="Times New Roman" w:cs="Times New Roman"/>
          <w:sz w:val="28"/>
          <w:szCs w:val="28"/>
        </w:rPr>
        <w:t xml:space="preserve"> </w:t>
      </w:r>
      <w:r w:rsidRPr="003C072A">
        <w:rPr>
          <w:rFonts w:ascii="Times New Roman" w:hAnsi="Times New Roman" w:cs="Times New Roman"/>
          <w:sz w:val="28"/>
          <w:szCs w:val="28"/>
        </w:rPr>
        <w:t xml:space="preserve">г      </w:t>
      </w:r>
      <w:r w:rsidR="00343E9B">
        <w:rPr>
          <w:rFonts w:ascii="Times New Roman" w:hAnsi="Times New Roman" w:cs="Times New Roman"/>
          <w:sz w:val="28"/>
          <w:szCs w:val="28"/>
        </w:rPr>
        <w:t xml:space="preserve">             </w:t>
      </w:r>
      <w:r w:rsidR="00596805">
        <w:rPr>
          <w:rFonts w:ascii="Times New Roman" w:hAnsi="Times New Roman" w:cs="Times New Roman"/>
          <w:sz w:val="28"/>
          <w:szCs w:val="28"/>
        </w:rPr>
        <w:t xml:space="preserve"> </w:t>
      </w:r>
      <w:r w:rsidR="00871B9D">
        <w:rPr>
          <w:rFonts w:ascii="Times New Roman" w:hAnsi="Times New Roman" w:cs="Times New Roman"/>
          <w:sz w:val="28"/>
          <w:szCs w:val="28"/>
        </w:rPr>
        <w:t xml:space="preserve"> </w:t>
      </w:r>
      <w:r w:rsidR="00665063">
        <w:rPr>
          <w:rFonts w:ascii="Times New Roman" w:hAnsi="Times New Roman" w:cs="Times New Roman"/>
          <w:sz w:val="28"/>
          <w:szCs w:val="28"/>
        </w:rPr>
        <w:t xml:space="preserve">  </w:t>
      </w:r>
      <w:r w:rsidR="00871B9D">
        <w:rPr>
          <w:rFonts w:ascii="Times New Roman" w:hAnsi="Times New Roman" w:cs="Times New Roman"/>
          <w:sz w:val="28"/>
          <w:szCs w:val="28"/>
        </w:rPr>
        <w:t xml:space="preserve">  </w:t>
      </w:r>
      <w:r w:rsidR="00343E9B">
        <w:rPr>
          <w:rFonts w:ascii="Times New Roman" w:hAnsi="Times New Roman" w:cs="Times New Roman"/>
          <w:sz w:val="28"/>
          <w:szCs w:val="28"/>
        </w:rPr>
        <w:t>№</w:t>
      </w:r>
      <w:r w:rsidR="00665063">
        <w:rPr>
          <w:rFonts w:ascii="Times New Roman" w:hAnsi="Times New Roman" w:cs="Times New Roman"/>
          <w:sz w:val="28"/>
          <w:szCs w:val="28"/>
        </w:rPr>
        <w:t>5</w:t>
      </w:r>
      <w:r w:rsidR="00343E9B">
        <w:rPr>
          <w:rFonts w:ascii="Times New Roman" w:hAnsi="Times New Roman" w:cs="Times New Roman"/>
          <w:sz w:val="28"/>
          <w:szCs w:val="28"/>
        </w:rPr>
        <w:t xml:space="preserve"> </w:t>
      </w:r>
      <w:r w:rsidRPr="003C072A">
        <w:rPr>
          <w:rFonts w:ascii="Times New Roman" w:hAnsi="Times New Roman" w:cs="Times New Roman"/>
          <w:sz w:val="28"/>
          <w:szCs w:val="28"/>
        </w:rPr>
        <w:t xml:space="preserve">                       </w:t>
      </w:r>
      <w:r w:rsidR="00343E9B">
        <w:rPr>
          <w:rFonts w:ascii="Times New Roman" w:hAnsi="Times New Roman" w:cs="Times New Roman"/>
          <w:sz w:val="28"/>
          <w:szCs w:val="28"/>
        </w:rPr>
        <w:t xml:space="preserve">            </w:t>
      </w:r>
      <w:r w:rsidRPr="003C072A">
        <w:rPr>
          <w:rFonts w:ascii="Times New Roman" w:hAnsi="Times New Roman" w:cs="Times New Roman"/>
          <w:sz w:val="28"/>
          <w:szCs w:val="28"/>
        </w:rPr>
        <w:t xml:space="preserve">  </w:t>
      </w:r>
      <w:r w:rsidR="00343E9B">
        <w:rPr>
          <w:rFonts w:ascii="Times New Roman" w:hAnsi="Times New Roman" w:cs="Times New Roman"/>
          <w:sz w:val="28"/>
          <w:szCs w:val="28"/>
        </w:rPr>
        <w:t xml:space="preserve">х. </w:t>
      </w:r>
      <w:r w:rsidR="00455609">
        <w:rPr>
          <w:rFonts w:ascii="Times New Roman" w:hAnsi="Times New Roman" w:cs="Times New Roman"/>
          <w:sz w:val="28"/>
          <w:szCs w:val="28"/>
        </w:rPr>
        <w:t>Верхнеобливский</w:t>
      </w:r>
    </w:p>
    <w:p w14:paraId="56C0B754" w14:textId="77777777" w:rsidR="003C072A" w:rsidRDefault="003C072A" w:rsidP="003839F0">
      <w:pPr>
        <w:spacing w:line="238" w:lineRule="atLeast"/>
        <w:rPr>
          <w:rFonts w:ascii="Times New Roman" w:eastAsia="Lucida Sans Unicode" w:hAnsi="Times New Roman" w:cs="Times New Roman"/>
          <w:kern w:val="2"/>
          <w:sz w:val="28"/>
          <w:szCs w:val="28"/>
          <w:lang w:eastAsia="en-US" w:bidi="en-US"/>
        </w:rPr>
      </w:pPr>
    </w:p>
    <w:p w14:paraId="6B1D007C" w14:textId="249A83D8" w:rsidR="003C072A" w:rsidRDefault="00980C2E" w:rsidP="003C072A">
      <w:pPr>
        <w:spacing w:line="238" w:lineRule="atLeast"/>
        <w:jc w:val="center"/>
        <w:rPr>
          <w:rFonts w:ascii="Times New Roman" w:eastAsia="Lucida Sans Unicode" w:hAnsi="Times New Roman" w:cs="Times New Roman"/>
          <w:kern w:val="2"/>
          <w:sz w:val="28"/>
          <w:szCs w:val="28"/>
          <w:lang w:eastAsia="en-US" w:bidi="en-US"/>
        </w:rPr>
      </w:pPr>
      <w:r w:rsidRPr="003C072A">
        <w:rPr>
          <w:rFonts w:ascii="Times New Roman" w:eastAsia="Lucida Sans Unicode" w:hAnsi="Times New Roman" w:cs="Times New Roman"/>
          <w:kern w:val="2"/>
          <w:sz w:val="28"/>
          <w:szCs w:val="28"/>
          <w:lang w:eastAsia="en-US" w:bidi="en-US"/>
        </w:rPr>
        <w:t xml:space="preserve">«Об утверждении Положения </w:t>
      </w:r>
      <w:r w:rsidR="00566F5A" w:rsidRPr="003C072A">
        <w:rPr>
          <w:rFonts w:ascii="Times New Roman" w:eastAsia="Lucida Sans Unicode" w:hAnsi="Times New Roman" w:cs="Times New Roman"/>
          <w:kern w:val="2"/>
          <w:sz w:val="28"/>
          <w:szCs w:val="28"/>
          <w:lang w:eastAsia="en-US" w:bidi="en-US"/>
        </w:rPr>
        <w:t>о муниципальном контроле в сфере</w:t>
      </w:r>
    </w:p>
    <w:p w14:paraId="23E37E81" w14:textId="73C44785" w:rsidR="003C072A" w:rsidRDefault="00566F5A" w:rsidP="003C072A">
      <w:pPr>
        <w:spacing w:line="238" w:lineRule="atLeast"/>
        <w:jc w:val="center"/>
        <w:rPr>
          <w:rFonts w:ascii="Times New Roman" w:eastAsia="Lucida Sans Unicode" w:hAnsi="Times New Roman" w:cs="Times New Roman"/>
          <w:kern w:val="2"/>
          <w:sz w:val="28"/>
          <w:szCs w:val="28"/>
          <w:lang w:eastAsia="en-US" w:bidi="en-US"/>
        </w:rPr>
      </w:pPr>
      <w:r w:rsidRPr="003C072A">
        <w:rPr>
          <w:rFonts w:ascii="Times New Roman" w:eastAsia="Lucida Sans Unicode" w:hAnsi="Times New Roman" w:cs="Times New Roman"/>
          <w:kern w:val="2"/>
          <w:sz w:val="28"/>
          <w:szCs w:val="28"/>
          <w:lang w:eastAsia="en-US" w:bidi="en-US"/>
        </w:rPr>
        <w:t>благоустройства в</w:t>
      </w:r>
      <w:r w:rsidR="00637320" w:rsidRPr="003C072A">
        <w:rPr>
          <w:rFonts w:ascii="Times New Roman" w:eastAsia="Lucida Sans Unicode" w:hAnsi="Times New Roman" w:cs="Times New Roman"/>
          <w:kern w:val="2"/>
          <w:sz w:val="28"/>
          <w:szCs w:val="28"/>
          <w:lang w:eastAsia="en-US" w:bidi="en-US"/>
        </w:rPr>
        <w:t xml:space="preserve"> </w:t>
      </w:r>
      <w:proofErr w:type="spellStart"/>
      <w:r w:rsidR="00455609">
        <w:rPr>
          <w:rFonts w:ascii="Times New Roman" w:eastAsia="Lucida Sans Unicode" w:hAnsi="Times New Roman" w:cs="Times New Roman"/>
          <w:kern w:val="2"/>
          <w:sz w:val="28"/>
          <w:szCs w:val="28"/>
          <w:lang w:eastAsia="en-US" w:bidi="en-US"/>
        </w:rPr>
        <w:t>Верхнеобливском</w:t>
      </w:r>
      <w:proofErr w:type="spellEnd"/>
      <w:r w:rsidR="00637320" w:rsidRPr="003C072A">
        <w:rPr>
          <w:rFonts w:ascii="Times New Roman" w:eastAsia="Lucida Sans Unicode" w:hAnsi="Times New Roman" w:cs="Times New Roman"/>
          <w:kern w:val="2"/>
          <w:sz w:val="28"/>
          <w:szCs w:val="28"/>
          <w:lang w:eastAsia="en-US" w:bidi="en-US"/>
        </w:rPr>
        <w:t xml:space="preserve"> сельском поселении</w:t>
      </w:r>
    </w:p>
    <w:p w14:paraId="5FF4B5C7" w14:textId="4B7F5DA1" w:rsidR="001B4793" w:rsidRDefault="00455609" w:rsidP="003C072A">
      <w:pPr>
        <w:spacing w:line="238" w:lineRule="atLeast"/>
        <w:jc w:val="center"/>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 xml:space="preserve">Тацинского </w:t>
      </w:r>
      <w:r w:rsidR="00637320" w:rsidRPr="003C072A">
        <w:rPr>
          <w:rFonts w:ascii="Times New Roman" w:eastAsia="Lucida Sans Unicode" w:hAnsi="Times New Roman" w:cs="Times New Roman"/>
          <w:kern w:val="2"/>
          <w:sz w:val="28"/>
          <w:szCs w:val="28"/>
          <w:lang w:eastAsia="en-US" w:bidi="en-US"/>
        </w:rPr>
        <w:t>района Ростовской области</w:t>
      </w:r>
      <w:r w:rsidR="00980C2E" w:rsidRPr="003C072A">
        <w:rPr>
          <w:rFonts w:ascii="Times New Roman" w:eastAsia="Lucida Sans Unicode" w:hAnsi="Times New Roman" w:cs="Times New Roman"/>
          <w:kern w:val="2"/>
          <w:sz w:val="28"/>
          <w:szCs w:val="28"/>
          <w:lang w:eastAsia="en-US" w:bidi="en-US"/>
        </w:rPr>
        <w:t>»</w:t>
      </w:r>
    </w:p>
    <w:p w14:paraId="7037B683" w14:textId="2461B54E" w:rsidR="00895509" w:rsidRDefault="00895509" w:rsidP="003C072A">
      <w:pPr>
        <w:spacing w:line="238" w:lineRule="atLeast"/>
        <w:jc w:val="center"/>
        <w:rPr>
          <w:rFonts w:ascii="Times New Roman" w:eastAsia="Lucida Sans Unicode" w:hAnsi="Times New Roman" w:cs="Times New Roman"/>
          <w:kern w:val="2"/>
          <w:sz w:val="28"/>
          <w:szCs w:val="28"/>
          <w:lang w:eastAsia="en-US" w:bidi="en-US"/>
        </w:rPr>
      </w:pPr>
    </w:p>
    <w:p w14:paraId="24FFE770" w14:textId="77777777" w:rsidR="00520D28" w:rsidRDefault="00520D28" w:rsidP="00520D28">
      <w:pPr>
        <w:suppressAutoHyphens w:val="0"/>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 Федерального закона «О государственном контроле (надзоре) и муниципальном контроле в Российской Федерации», на основании представления прокурора от</w:t>
      </w:r>
      <w:r w:rsidRPr="00F41EAF">
        <w:rPr>
          <w:rFonts w:ascii="Times New Roman" w:eastAsia="Times New Roman" w:hAnsi="Times New Roman" w:cs="Times New Roman"/>
          <w:sz w:val="28"/>
          <w:szCs w:val="28"/>
          <w:lang w:eastAsia="ru-RU"/>
        </w:rPr>
        <w:t xml:space="preserve"> 16.01.2026 №07-42-2026/116</w:t>
      </w:r>
      <w:r>
        <w:rPr>
          <w:rFonts w:ascii="Times New Roman" w:eastAsia="Times New Roman" w:hAnsi="Times New Roman" w:cs="Times New Roman"/>
          <w:sz w:val="28"/>
          <w:szCs w:val="28"/>
          <w:lang w:eastAsia="ru-RU"/>
        </w:rPr>
        <w:t xml:space="preserve">, руководствуясь Уставом Верхнеобливского сельского поселения Тацинского района Ростовской области, Собрание депутатов Верхнеобливского сельского поселения Тацинского района Ростовской области, </w:t>
      </w:r>
    </w:p>
    <w:p w14:paraId="53753299" w14:textId="77777777" w:rsidR="00895509" w:rsidRPr="003C072A" w:rsidRDefault="00895509" w:rsidP="003C072A">
      <w:pPr>
        <w:spacing w:line="238" w:lineRule="atLeast"/>
        <w:jc w:val="center"/>
        <w:rPr>
          <w:rFonts w:ascii="Times New Roman" w:eastAsia="Lucida Sans Unicode" w:hAnsi="Times New Roman" w:cs="Times New Roman"/>
          <w:kern w:val="2"/>
          <w:sz w:val="28"/>
          <w:szCs w:val="28"/>
          <w:lang w:eastAsia="en-US" w:bidi="en-US"/>
        </w:rPr>
      </w:pPr>
    </w:p>
    <w:p w14:paraId="51E4AFC5" w14:textId="47160A68" w:rsidR="00727060" w:rsidRPr="00596805" w:rsidRDefault="002F2184" w:rsidP="00596805">
      <w:pPr>
        <w:spacing w:line="238" w:lineRule="atLeast"/>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auto"/>
          <w:sz w:val="28"/>
          <w:szCs w:val="28"/>
          <w:lang w:eastAsia="ru-RU"/>
        </w:rPr>
        <w:t xml:space="preserve">    </w:t>
      </w:r>
      <w:r w:rsidR="00596805">
        <w:rPr>
          <w:rFonts w:ascii="Times New Roman" w:eastAsia="Times New Roman" w:hAnsi="Times New Roman" w:cs="Times New Roman"/>
          <w:sz w:val="28"/>
          <w:szCs w:val="28"/>
          <w:lang w:eastAsia="ru-RU"/>
        </w:rPr>
        <w:t xml:space="preserve">                                                        </w:t>
      </w:r>
      <w:r w:rsidR="00F92F0F" w:rsidRPr="00123F46">
        <w:rPr>
          <w:rFonts w:ascii="Times New Roman" w:eastAsia="Times New Roman" w:hAnsi="Times New Roman" w:cs="Times New Roman"/>
          <w:sz w:val="28"/>
          <w:szCs w:val="28"/>
          <w:lang w:eastAsia="ru-RU"/>
        </w:rPr>
        <w:t xml:space="preserve"> </w:t>
      </w:r>
      <w:r w:rsidR="00727060" w:rsidRPr="00123F46">
        <w:rPr>
          <w:rFonts w:ascii="Times New Roman" w:eastAsia="Times New Roman" w:hAnsi="Times New Roman" w:cs="Times New Roman"/>
          <w:sz w:val="28"/>
          <w:szCs w:val="28"/>
          <w:lang w:eastAsia="ru-RU"/>
        </w:rPr>
        <w:t>РЕШИЛ</w:t>
      </w:r>
      <w:r w:rsidR="00F92F0F" w:rsidRPr="00123F46">
        <w:rPr>
          <w:rFonts w:ascii="Times New Roman" w:eastAsia="Times New Roman" w:hAnsi="Times New Roman" w:cs="Times New Roman"/>
          <w:sz w:val="28"/>
          <w:szCs w:val="28"/>
          <w:lang w:eastAsia="ru-RU"/>
        </w:rPr>
        <w:t>О</w:t>
      </w:r>
      <w:r w:rsidR="00727060" w:rsidRPr="00123F46">
        <w:rPr>
          <w:rFonts w:ascii="Times New Roman" w:eastAsia="Times New Roman" w:hAnsi="Times New Roman" w:cs="Times New Roman"/>
          <w:sz w:val="28"/>
          <w:szCs w:val="28"/>
          <w:lang w:eastAsia="ru-RU"/>
        </w:rPr>
        <w:t>:</w:t>
      </w:r>
    </w:p>
    <w:p w14:paraId="4D38067C" w14:textId="37957897" w:rsidR="001B4793" w:rsidRPr="00123F46" w:rsidRDefault="00980C2E" w:rsidP="0038008A">
      <w:pPr>
        <w:spacing w:before="280" w:line="100" w:lineRule="atLeast"/>
        <w:ind w:firstLine="708"/>
        <w:jc w:val="both"/>
        <w:rPr>
          <w:sz w:val="28"/>
          <w:szCs w:val="28"/>
        </w:rPr>
      </w:pPr>
      <w:r w:rsidRPr="00123F46">
        <w:rPr>
          <w:rFonts w:ascii="Times New Roman" w:eastAsia="Lucida Sans Unicode" w:hAnsi="Times New Roman" w:cs="Times New Roman"/>
          <w:kern w:val="2"/>
          <w:sz w:val="28"/>
          <w:szCs w:val="28"/>
          <w:lang w:eastAsia="en-US" w:bidi="en-US"/>
        </w:rPr>
        <w:t xml:space="preserve">1. Утвердить прилагаемое </w:t>
      </w:r>
      <w:bookmarkStart w:id="0" w:name="_Hlk188281611"/>
      <w:r w:rsidRPr="00123F46">
        <w:rPr>
          <w:rFonts w:ascii="Times New Roman" w:eastAsia="Lucida Sans Unicode" w:hAnsi="Times New Roman" w:cs="Times New Roman"/>
          <w:kern w:val="2"/>
          <w:sz w:val="28"/>
          <w:szCs w:val="28"/>
          <w:lang w:eastAsia="en-US" w:bidi="en-US"/>
        </w:rPr>
        <w:t>Положение</w:t>
      </w:r>
      <w:r w:rsidR="00FD6C31" w:rsidRPr="00123F46">
        <w:rPr>
          <w:rFonts w:ascii="Times New Roman" w:eastAsia="Lucida Sans Unicode" w:hAnsi="Times New Roman" w:cs="Times New Roman"/>
          <w:kern w:val="2"/>
          <w:sz w:val="28"/>
          <w:szCs w:val="28"/>
          <w:lang w:eastAsia="en-US" w:bidi="en-US"/>
        </w:rPr>
        <w:t xml:space="preserve"> о муниципальном контроле в сфере благоустройства в</w:t>
      </w:r>
      <w:bookmarkEnd w:id="0"/>
      <w:r w:rsidR="00CB4B38" w:rsidRPr="00123F46">
        <w:rPr>
          <w:rFonts w:ascii="Times New Roman" w:eastAsia="Lucida Sans Unicode" w:hAnsi="Times New Roman" w:cs="Times New Roman"/>
          <w:kern w:val="2"/>
          <w:sz w:val="28"/>
          <w:szCs w:val="28"/>
          <w:lang w:eastAsia="en-US" w:bidi="en-US"/>
        </w:rPr>
        <w:t xml:space="preserve"> </w:t>
      </w:r>
      <w:proofErr w:type="spellStart"/>
      <w:r w:rsidR="00455609">
        <w:rPr>
          <w:rFonts w:ascii="Times New Roman" w:eastAsia="Lucida Sans Unicode" w:hAnsi="Times New Roman" w:cs="Times New Roman"/>
          <w:kern w:val="2"/>
          <w:sz w:val="28"/>
          <w:szCs w:val="28"/>
          <w:lang w:eastAsia="en-US" w:bidi="en-US"/>
        </w:rPr>
        <w:t>Верхнеобливском</w:t>
      </w:r>
      <w:proofErr w:type="spellEnd"/>
      <w:r w:rsidR="00CB4B38" w:rsidRPr="00123F46">
        <w:rPr>
          <w:rFonts w:ascii="Times New Roman" w:eastAsia="Lucida Sans Unicode" w:hAnsi="Times New Roman" w:cs="Times New Roman"/>
          <w:kern w:val="2"/>
          <w:sz w:val="28"/>
          <w:szCs w:val="28"/>
          <w:lang w:eastAsia="en-US" w:bidi="en-US"/>
        </w:rPr>
        <w:t xml:space="preserve"> сельском поселении </w:t>
      </w:r>
      <w:r w:rsidR="00455609">
        <w:rPr>
          <w:rFonts w:ascii="Times New Roman" w:eastAsia="Lucida Sans Unicode" w:hAnsi="Times New Roman" w:cs="Times New Roman"/>
          <w:kern w:val="2"/>
          <w:sz w:val="28"/>
          <w:szCs w:val="28"/>
          <w:lang w:eastAsia="en-US" w:bidi="en-US"/>
        </w:rPr>
        <w:t>Тацинского</w:t>
      </w:r>
      <w:r w:rsidR="00CB4B38" w:rsidRPr="00123F46">
        <w:rPr>
          <w:rFonts w:ascii="Times New Roman" w:eastAsia="Lucida Sans Unicode" w:hAnsi="Times New Roman" w:cs="Times New Roman"/>
          <w:kern w:val="2"/>
          <w:sz w:val="28"/>
          <w:szCs w:val="28"/>
          <w:lang w:eastAsia="en-US" w:bidi="en-US"/>
        </w:rPr>
        <w:t xml:space="preserve"> района Ростовской области</w:t>
      </w:r>
      <w:r w:rsidR="00FD6C31" w:rsidRPr="00123F46">
        <w:rPr>
          <w:rFonts w:ascii="Times New Roman" w:eastAsia="Lucida Sans Unicode" w:hAnsi="Times New Roman" w:cs="Times New Roman"/>
          <w:kern w:val="2"/>
          <w:sz w:val="28"/>
          <w:szCs w:val="28"/>
          <w:lang w:eastAsia="en-US" w:bidi="en-US"/>
        </w:rPr>
        <w:t>.</w:t>
      </w:r>
      <w:r w:rsidRPr="00123F46">
        <w:rPr>
          <w:rFonts w:ascii="Times New Roman" w:eastAsia="Lucida Sans Unicode" w:hAnsi="Times New Roman" w:cs="Times New Roman"/>
          <w:kern w:val="2"/>
          <w:sz w:val="28"/>
          <w:szCs w:val="28"/>
          <w:lang w:eastAsia="en-US" w:bidi="en-US"/>
        </w:rPr>
        <w:t xml:space="preserve"> </w:t>
      </w:r>
    </w:p>
    <w:p w14:paraId="795DAECA" w14:textId="7DB4282A" w:rsidR="001B4793" w:rsidRDefault="0038008A" w:rsidP="0038008A">
      <w:pPr>
        <w:ind w:firstLine="708"/>
        <w:jc w:val="both"/>
        <w:rPr>
          <w:rFonts w:ascii="Times New Roman" w:eastAsia="Lucida Sans Unicode" w:hAnsi="Times New Roman" w:cs="Times New Roman"/>
          <w:kern w:val="2"/>
          <w:sz w:val="28"/>
          <w:szCs w:val="28"/>
          <w:lang w:eastAsia="en-US" w:bidi="en-US"/>
        </w:rPr>
      </w:pPr>
      <w:r>
        <w:rPr>
          <w:rFonts w:ascii="Times New Roman" w:eastAsia="Lucida Sans Unicode" w:hAnsi="Times New Roman" w:cs="Times New Roman"/>
          <w:kern w:val="2"/>
          <w:sz w:val="28"/>
          <w:szCs w:val="28"/>
          <w:lang w:eastAsia="en-US" w:bidi="en-US"/>
        </w:rPr>
        <w:t>2. Признать утратившим</w:t>
      </w:r>
      <w:r w:rsidR="00980C2E" w:rsidRPr="00123F46">
        <w:rPr>
          <w:rFonts w:ascii="Times New Roman" w:eastAsia="Lucida Sans Unicode" w:hAnsi="Times New Roman" w:cs="Times New Roman"/>
          <w:kern w:val="2"/>
          <w:sz w:val="28"/>
          <w:szCs w:val="28"/>
          <w:lang w:eastAsia="en-US" w:bidi="en-US"/>
        </w:rPr>
        <w:t xml:space="preserve"> силу</w:t>
      </w:r>
      <w:r w:rsidR="00D3262D" w:rsidRPr="00123F46">
        <w:rPr>
          <w:rFonts w:ascii="Times New Roman" w:eastAsia="Lucida Sans Unicode" w:hAnsi="Times New Roman" w:cs="Times New Roman"/>
          <w:kern w:val="2"/>
          <w:sz w:val="28"/>
          <w:szCs w:val="28"/>
          <w:lang w:eastAsia="en-US" w:bidi="en-US"/>
        </w:rPr>
        <w:t xml:space="preserve"> решение Собрания депутато</w:t>
      </w:r>
      <w:r w:rsidR="00455609">
        <w:rPr>
          <w:rFonts w:ascii="Times New Roman" w:eastAsia="Lucida Sans Unicode" w:hAnsi="Times New Roman" w:cs="Times New Roman"/>
          <w:kern w:val="2"/>
          <w:sz w:val="28"/>
          <w:szCs w:val="28"/>
          <w:lang w:eastAsia="en-US" w:bidi="en-US"/>
        </w:rPr>
        <w:t xml:space="preserve">в Верхнеобливского </w:t>
      </w:r>
      <w:r w:rsidR="00D3262D" w:rsidRPr="00123F46">
        <w:rPr>
          <w:rFonts w:ascii="Times New Roman" w:eastAsia="Lucida Sans Unicode" w:hAnsi="Times New Roman" w:cs="Times New Roman"/>
          <w:kern w:val="2"/>
          <w:sz w:val="28"/>
          <w:szCs w:val="28"/>
          <w:lang w:eastAsia="en-US" w:bidi="en-US"/>
        </w:rPr>
        <w:t xml:space="preserve">сельского поселения </w:t>
      </w:r>
      <w:r w:rsidR="00455609">
        <w:rPr>
          <w:rFonts w:ascii="Times New Roman" w:eastAsia="Lucida Sans Unicode" w:hAnsi="Times New Roman" w:cs="Times New Roman"/>
          <w:kern w:val="2"/>
          <w:sz w:val="28"/>
          <w:szCs w:val="28"/>
          <w:lang w:eastAsia="en-US" w:bidi="en-US"/>
        </w:rPr>
        <w:t>Тацинского</w:t>
      </w:r>
      <w:r w:rsidR="003839F0">
        <w:rPr>
          <w:rFonts w:ascii="Times New Roman" w:eastAsia="Lucida Sans Unicode" w:hAnsi="Times New Roman" w:cs="Times New Roman"/>
          <w:kern w:val="2"/>
          <w:sz w:val="28"/>
          <w:szCs w:val="28"/>
          <w:lang w:eastAsia="en-US" w:bidi="en-US"/>
        </w:rPr>
        <w:t xml:space="preserve"> района Ростовской области от </w:t>
      </w:r>
      <w:r w:rsidR="00455609">
        <w:rPr>
          <w:rFonts w:ascii="Times New Roman" w:eastAsia="Lucida Sans Unicode" w:hAnsi="Times New Roman" w:cs="Times New Roman"/>
          <w:kern w:val="2"/>
          <w:sz w:val="28"/>
          <w:szCs w:val="28"/>
          <w:lang w:eastAsia="en-US" w:bidi="en-US"/>
        </w:rPr>
        <w:t>07.03.2025</w:t>
      </w:r>
      <w:r w:rsidR="003839F0">
        <w:rPr>
          <w:rFonts w:ascii="Times New Roman" w:eastAsia="Lucida Sans Unicode" w:hAnsi="Times New Roman" w:cs="Times New Roman"/>
          <w:kern w:val="2"/>
          <w:sz w:val="28"/>
          <w:szCs w:val="28"/>
          <w:lang w:eastAsia="en-US" w:bidi="en-US"/>
        </w:rPr>
        <w:t xml:space="preserve"> года №</w:t>
      </w:r>
      <w:r w:rsidR="00455609">
        <w:rPr>
          <w:rFonts w:ascii="Times New Roman" w:eastAsia="Lucida Sans Unicode" w:hAnsi="Times New Roman" w:cs="Times New Roman"/>
          <w:kern w:val="2"/>
          <w:sz w:val="28"/>
          <w:szCs w:val="28"/>
          <w:lang w:eastAsia="en-US" w:bidi="en-US"/>
        </w:rPr>
        <w:t>158</w:t>
      </w:r>
      <w:r w:rsidR="00D3262D" w:rsidRPr="00123F46">
        <w:rPr>
          <w:rFonts w:ascii="Times New Roman" w:eastAsia="Lucida Sans Unicode" w:hAnsi="Times New Roman" w:cs="Times New Roman"/>
          <w:kern w:val="2"/>
          <w:sz w:val="28"/>
          <w:szCs w:val="28"/>
          <w:lang w:eastAsia="en-US" w:bidi="en-US"/>
        </w:rPr>
        <w:t xml:space="preserve"> «Об утверждении Положения о муниципальном контроле в сфере благоустройства на территории </w:t>
      </w:r>
      <w:r w:rsidR="00455609">
        <w:rPr>
          <w:rFonts w:ascii="Times New Roman" w:eastAsia="Lucida Sans Unicode" w:hAnsi="Times New Roman" w:cs="Times New Roman"/>
          <w:kern w:val="2"/>
          <w:sz w:val="28"/>
          <w:szCs w:val="28"/>
          <w:lang w:eastAsia="en-US" w:bidi="en-US"/>
        </w:rPr>
        <w:t xml:space="preserve">Верхнеобливского </w:t>
      </w:r>
      <w:r w:rsidR="00D3262D" w:rsidRPr="00123F46">
        <w:rPr>
          <w:rFonts w:ascii="Times New Roman" w:eastAsia="Lucida Sans Unicode" w:hAnsi="Times New Roman" w:cs="Times New Roman"/>
          <w:kern w:val="2"/>
          <w:sz w:val="28"/>
          <w:szCs w:val="28"/>
          <w:lang w:eastAsia="en-US" w:bidi="en-US"/>
        </w:rPr>
        <w:t xml:space="preserve">сельского поселения </w:t>
      </w:r>
      <w:r w:rsidR="00455609">
        <w:rPr>
          <w:rFonts w:ascii="Times New Roman" w:eastAsia="Lucida Sans Unicode" w:hAnsi="Times New Roman" w:cs="Times New Roman"/>
          <w:kern w:val="2"/>
          <w:sz w:val="28"/>
          <w:szCs w:val="28"/>
          <w:lang w:eastAsia="en-US" w:bidi="en-US"/>
        </w:rPr>
        <w:t>Тацинского</w:t>
      </w:r>
      <w:r w:rsidR="00D3262D" w:rsidRPr="00123F46">
        <w:rPr>
          <w:rFonts w:ascii="Times New Roman" w:eastAsia="Lucida Sans Unicode" w:hAnsi="Times New Roman" w:cs="Times New Roman"/>
          <w:kern w:val="2"/>
          <w:sz w:val="28"/>
          <w:szCs w:val="28"/>
          <w:lang w:eastAsia="en-US" w:bidi="en-US"/>
        </w:rPr>
        <w:t xml:space="preserve"> района Ростовской области». </w:t>
      </w:r>
    </w:p>
    <w:p w14:paraId="6AA6DB94" w14:textId="3E946EBC" w:rsidR="00123F46" w:rsidRPr="00895509" w:rsidRDefault="0038008A" w:rsidP="00123F46">
      <w:pPr>
        <w:jc w:val="both"/>
        <w:rPr>
          <w:rFonts w:ascii="Times New Roman" w:hAnsi="Times New Roman" w:cs="Times New Roman"/>
          <w:color w:val="auto"/>
          <w:sz w:val="28"/>
          <w:szCs w:val="28"/>
        </w:rPr>
      </w:pPr>
      <w:r>
        <w:rPr>
          <w:rFonts w:ascii="Times New Roman" w:hAnsi="Times New Roman" w:cs="Times New Roman"/>
          <w:color w:val="auto"/>
          <w:sz w:val="28"/>
          <w:szCs w:val="28"/>
        </w:rPr>
        <w:tab/>
      </w:r>
      <w:r w:rsidR="00123F46">
        <w:rPr>
          <w:rFonts w:ascii="Times New Roman" w:hAnsi="Times New Roman" w:cs="Times New Roman"/>
          <w:color w:val="auto"/>
          <w:sz w:val="28"/>
          <w:szCs w:val="28"/>
        </w:rPr>
        <w:t>3.</w:t>
      </w:r>
      <w:r w:rsidR="00310566" w:rsidRPr="00123F46">
        <w:rPr>
          <w:rFonts w:ascii="Times New Roman" w:hAnsi="Times New Roman" w:cs="Times New Roman"/>
          <w:color w:val="auto"/>
          <w:sz w:val="28"/>
          <w:szCs w:val="28"/>
        </w:rPr>
        <w:t>Настоящее решение вступает в силу с момента его о</w:t>
      </w:r>
      <w:r w:rsidR="00670401" w:rsidRPr="00123F46">
        <w:rPr>
          <w:rFonts w:ascii="Times New Roman" w:hAnsi="Times New Roman" w:cs="Times New Roman"/>
          <w:color w:val="auto"/>
          <w:sz w:val="28"/>
          <w:szCs w:val="28"/>
        </w:rPr>
        <w:t xml:space="preserve">фициального опубликования и подлежит размещению на </w:t>
      </w:r>
      <w:r w:rsidR="00123F46" w:rsidRPr="00123F46">
        <w:rPr>
          <w:rFonts w:ascii="Times New Roman" w:hAnsi="Times New Roman" w:cs="Times New Roman"/>
          <w:color w:val="auto"/>
          <w:sz w:val="28"/>
          <w:szCs w:val="28"/>
        </w:rPr>
        <w:t>официальном сайте администрации</w:t>
      </w:r>
      <w:r w:rsidR="00455609">
        <w:rPr>
          <w:rFonts w:ascii="Times New Roman" w:hAnsi="Times New Roman" w:cs="Times New Roman"/>
          <w:color w:val="auto"/>
          <w:sz w:val="28"/>
          <w:szCs w:val="28"/>
        </w:rPr>
        <w:t xml:space="preserve"> Верхнеобливского</w:t>
      </w:r>
      <w:r w:rsidR="00123F46" w:rsidRPr="00123F46">
        <w:rPr>
          <w:rFonts w:ascii="Times New Roman" w:hAnsi="Times New Roman" w:cs="Times New Roman"/>
          <w:color w:val="auto"/>
          <w:sz w:val="28"/>
          <w:szCs w:val="28"/>
        </w:rPr>
        <w:t xml:space="preserve"> сельского поселения</w:t>
      </w:r>
      <w:r w:rsidR="00455609">
        <w:rPr>
          <w:rFonts w:ascii="Times New Roman" w:hAnsi="Times New Roman" w:cs="Times New Roman"/>
          <w:color w:val="auto"/>
          <w:sz w:val="28"/>
          <w:szCs w:val="28"/>
        </w:rPr>
        <w:t xml:space="preserve"> (</w:t>
      </w:r>
      <w:r w:rsidR="00895509">
        <w:rPr>
          <w:rFonts w:ascii="Times New Roman" w:hAnsi="Times New Roman" w:cs="Times New Roman"/>
          <w:color w:val="auto"/>
          <w:sz w:val="28"/>
          <w:szCs w:val="28"/>
          <w:lang w:val="en-US"/>
        </w:rPr>
        <w:t>http</w:t>
      </w:r>
      <w:r w:rsidR="00895509">
        <w:rPr>
          <w:rFonts w:ascii="Times New Roman" w:hAnsi="Times New Roman" w:cs="Times New Roman"/>
          <w:color w:val="auto"/>
          <w:sz w:val="28"/>
          <w:szCs w:val="28"/>
        </w:rPr>
        <w:t>://</w:t>
      </w:r>
      <w:proofErr w:type="spellStart"/>
      <w:r w:rsidR="00895509">
        <w:rPr>
          <w:rFonts w:ascii="Times New Roman" w:hAnsi="Times New Roman" w:cs="Times New Roman"/>
          <w:color w:val="auto"/>
          <w:sz w:val="28"/>
          <w:szCs w:val="28"/>
          <w:lang w:val="en-US"/>
        </w:rPr>
        <w:t>verhneoblivskoesp</w:t>
      </w:r>
      <w:proofErr w:type="spellEnd"/>
      <w:r w:rsidR="00895509" w:rsidRPr="00895509">
        <w:rPr>
          <w:rFonts w:ascii="Times New Roman" w:hAnsi="Times New Roman" w:cs="Times New Roman"/>
          <w:color w:val="auto"/>
          <w:sz w:val="28"/>
          <w:szCs w:val="28"/>
        </w:rPr>
        <w:t>.</w:t>
      </w:r>
      <w:proofErr w:type="spellStart"/>
      <w:r w:rsidR="00895509">
        <w:rPr>
          <w:rFonts w:ascii="Times New Roman" w:hAnsi="Times New Roman" w:cs="Times New Roman"/>
          <w:color w:val="auto"/>
          <w:sz w:val="28"/>
          <w:szCs w:val="28"/>
          <w:lang w:val="en-US"/>
        </w:rPr>
        <w:t>ru</w:t>
      </w:r>
      <w:proofErr w:type="spellEnd"/>
      <w:r w:rsidR="00895509" w:rsidRPr="00895509">
        <w:rPr>
          <w:rFonts w:ascii="Times New Roman" w:hAnsi="Times New Roman" w:cs="Times New Roman"/>
          <w:color w:val="auto"/>
          <w:sz w:val="28"/>
          <w:szCs w:val="28"/>
        </w:rPr>
        <w:t>)</w:t>
      </w:r>
    </w:p>
    <w:p w14:paraId="29C0198F" w14:textId="7BA13DA4" w:rsidR="00670401" w:rsidRPr="00123F46" w:rsidRDefault="00670401" w:rsidP="00123F46">
      <w:pPr>
        <w:jc w:val="both"/>
        <w:rPr>
          <w:rFonts w:ascii="Times New Roman" w:hAnsi="Times New Roman" w:cs="Times New Roman"/>
          <w:color w:val="auto"/>
          <w:sz w:val="28"/>
          <w:szCs w:val="28"/>
        </w:rPr>
      </w:pPr>
      <w:r w:rsidRPr="00123F46">
        <w:rPr>
          <w:rFonts w:ascii="Times New Roman" w:hAnsi="Times New Roman" w:cs="Times New Roman"/>
          <w:color w:val="auto"/>
          <w:sz w:val="28"/>
          <w:szCs w:val="28"/>
        </w:rPr>
        <w:t xml:space="preserve"> </w:t>
      </w:r>
      <w:r w:rsidR="0038008A">
        <w:rPr>
          <w:rFonts w:ascii="Times New Roman" w:hAnsi="Times New Roman" w:cs="Times New Roman"/>
          <w:color w:val="auto"/>
          <w:sz w:val="28"/>
          <w:szCs w:val="28"/>
        </w:rPr>
        <w:tab/>
      </w:r>
      <w:r w:rsidRPr="00123F46">
        <w:rPr>
          <w:rFonts w:ascii="Times New Roman" w:hAnsi="Times New Roman" w:cs="Times New Roman"/>
          <w:color w:val="auto"/>
          <w:sz w:val="28"/>
          <w:szCs w:val="28"/>
        </w:rPr>
        <w:t xml:space="preserve">4. Контроль за исполнением настоящего Решения оставляю за собой. </w:t>
      </w:r>
    </w:p>
    <w:p w14:paraId="3C1B237B" w14:textId="77777777" w:rsidR="00670401" w:rsidRPr="00123F46" w:rsidRDefault="00670401" w:rsidP="00123F46">
      <w:pPr>
        <w:jc w:val="both"/>
        <w:rPr>
          <w:rFonts w:ascii="Times New Roman" w:hAnsi="Times New Roman" w:cs="Times New Roman"/>
          <w:color w:val="auto"/>
          <w:sz w:val="28"/>
          <w:szCs w:val="28"/>
        </w:rPr>
      </w:pPr>
    </w:p>
    <w:p w14:paraId="1C8B29C8" w14:textId="77777777" w:rsidR="00670401" w:rsidRPr="00123F46" w:rsidRDefault="00670401" w:rsidP="00670401">
      <w:pPr>
        <w:widowControl/>
        <w:spacing w:line="240" w:lineRule="exact"/>
        <w:rPr>
          <w:rFonts w:ascii="Times New Roman" w:eastAsia="Times New Roman" w:hAnsi="Times New Roman" w:cs="Times New Roman"/>
          <w:sz w:val="28"/>
          <w:szCs w:val="28"/>
          <w:lang w:eastAsia="ar-SA"/>
        </w:rPr>
      </w:pPr>
      <w:r w:rsidRPr="00123F46">
        <w:rPr>
          <w:rFonts w:ascii="Times New Roman" w:eastAsia="Times New Roman" w:hAnsi="Times New Roman" w:cs="Times New Roman"/>
          <w:sz w:val="28"/>
          <w:szCs w:val="28"/>
          <w:lang w:eastAsia="ar-SA"/>
        </w:rPr>
        <w:t>Председатель Собрания депутатов -</w:t>
      </w:r>
    </w:p>
    <w:p w14:paraId="34DD7979" w14:textId="1E4EAD8E" w:rsidR="001B4793" w:rsidRPr="00123F46" w:rsidRDefault="00670401" w:rsidP="00123F46">
      <w:pPr>
        <w:widowControl/>
        <w:spacing w:line="240" w:lineRule="exact"/>
        <w:rPr>
          <w:rFonts w:ascii="Times New Roman" w:eastAsia="Times New Roman" w:hAnsi="Times New Roman" w:cs="Times New Roman"/>
          <w:b/>
          <w:sz w:val="28"/>
          <w:szCs w:val="28"/>
          <w:lang w:eastAsia="ar-SA"/>
        </w:rPr>
      </w:pPr>
      <w:r w:rsidRPr="00123F46">
        <w:rPr>
          <w:rFonts w:ascii="Times New Roman" w:eastAsia="Times New Roman" w:hAnsi="Times New Roman" w:cs="Times New Roman"/>
          <w:sz w:val="28"/>
          <w:szCs w:val="28"/>
          <w:lang w:eastAsia="ar-SA"/>
        </w:rPr>
        <w:t xml:space="preserve">глава </w:t>
      </w:r>
      <w:r w:rsidR="00895509">
        <w:rPr>
          <w:rFonts w:ascii="Times New Roman" w:eastAsia="Times New Roman" w:hAnsi="Times New Roman" w:cs="Times New Roman"/>
          <w:sz w:val="28"/>
          <w:szCs w:val="28"/>
          <w:lang w:eastAsia="ar-SA"/>
        </w:rPr>
        <w:t>Верхнеобливского</w:t>
      </w:r>
      <w:r w:rsidRPr="00123F46">
        <w:rPr>
          <w:rFonts w:ascii="Times New Roman" w:eastAsia="Times New Roman" w:hAnsi="Times New Roman" w:cs="Times New Roman"/>
          <w:sz w:val="28"/>
          <w:szCs w:val="28"/>
          <w:lang w:eastAsia="ar-SA"/>
        </w:rPr>
        <w:t xml:space="preserve"> сельского поселения</w:t>
      </w:r>
      <w:r w:rsidR="00123F46" w:rsidRPr="00123F46">
        <w:rPr>
          <w:rFonts w:ascii="Times New Roman" w:eastAsia="Times New Roman" w:hAnsi="Times New Roman" w:cs="Times New Roman"/>
          <w:b/>
          <w:sz w:val="28"/>
          <w:szCs w:val="28"/>
          <w:lang w:eastAsia="ar-SA"/>
        </w:rPr>
        <w:t xml:space="preserve">            </w:t>
      </w:r>
      <w:r w:rsidR="003839F0">
        <w:rPr>
          <w:rFonts w:ascii="Times New Roman" w:eastAsia="Times New Roman" w:hAnsi="Times New Roman" w:cs="Times New Roman"/>
          <w:b/>
          <w:sz w:val="28"/>
          <w:szCs w:val="28"/>
          <w:lang w:eastAsia="ar-SA"/>
        </w:rPr>
        <w:t xml:space="preserve">                     </w:t>
      </w:r>
      <w:r w:rsidR="0097417A">
        <w:rPr>
          <w:rFonts w:ascii="Times New Roman" w:eastAsia="Times New Roman" w:hAnsi="Times New Roman" w:cs="Times New Roman"/>
          <w:b/>
          <w:sz w:val="28"/>
          <w:szCs w:val="28"/>
          <w:lang w:eastAsia="ar-SA"/>
        </w:rPr>
        <w:t xml:space="preserve"> </w:t>
      </w:r>
      <w:r w:rsidR="00895509">
        <w:rPr>
          <w:rFonts w:ascii="Times New Roman" w:eastAsia="Times New Roman" w:hAnsi="Times New Roman" w:cs="Times New Roman"/>
          <w:b/>
          <w:sz w:val="28"/>
          <w:szCs w:val="28"/>
          <w:lang w:eastAsia="ar-SA"/>
        </w:rPr>
        <w:t xml:space="preserve">Ю.А. </w:t>
      </w:r>
      <w:proofErr w:type="spellStart"/>
      <w:r w:rsidR="00895509">
        <w:rPr>
          <w:rFonts w:ascii="Times New Roman" w:eastAsia="Times New Roman" w:hAnsi="Times New Roman" w:cs="Times New Roman"/>
          <w:b/>
          <w:sz w:val="28"/>
          <w:szCs w:val="28"/>
          <w:lang w:eastAsia="ar-SA"/>
        </w:rPr>
        <w:t>Шкобура</w:t>
      </w:r>
      <w:proofErr w:type="spellEnd"/>
    </w:p>
    <w:p w14:paraId="2F89F033" w14:textId="77777777" w:rsidR="001B4793" w:rsidRDefault="001B4793">
      <w:pPr>
        <w:autoSpaceDE w:val="0"/>
        <w:rPr>
          <w:rFonts w:ascii="Times New Roman" w:eastAsia="Lucida Sans Unicode" w:hAnsi="Times New Roman" w:cs="Times New Roman"/>
          <w:kern w:val="2"/>
          <w:sz w:val="28"/>
          <w:szCs w:val="28"/>
          <w:u w:val="single"/>
          <w:lang w:eastAsia="en-US" w:bidi="en-US"/>
        </w:rPr>
      </w:pPr>
    </w:p>
    <w:p w14:paraId="08F6774C" w14:textId="3A4604C2" w:rsidR="00123F46" w:rsidRDefault="00123F46">
      <w:pPr>
        <w:pStyle w:val="ConsPlusNormal"/>
        <w:ind w:left="5102" w:firstLine="0"/>
        <w:outlineLvl w:val="0"/>
        <w:rPr>
          <w:sz w:val="28"/>
        </w:rPr>
      </w:pPr>
    </w:p>
    <w:p w14:paraId="2B3147E4" w14:textId="1C9FBF43" w:rsidR="003C072A" w:rsidRDefault="003C072A">
      <w:pPr>
        <w:pStyle w:val="ConsPlusNormal"/>
        <w:ind w:left="5102" w:firstLine="0"/>
        <w:outlineLvl w:val="0"/>
        <w:rPr>
          <w:sz w:val="28"/>
        </w:rPr>
      </w:pPr>
    </w:p>
    <w:p w14:paraId="3779211E" w14:textId="3CF84315" w:rsidR="003C072A" w:rsidRDefault="003C072A">
      <w:pPr>
        <w:pStyle w:val="ConsPlusNormal"/>
        <w:ind w:left="5102" w:firstLine="0"/>
        <w:outlineLvl w:val="0"/>
        <w:rPr>
          <w:sz w:val="28"/>
        </w:rPr>
      </w:pPr>
    </w:p>
    <w:p w14:paraId="59D0A051" w14:textId="426DAB4E" w:rsidR="001B4793" w:rsidRDefault="00596805" w:rsidP="00596805">
      <w:pPr>
        <w:pStyle w:val="ConsPlusNormal"/>
        <w:ind w:firstLine="0"/>
        <w:outlineLvl w:val="0"/>
        <w:rPr>
          <w:sz w:val="28"/>
        </w:rPr>
      </w:pPr>
      <w:r>
        <w:rPr>
          <w:sz w:val="28"/>
        </w:rPr>
        <w:t xml:space="preserve">                                                                              </w:t>
      </w:r>
      <w:r w:rsidR="00980C2E">
        <w:rPr>
          <w:sz w:val="28"/>
        </w:rPr>
        <w:t>УТВЕРЖДЕНО</w:t>
      </w:r>
    </w:p>
    <w:p w14:paraId="69478D1C" w14:textId="77777777" w:rsidR="00F04DDD" w:rsidRDefault="00980C2E">
      <w:pPr>
        <w:autoSpaceDE w:val="0"/>
        <w:ind w:left="5103"/>
        <w:jc w:val="both"/>
        <w:rPr>
          <w:rFonts w:ascii="Times New Roman" w:hAnsi="Times New Roman" w:cs="Times New Roman"/>
          <w:sz w:val="28"/>
          <w:szCs w:val="28"/>
        </w:rPr>
      </w:pPr>
      <w:r>
        <w:rPr>
          <w:rFonts w:ascii="Times New Roman" w:hAnsi="Times New Roman" w:cs="Times New Roman"/>
          <w:sz w:val="28"/>
          <w:szCs w:val="28"/>
        </w:rPr>
        <w:t xml:space="preserve">решением </w:t>
      </w:r>
      <w:r w:rsidR="003A5385" w:rsidRPr="003A5385">
        <w:rPr>
          <w:rFonts w:ascii="Times New Roman" w:hAnsi="Times New Roman" w:cs="Times New Roman"/>
          <w:sz w:val="28"/>
          <w:szCs w:val="28"/>
        </w:rPr>
        <w:t>Собрани</w:t>
      </w:r>
      <w:r w:rsidR="003A5385">
        <w:rPr>
          <w:rFonts w:ascii="Times New Roman" w:hAnsi="Times New Roman" w:cs="Times New Roman"/>
          <w:sz w:val="28"/>
          <w:szCs w:val="28"/>
        </w:rPr>
        <w:t>я</w:t>
      </w:r>
      <w:r w:rsidR="003A5385" w:rsidRPr="003A5385">
        <w:rPr>
          <w:rFonts w:ascii="Times New Roman" w:hAnsi="Times New Roman" w:cs="Times New Roman"/>
          <w:sz w:val="28"/>
          <w:szCs w:val="28"/>
        </w:rPr>
        <w:t xml:space="preserve"> депутатов </w:t>
      </w:r>
      <w:r w:rsidR="002F2184">
        <w:rPr>
          <w:rFonts w:ascii="Times New Roman" w:hAnsi="Times New Roman" w:cs="Times New Roman"/>
          <w:sz w:val="28"/>
          <w:szCs w:val="28"/>
        </w:rPr>
        <w:t xml:space="preserve">Верхнеобливского </w:t>
      </w:r>
      <w:r w:rsidR="003A5385" w:rsidRPr="003A5385">
        <w:rPr>
          <w:rFonts w:ascii="Times New Roman" w:hAnsi="Times New Roman" w:cs="Times New Roman"/>
          <w:sz w:val="28"/>
          <w:szCs w:val="28"/>
        </w:rPr>
        <w:t xml:space="preserve">сельского поселения </w:t>
      </w:r>
      <w:r w:rsidR="002F2184">
        <w:rPr>
          <w:rFonts w:ascii="Times New Roman" w:hAnsi="Times New Roman" w:cs="Times New Roman"/>
          <w:sz w:val="28"/>
          <w:szCs w:val="28"/>
        </w:rPr>
        <w:t>Тацинского</w:t>
      </w:r>
      <w:r w:rsidR="003A5385" w:rsidRPr="003A5385">
        <w:rPr>
          <w:rFonts w:ascii="Times New Roman" w:hAnsi="Times New Roman" w:cs="Times New Roman"/>
          <w:sz w:val="28"/>
          <w:szCs w:val="28"/>
        </w:rPr>
        <w:t xml:space="preserve"> района Ростовской области </w:t>
      </w:r>
      <w:r w:rsidR="00F04DDD">
        <w:rPr>
          <w:rFonts w:ascii="Times New Roman" w:hAnsi="Times New Roman" w:cs="Times New Roman"/>
          <w:sz w:val="28"/>
          <w:szCs w:val="28"/>
        </w:rPr>
        <w:t xml:space="preserve">           </w:t>
      </w:r>
    </w:p>
    <w:p w14:paraId="33A32612" w14:textId="1D7C11F8" w:rsidR="001B4793" w:rsidRDefault="00F04DDD">
      <w:pPr>
        <w:autoSpaceDE w:val="0"/>
        <w:ind w:left="5103"/>
        <w:jc w:val="both"/>
        <w:rPr>
          <w:rFonts w:ascii="Times New Roman" w:hAnsi="Times New Roman" w:cs="Times New Roman"/>
          <w:sz w:val="28"/>
          <w:szCs w:val="28"/>
        </w:rPr>
      </w:pPr>
      <w:r>
        <w:rPr>
          <w:rFonts w:ascii="Times New Roman" w:hAnsi="Times New Roman" w:cs="Times New Roman"/>
          <w:sz w:val="28"/>
          <w:szCs w:val="28"/>
        </w:rPr>
        <w:t xml:space="preserve"> </w:t>
      </w:r>
      <w:r w:rsidR="00980C2E">
        <w:rPr>
          <w:rFonts w:ascii="Times New Roman" w:hAnsi="Times New Roman" w:cs="Times New Roman"/>
          <w:sz w:val="28"/>
          <w:szCs w:val="28"/>
        </w:rPr>
        <w:t xml:space="preserve">от </w:t>
      </w:r>
      <w:r w:rsidR="00665063">
        <w:rPr>
          <w:rFonts w:ascii="Times New Roman" w:hAnsi="Times New Roman" w:cs="Times New Roman"/>
          <w:sz w:val="28"/>
          <w:szCs w:val="28"/>
        </w:rPr>
        <w:t>27.02.2026</w:t>
      </w:r>
      <w:r w:rsidR="002F2184">
        <w:rPr>
          <w:rFonts w:ascii="Times New Roman" w:hAnsi="Times New Roman" w:cs="Times New Roman"/>
          <w:sz w:val="28"/>
          <w:szCs w:val="28"/>
        </w:rPr>
        <w:t xml:space="preserve"> </w:t>
      </w:r>
      <w:proofErr w:type="gramStart"/>
      <w:r w:rsidR="002F2184">
        <w:rPr>
          <w:rFonts w:ascii="Times New Roman" w:hAnsi="Times New Roman" w:cs="Times New Roman"/>
          <w:sz w:val="28"/>
          <w:szCs w:val="28"/>
        </w:rPr>
        <w:t>г</w:t>
      </w:r>
      <w:r w:rsidR="003839F0">
        <w:rPr>
          <w:rFonts w:ascii="Times New Roman" w:hAnsi="Times New Roman" w:cs="Times New Roman"/>
          <w:sz w:val="28"/>
          <w:szCs w:val="28"/>
        </w:rPr>
        <w:t xml:space="preserve">  №</w:t>
      </w:r>
      <w:proofErr w:type="gramEnd"/>
      <w:r w:rsidR="003839F0">
        <w:rPr>
          <w:rFonts w:ascii="Times New Roman" w:hAnsi="Times New Roman" w:cs="Times New Roman"/>
          <w:sz w:val="28"/>
          <w:szCs w:val="28"/>
        </w:rPr>
        <w:t xml:space="preserve"> </w:t>
      </w:r>
      <w:r w:rsidR="00665063">
        <w:rPr>
          <w:rFonts w:ascii="Times New Roman" w:hAnsi="Times New Roman" w:cs="Times New Roman"/>
          <w:sz w:val="28"/>
          <w:szCs w:val="28"/>
        </w:rPr>
        <w:t>5</w:t>
      </w:r>
      <w:bookmarkStart w:id="1" w:name="_GoBack"/>
      <w:bookmarkEnd w:id="1"/>
    </w:p>
    <w:p w14:paraId="14F84C38" w14:textId="77777777" w:rsidR="001B4793" w:rsidRDefault="001B4793">
      <w:pPr>
        <w:pStyle w:val="ConsPlusTitle"/>
        <w:jc w:val="center"/>
        <w:rPr>
          <w:b w:val="0"/>
          <w:color w:val="000000"/>
          <w:sz w:val="28"/>
          <w:szCs w:val="28"/>
        </w:rPr>
      </w:pPr>
      <w:bookmarkStart w:id="2" w:name="Par35"/>
      <w:bookmarkEnd w:id="2"/>
    </w:p>
    <w:p w14:paraId="1490C55B" w14:textId="77777777" w:rsidR="001B4793" w:rsidRDefault="001B4793">
      <w:pPr>
        <w:pStyle w:val="ConsPlusTitle"/>
        <w:spacing w:line="240" w:lineRule="exact"/>
        <w:ind w:firstLine="540"/>
        <w:jc w:val="center"/>
        <w:rPr>
          <w:b w:val="0"/>
          <w:sz w:val="28"/>
        </w:rPr>
      </w:pPr>
    </w:p>
    <w:p w14:paraId="10EFF2B4" w14:textId="77777777" w:rsidR="001B4793" w:rsidRDefault="00980C2E">
      <w:pPr>
        <w:pStyle w:val="ConsPlusTitle"/>
        <w:spacing w:line="240" w:lineRule="exact"/>
        <w:ind w:firstLine="540"/>
        <w:jc w:val="center"/>
        <w:rPr>
          <w:sz w:val="28"/>
        </w:rPr>
      </w:pPr>
      <w:r>
        <w:rPr>
          <w:sz w:val="28"/>
        </w:rPr>
        <w:t>ПОЛОЖЕНИЕ</w:t>
      </w:r>
    </w:p>
    <w:p w14:paraId="4515777D" w14:textId="20FF8F04" w:rsidR="001B4793" w:rsidRPr="00427ED2" w:rsidRDefault="00427ED2">
      <w:pPr>
        <w:pStyle w:val="ConsPlusTitle"/>
        <w:ind w:firstLine="540"/>
        <w:jc w:val="center"/>
        <w:rPr>
          <w:bCs/>
          <w:sz w:val="28"/>
          <w:szCs w:val="28"/>
        </w:rPr>
      </w:pPr>
      <w:r w:rsidRPr="00427ED2">
        <w:rPr>
          <w:bCs/>
          <w:sz w:val="28"/>
          <w:szCs w:val="28"/>
        </w:rPr>
        <w:t xml:space="preserve">о муниципальном контроле в сфере благоустройства в </w:t>
      </w:r>
      <w:proofErr w:type="spellStart"/>
      <w:r w:rsidR="002F2184">
        <w:rPr>
          <w:bCs/>
          <w:sz w:val="28"/>
          <w:szCs w:val="28"/>
        </w:rPr>
        <w:t>Верхнеобливском</w:t>
      </w:r>
      <w:proofErr w:type="spellEnd"/>
      <w:r w:rsidR="009A7676" w:rsidRPr="009A7676">
        <w:rPr>
          <w:bCs/>
          <w:sz w:val="28"/>
          <w:szCs w:val="28"/>
        </w:rPr>
        <w:t xml:space="preserve"> сельском поселении </w:t>
      </w:r>
      <w:r w:rsidR="002F2184">
        <w:rPr>
          <w:bCs/>
          <w:sz w:val="28"/>
          <w:szCs w:val="28"/>
        </w:rPr>
        <w:t>Тацинского</w:t>
      </w:r>
      <w:r w:rsidR="009A7676" w:rsidRPr="009A7676">
        <w:rPr>
          <w:bCs/>
          <w:sz w:val="28"/>
          <w:szCs w:val="28"/>
        </w:rPr>
        <w:t xml:space="preserve"> района Ростовской области</w:t>
      </w:r>
    </w:p>
    <w:p w14:paraId="70FF74E7" w14:textId="77777777" w:rsidR="00427ED2" w:rsidRDefault="00427ED2">
      <w:pPr>
        <w:pStyle w:val="ConsPlusTitle"/>
        <w:ind w:firstLine="540"/>
        <w:jc w:val="center"/>
        <w:rPr>
          <w:b w:val="0"/>
          <w:sz w:val="28"/>
          <w:szCs w:val="28"/>
        </w:rPr>
      </w:pPr>
    </w:p>
    <w:p w14:paraId="6395CE86" w14:textId="77777777" w:rsidR="001B4793" w:rsidRDefault="00980C2E">
      <w:pPr>
        <w:pStyle w:val="ConsPlusNormal"/>
        <w:ind w:firstLine="540"/>
        <w:jc w:val="center"/>
        <w:rPr>
          <w:b/>
          <w:sz w:val="28"/>
        </w:rPr>
      </w:pPr>
      <w:r>
        <w:rPr>
          <w:b/>
          <w:sz w:val="28"/>
        </w:rPr>
        <w:t>1.Общие положения</w:t>
      </w:r>
    </w:p>
    <w:p w14:paraId="0520DBE6" w14:textId="77777777" w:rsidR="001B4793" w:rsidRDefault="001B4793">
      <w:pPr>
        <w:pStyle w:val="ConsPlusNormal"/>
        <w:ind w:firstLine="540"/>
        <w:rPr>
          <w:b/>
          <w:sz w:val="28"/>
        </w:rPr>
      </w:pPr>
    </w:p>
    <w:p w14:paraId="58A0CBA3" w14:textId="40244EDE"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1.1. Настоящее Положение устанавливает порядок организации и осуществления </w:t>
      </w:r>
      <w:r w:rsidR="00586D97" w:rsidRPr="00586D97">
        <w:rPr>
          <w:rFonts w:ascii="Times New Roman" w:hAnsi="Times New Roman" w:cs="Times New Roman"/>
          <w:sz w:val="28"/>
          <w:lang w:val="ru-RU"/>
        </w:rPr>
        <w:t>муниципально</w:t>
      </w:r>
      <w:r w:rsidR="00586D97">
        <w:rPr>
          <w:rFonts w:ascii="Times New Roman" w:hAnsi="Times New Roman" w:cs="Times New Roman"/>
          <w:sz w:val="28"/>
          <w:lang w:val="ru-RU"/>
        </w:rPr>
        <w:t>го</w:t>
      </w:r>
      <w:r w:rsidR="00586D97" w:rsidRPr="00586D97">
        <w:rPr>
          <w:rFonts w:ascii="Times New Roman" w:hAnsi="Times New Roman" w:cs="Times New Roman"/>
          <w:sz w:val="28"/>
          <w:lang w:val="ru-RU"/>
        </w:rPr>
        <w:t xml:space="preserve"> контрол</w:t>
      </w:r>
      <w:r w:rsidR="00586D97">
        <w:rPr>
          <w:rFonts w:ascii="Times New Roman" w:hAnsi="Times New Roman" w:cs="Times New Roman"/>
          <w:sz w:val="28"/>
          <w:lang w:val="ru-RU"/>
        </w:rPr>
        <w:t>я</w:t>
      </w:r>
      <w:r w:rsidR="00586D97" w:rsidRPr="00586D97">
        <w:rPr>
          <w:rFonts w:ascii="Times New Roman" w:hAnsi="Times New Roman" w:cs="Times New Roman"/>
          <w:sz w:val="28"/>
          <w:lang w:val="ru-RU"/>
        </w:rPr>
        <w:t xml:space="preserve"> в сфере благоустройства в </w:t>
      </w:r>
      <w:proofErr w:type="spellStart"/>
      <w:r w:rsidR="002F2184">
        <w:rPr>
          <w:rFonts w:ascii="Times New Roman" w:hAnsi="Times New Roman" w:cs="Times New Roman"/>
          <w:sz w:val="28"/>
          <w:lang w:val="ru-RU"/>
        </w:rPr>
        <w:t>Верхнеобливском</w:t>
      </w:r>
      <w:proofErr w:type="spellEnd"/>
      <w:r w:rsidR="002F2184">
        <w:rPr>
          <w:rFonts w:ascii="Times New Roman" w:hAnsi="Times New Roman" w:cs="Times New Roman"/>
          <w:sz w:val="28"/>
          <w:lang w:val="ru-RU"/>
        </w:rPr>
        <w:t xml:space="preserve"> </w:t>
      </w:r>
      <w:r w:rsidR="004F2423" w:rsidRPr="004F2423">
        <w:rPr>
          <w:rFonts w:ascii="Times New Roman" w:hAnsi="Times New Roman" w:cs="Times New Roman"/>
          <w:sz w:val="28"/>
          <w:lang w:val="ru-RU"/>
        </w:rPr>
        <w:t xml:space="preserve">сельском поселении </w:t>
      </w:r>
      <w:r w:rsidR="002F2184">
        <w:rPr>
          <w:rFonts w:ascii="Times New Roman" w:hAnsi="Times New Roman" w:cs="Times New Roman"/>
          <w:sz w:val="28"/>
          <w:lang w:val="ru-RU"/>
        </w:rPr>
        <w:t>Тацинского</w:t>
      </w:r>
      <w:r w:rsidR="004F2423" w:rsidRPr="004F2423">
        <w:rPr>
          <w:rFonts w:ascii="Times New Roman" w:hAnsi="Times New Roman" w:cs="Times New Roman"/>
          <w:sz w:val="28"/>
          <w:lang w:val="ru-RU"/>
        </w:rPr>
        <w:t xml:space="preserve"> района Ростовской области </w:t>
      </w:r>
      <w:r w:rsidRPr="00C60A82">
        <w:rPr>
          <w:rFonts w:ascii="Times New Roman" w:hAnsi="Times New Roman" w:cs="Times New Roman"/>
          <w:sz w:val="28"/>
          <w:lang w:val="ru-RU"/>
        </w:rPr>
        <w:t>(далее – муниципальный контроль).</w:t>
      </w:r>
    </w:p>
    <w:p w14:paraId="61B546DA" w14:textId="77777777" w:rsidR="008D6A23" w:rsidRPr="008D6A23" w:rsidRDefault="00980C2E"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6A23" w:rsidRPr="008D6A23">
        <w:rPr>
          <w:rFonts w:ascii="Times New Roman" w:eastAsia="Times New Roman" w:hAnsi="Times New Roman" w:cs="Times New Roman"/>
          <w:sz w:val="28"/>
          <w:szCs w:val="28"/>
        </w:rPr>
        <w:t>1.2. Предметом муниципального контроля является:</w:t>
      </w:r>
    </w:p>
    <w:p w14:paraId="026C071F" w14:textId="0BE7DD4E"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0665A1">
        <w:rPr>
          <w:rFonts w:ascii="Times New Roman" w:eastAsia="Times New Roman" w:hAnsi="Times New Roman" w:cs="Times New Roman"/>
          <w:sz w:val="28"/>
          <w:szCs w:val="28"/>
        </w:rPr>
        <w:t xml:space="preserve">- </w:t>
      </w:r>
      <w:r w:rsidRPr="008D6A23">
        <w:rPr>
          <w:rFonts w:ascii="Times New Roman" w:eastAsia="Times New Roman" w:hAnsi="Times New Roman" w:cs="Times New Roman"/>
          <w:sz w:val="28"/>
          <w:szCs w:val="28"/>
        </w:rPr>
        <w:t xml:space="preserve">соблюдение организациями и гражданами (далее – контролируемые лица) обязательных требований, установленных </w:t>
      </w:r>
      <w:r w:rsidR="00122685">
        <w:rPr>
          <w:rFonts w:ascii="Times New Roman" w:eastAsia="Times New Roman" w:hAnsi="Times New Roman" w:cs="Times New Roman"/>
          <w:sz w:val="28"/>
          <w:szCs w:val="28"/>
        </w:rPr>
        <w:t>П</w:t>
      </w:r>
      <w:r w:rsidRPr="008D6A23">
        <w:rPr>
          <w:rFonts w:ascii="Times New Roman" w:eastAsia="Times New Roman" w:hAnsi="Times New Roman" w:cs="Times New Roman"/>
          <w:sz w:val="28"/>
          <w:szCs w:val="28"/>
        </w:rPr>
        <w:t>равилами благоустройства территории</w:t>
      </w:r>
      <w:r w:rsidR="00122685">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Верхнеобли</w:t>
      </w:r>
      <w:r w:rsidR="003839F0">
        <w:rPr>
          <w:rFonts w:ascii="Times New Roman" w:eastAsia="Times New Roman" w:hAnsi="Times New Roman" w:cs="Times New Roman"/>
          <w:sz w:val="28"/>
          <w:szCs w:val="28"/>
        </w:rPr>
        <w:t>вского</w:t>
      </w:r>
      <w:r w:rsidR="00122685" w:rsidRPr="00122685">
        <w:rPr>
          <w:rFonts w:ascii="Times New Roman" w:eastAsia="Times New Roman" w:hAnsi="Times New Roman" w:cs="Times New Roman"/>
          <w:sz w:val="28"/>
          <w:szCs w:val="28"/>
        </w:rPr>
        <w:t xml:space="preserve"> сельско</w:t>
      </w:r>
      <w:r w:rsidR="00122685">
        <w:rPr>
          <w:rFonts w:ascii="Times New Roman" w:eastAsia="Times New Roman" w:hAnsi="Times New Roman" w:cs="Times New Roman"/>
          <w:sz w:val="28"/>
          <w:szCs w:val="28"/>
        </w:rPr>
        <w:t>го</w:t>
      </w:r>
      <w:r w:rsidR="00122685" w:rsidRPr="00122685">
        <w:rPr>
          <w:rFonts w:ascii="Times New Roman" w:eastAsia="Times New Roman" w:hAnsi="Times New Roman" w:cs="Times New Roman"/>
          <w:sz w:val="28"/>
          <w:szCs w:val="28"/>
        </w:rPr>
        <w:t xml:space="preserve"> поселени</w:t>
      </w:r>
      <w:r w:rsidR="00122685">
        <w:rPr>
          <w:rFonts w:ascii="Times New Roman" w:eastAsia="Times New Roman" w:hAnsi="Times New Roman" w:cs="Times New Roman"/>
          <w:sz w:val="28"/>
          <w:szCs w:val="28"/>
        </w:rPr>
        <w:t>я</w:t>
      </w:r>
      <w:r w:rsidR="00122685" w:rsidRPr="00122685">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Тацинс</w:t>
      </w:r>
      <w:r w:rsidR="003839F0">
        <w:rPr>
          <w:rFonts w:ascii="Times New Roman" w:eastAsia="Times New Roman" w:hAnsi="Times New Roman" w:cs="Times New Roman"/>
          <w:sz w:val="28"/>
          <w:szCs w:val="28"/>
        </w:rPr>
        <w:t>кого</w:t>
      </w:r>
      <w:r w:rsidR="00122685" w:rsidRPr="00122685">
        <w:rPr>
          <w:rFonts w:ascii="Times New Roman" w:eastAsia="Times New Roman" w:hAnsi="Times New Roman" w:cs="Times New Roman"/>
          <w:sz w:val="28"/>
          <w:szCs w:val="28"/>
        </w:rPr>
        <w:t xml:space="preserve"> района Ростовской области</w:t>
      </w:r>
      <w:r w:rsidRPr="008D6A23">
        <w:rPr>
          <w:rFonts w:ascii="Times New Roman" w:eastAsia="Times New Roman" w:hAnsi="Times New Roman" w:cs="Times New Roman"/>
          <w:sz w:val="28"/>
          <w:szCs w:val="28"/>
        </w:rPr>
        <w:t xml:space="preserve">,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 </w:t>
      </w:r>
      <w:proofErr w:type="spellStart"/>
      <w:r w:rsidR="002F2184">
        <w:rPr>
          <w:rFonts w:ascii="Times New Roman" w:eastAsia="Times New Roman" w:hAnsi="Times New Roman" w:cs="Times New Roman"/>
          <w:sz w:val="28"/>
          <w:szCs w:val="28"/>
        </w:rPr>
        <w:t>Верхнеобливском</w:t>
      </w:r>
      <w:proofErr w:type="spellEnd"/>
      <w:r w:rsidR="002F2184">
        <w:rPr>
          <w:rFonts w:ascii="Times New Roman" w:eastAsia="Times New Roman" w:hAnsi="Times New Roman" w:cs="Times New Roman"/>
          <w:sz w:val="28"/>
          <w:szCs w:val="28"/>
        </w:rPr>
        <w:t xml:space="preserve"> </w:t>
      </w:r>
      <w:r w:rsidR="00E4284B" w:rsidRPr="00E4284B">
        <w:rPr>
          <w:rFonts w:ascii="Times New Roman" w:eastAsia="Times New Roman" w:hAnsi="Times New Roman" w:cs="Times New Roman"/>
          <w:sz w:val="28"/>
          <w:szCs w:val="28"/>
        </w:rPr>
        <w:t>сельско</w:t>
      </w:r>
      <w:r w:rsidR="00E4284B">
        <w:rPr>
          <w:rFonts w:ascii="Times New Roman" w:eastAsia="Times New Roman" w:hAnsi="Times New Roman" w:cs="Times New Roman"/>
          <w:sz w:val="28"/>
          <w:szCs w:val="28"/>
        </w:rPr>
        <w:t>м</w:t>
      </w:r>
      <w:r w:rsidR="00E4284B" w:rsidRPr="00E4284B">
        <w:rPr>
          <w:rFonts w:ascii="Times New Roman" w:eastAsia="Times New Roman" w:hAnsi="Times New Roman" w:cs="Times New Roman"/>
          <w:sz w:val="28"/>
          <w:szCs w:val="28"/>
        </w:rPr>
        <w:t xml:space="preserve"> поселени</w:t>
      </w:r>
      <w:r w:rsidR="00E4284B">
        <w:rPr>
          <w:rFonts w:ascii="Times New Roman" w:eastAsia="Times New Roman" w:hAnsi="Times New Roman" w:cs="Times New Roman"/>
          <w:sz w:val="28"/>
          <w:szCs w:val="28"/>
        </w:rPr>
        <w:t>и</w:t>
      </w:r>
      <w:r w:rsidR="00E4284B" w:rsidRPr="00E4284B">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Тацинск</w:t>
      </w:r>
      <w:r w:rsidR="003839F0">
        <w:rPr>
          <w:rFonts w:ascii="Times New Roman" w:eastAsia="Times New Roman" w:hAnsi="Times New Roman" w:cs="Times New Roman"/>
          <w:sz w:val="28"/>
          <w:szCs w:val="28"/>
        </w:rPr>
        <w:t>ого</w:t>
      </w:r>
      <w:r w:rsidR="00E4284B" w:rsidRPr="00E4284B">
        <w:rPr>
          <w:rFonts w:ascii="Times New Roman" w:eastAsia="Times New Roman" w:hAnsi="Times New Roman" w:cs="Times New Roman"/>
          <w:sz w:val="28"/>
          <w:szCs w:val="28"/>
        </w:rPr>
        <w:t xml:space="preserve"> района Ростовской области </w:t>
      </w:r>
      <w:r w:rsidRPr="008D6A23">
        <w:rPr>
          <w:rFonts w:ascii="Times New Roman" w:eastAsia="Times New Roman" w:hAnsi="Times New Roman" w:cs="Times New Roman"/>
          <w:sz w:val="28"/>
          <w:szCs w:val="28"/>
        </w:rPr>
        <w:t>в соответствии с Правилами;</w:t>
      </w:r>
    </w:p>
    <w:p w14:paraId="0559CF49" w14:textId="44623EC2" w:rsidR="008D6A23" w:rsidRPr="008D6A23" w:rsidRDefault="000665A1"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008D6A23" w:rsidRPr="008D6A23">
        <w:rPr>
          <w:rFonts w:ascii="Times New Roman" w:eastAsia="Times New Roman" w:hAnsi="Times New Roman" w:cs="Times New Roman"/>
          <w:sz w:val="28"/>
          <w:szCs w:val="28"/>
        </w:rPr>
        <w:t xml:space="preserve">исполнение решений, принимаемых по результатам контрольных мероприятий. </w:t>
      </w:r>
    </w:p>
    <w:p w14:paraId="6171DEA3" w14:textId="7639A48A"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D6A23">
        <w:rPr>
          <w:rFonts w:ascii="Times New Roman" w:eastAsia="Times New Roman" w:hAnsi="Times New Roman" w:cs="Times New Roman"/>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14:paraId="6877101C" w14:textId="29E3790E"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8D6A23">
        <w:rPr>
          <w:rFonts w:ascii="Times New Roman" w:eastAsia="Times New Roman" w:hAnsi="Times New Roman" w:cs="Times New Roman"/>
          <w:sz w:val="28"/>
          <w:szCs w:val="28"/>
        </w:rPr>
        <w:t>1.3. Объектами муниципального контроля (далее – объект контроля) являются:</w:t>
      </w:r>
    </w:p>
    <w:p w14:paraId="3AB1EB39" w14:textId="28A4D6BC"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деятельность, действия (бездействие) контролируемых лиц в сфере благоустройства территории</w:t>
      </w:r>
      <w:r w:rsidR="00BD0AB1">
        <w:rPr>
          <w:rFonts w:ascii="Times New Roman" w:eastAsia="Times New Roman" w:hAnsi="Times New Roman" w:cs="Times New Roman"/>
          <w:sz w:val="28"/>
          <w:szCs w:val="28"/>
        </w:rPr>
        <w:t xml:space="preserve"> </w:t>
      </w:r>
      <w:r w:rsidR="002F2184">
        <w:rPr>
          <w:rFonts w:ascii="Times New Roman" w:eastAsia="Times New Roman" w:hAnsi="Times New Roman" w:cs="Times New Roman"/>
          <w:sz w:val="28"/>
          <w:szCs w:val="28"/>
        </w:rPr>
        <w:t>Верхнеобли</w:t>
      </w:r>
      <w:r w:rsidR="003839F0">
        <w:rPr>
          <w:rFonts w:ascii="Times New Roman" w:eastAsia="Times New Roman" w:hAnsi="Times New Roman" w:cs="Times New Roman"/>
          <w:sz w:val="28"/>
          <w:szCs w:val="28"/>
        </w:rPr>
        <w:t>вского</w:t>
      </w:r>
      <w:r w:rsidR="0053713B" w:rsidRPr="0053713B">
        <w:rPr>
          <w:rFonts w:ascii="Times New Roman" w:eastAsia="Times New Roman" w:hAnsi="Times New Roman" w:cs="Times New Roman"/>
          <w:sz w:val="28"/>
          <w:szCs w:val="28"/>
        </w:rPr>
        <w:t xml:space="preserve"> сельского поселения </w:t>
      </w:r>
      <w:r w:rsidR="002F2184">
        <w:rPr>
          <w:rFonts w:ascii="Times New Roman" w:eastAsia="Times New Roman" w:hAnsi="Times New Roman" w:cs="Times New Roman"/>
          <w:sz w:val="28"/>
          <w:szCs w:val="28"/>
        </w:rPr>
        <w:t>Тацин</w:t>
      </w:r>
      <w:r w:rsidR="003839F0">
        <w:rPr>
          <w:rFonts w:ascii="Times New Roman" w:eastAsia="Times New Roman" w:hAnsi="Times New Roman" w:cs="Times New Roman"/>
          <w:sz w:val="28"/>
          <w:szCs w:val="28"/>
        </w:rPr>
        <w:t>ского</w:t>
      </w:r>
      <w:r w:rsidR="0053713B" w:rsidRPr="0053713B">
        <w:rPr>
          <w:rFonts w:ascii="Times New Roman" w:eastAsia="Times New Roman" w:hAnsi="Times New Roman" w:cs="Times New Roman"/>
          <w:sz w:val="28"/>
          <w:szCs w:val="28"/>
        </w:rPr>
        <w:t xml:space="preserve"> района Ростовской области</w:t>
      </w:r>
      <w:r w:rsidRPr="008D6A23">
        <w:rPr>
          <w:rFonts w:ascii="Times New Roman" w:eastAsia="Times New Roman" w:hAnsi="Times New Roman" w:cs="Times New Roman"/>
          <w:sz w:val="28"/>
          <w:szCs w:val="28"/>
        </w:rPr>
        <w:t>,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14:paraId="5699B682" w14:textId="0D93C57D" w:rsidR="008D6A23" w:rsidRPr="008D6A2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результаты деятельности контролируемых лиц, в том числе работы и услуги, к которым предъявляются обязательные требования;</w:t>
      </w:r>
    </w:p>
    <w:p w14:paraId="6F5264C9" w14:textId="5FC89214" w:rsidR="001B4793" w:rsidRDefault="008D6A23" w:rsidP="008D6A23">
      <w:pPr>
        <w:tabs>
          <w:tab w:val="left" w:pos="1134"/>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8D6A23">
        <w:rPr>
          <w:rFonts w:ascii="Times New Roman" w:eastAsia="Times New Roman" w:hAnsi="Times New Roman" w:cs="Times New Roman"/>
          <w:sz w:val="28"/>
          <w:szCs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14:paraId="171A1897" w14:textId="77777777" w:rsidR="001B4793" w:rsidRDefault="00980C2E">
      <w:pPr>
        <w:ind w:firstLine="540"/>
        <w:jc w:val="both"/>
        <w:rPr>
          <w:rFonts w:ascii="Times New Roman" w:hAnsi="Times New Roman" w:cs="Times New Roman"/>
          <w:sz w:val="28"/>
          <w:szCs w:val="28"/>
        </w:rPr>
      </w:pPr>
      <w:r>
        <w:rPr>
          <w:rFonts w:ascii="Times New Roman" w:hAnsi="Times New Roman" w:cs="Times New Roman"/>
          <w:sz w:val="28"/>
          <w:szCs w:val="28"/>
        </w:rPr>
        <w:t xml:space="preserve">1.4. Контрольный орган осуществляет учет объектов контроля путем ведения </w:t>
      </w:r>
      <w:r>
        <w:rPr>
          <w:rFonts w:ascii="Times New Roman" w:hAnsi="Times New Roman" w:cs="Times New Roman"/>
          <w:sz w:val="28"/>
          <w:szCs w:val="28"/>
        </w:rPr>
        <w:lastRenderedPageBreak/>
        <w:t xml:space="preserve">журнала учета объектов контроля, оформленного в соответствии                         с типовой формой, утверждаемой Контрольным органом. Контрольный орган обеспечивает актуальность сведений об объектах контроля в журнале учета объектов контроля. </w:t>
      </w:r>
    </w:p>
    <w:p w14:paraId="5F2E261B" w14:textId="77777777" w:rsidR="001B4793" w:rsidRDefault="00980C2E">
      <w:pPr>
        <w:ind w:firstLine="540"/>
        <w:jc w:val="both"/>
      </w:pPr>
      <w:r>
        <w:rPr>
          <w:rFonts w:ascii="Times New Roman" w:hAnsi="Times New Roman" w:cs="Times New Roman"/>
          <w:sz w:val="28"/>
          <w:szCs w:val="28"/>
        </w:rPr>
        <w:t>При сборе, обработке, анализе и учете сведений об объектах контроля для целей их учета Контрольный орган использует информацию, представляемую ей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0878BE11" w14:textId="77777777" w:rsidR="001B4793" w:rsidRDefault="00980C2E">
      <w:pPr>
        <w:ind w:firstLine="540"/>
        <w:jc w:val="both"/>
      </w:pPr>
      <w:r>
        <w:rPr>
          <w:rFonts w:ascii="Times New Roman" w:hAnsi="Times New Roman" w:cs="Times New Roman"/>
          <w:sz w:val="28"/>
          <w:szCs w:val="28"/>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14:paraId="1B204701"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szCs w:val="28"/>
          <w:lang w:val="ru-RU"/>
        </w:rPr>
        <w:t xml:space="preserve">Учет объектов контроля осуществляется </w:t>
      </w:r>
      <w:r>
        <w:rPr>
          <w:rFonts w:ascii="Times New Roman" w:hAnsi="Times New Roman" w:cs="Times New Roman"/>
          <w:sz w:val="28"/>
          <w:szCs w:val="28"/>
          <w:lang w:val="ru-RU"/>
        </w:rPr>
        <w:t xml:space="preserve">также </w:t>
      </w:r>
      <w:r w:rsidRPr="00C60A82">
        <w:rPr>
          <w:rFonts w:ascii="Times New Roman" w:hAnsi="Times New Roman" w:cs="Times New Roman"/>
          <w:sz w:val="28"/>
          <w:szCs w:val="28"/>
          <w:lang w:val="ru-RU"/>
        </w:rPr>
        <w:t xml:space="preserve">посредством </w:t>
      </w:r>
      <w:r>
        <w:rPr>
          <w:rFonts w:ascii="Times New Roman" w:hAnsi="Times New Roman" w:cs="Times New Roman"/>
          <w:sz w:val="28"/>
          <w:szCs w:val="28"/>
          <w:lang w:val="ru-RU"/>
        </w:rPr>
        <w:t>использования</w:t>
      </w:r>
      <w:r w:rsidRPr="00C60A82">
        <w:rPr>
          <w:rFonts w:ascii="Times New Roman" w:hAnsi="Times New Roman" w:cs="Times New Roman"/>
          <w:sz w:val="28"/>
          <w:szCs w:val="28"/>
          <w:lang w:val="ru-RU"/>
        </w:rPr>
        <w:t>:</w:t>
      </w:r>
    </w:p>
    <w:p w14:paraId="4050A703" w14:textId="77777777" w:rsidR="001B4793" w:rsidRDefault="00980C2E">
      <w:pPr>
        <w:widowControl/>
        <w:ind w:firstLine="540"/>
        <w:jc w:val="both"/>
      </w:pPr>
      <w:r>
        <w:rPr>
          <w:rFonts w:ascii="Times New Roman" w:hAnsi="Times New Roman" w:cs="Times New Roman"/>
          <w:sz w:val="28"/>
          <w:szCs w:val="28"/>
        </w:rPr>
        <w:t xml:space="preserve">единого реестра контрольных мероприятий; </w:t>
      </w:r>
    </w:p>
    <w:p w14:paraId="7123FA06" w14:textId="77777777" w:rsidR="001B4793" w:rsidRDefault="00980C2E">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информационной системы (подсистемы государственной информационной системы) досудебного обжалования;</w:t>
      </w:r>
    </w:p>
    <w:p w14:paraId="0C3BB384" w14:textId="77777777" w:rsidR="001B4793" w:rsidRDefault="00980C2E">
      <w:pPr>
        <w:pStyle w:val="ConsPlusNormal"/>
        <w:ind w:firstLine="540"/>
        <w:jc w:val="both"/>
        <w:rPr>
          <w:sz w:val="28"/>
          <w:szCs w:val="28"/>
        </w:rPr>
      </w:pPr>
      <w:r>
        <w:rPr>
          <w:sz w:val="28"/>
          <w:szCs w:val="28"/>
        </w:rPr>
        <w:t>иных государственных и муниципальных информационных систем путем межведомственного информационного взаимодействия.</w:t>
      </w:r>
    </w:p>
    <w:p w14:paraId="696281D4" w14:textId="67C135C2" w:rsidR="001B4793" w:rsidRDefault="00980C2E">
      <w:pPr>
        <w:pStyle w:val="ConsPlusNormal"/>
        <w:ind w:firstLine="540"/>
        <w:jc w:val="both"/>
      </w:pPr>
      <w:r>
        <w:rPr>
          <w:sz w:val="28"/>
          <w:szCs w:val="28"/>
        </w:rPr>
        <w:t xml:space="preserve">Контрольным органом в соответствии с частью 2 статьи 16 и частью 5 статьи 17 Федерального закона от 31.07.2020 № 248-ФЗ «О государственном контроле (надзоре) и муниципальном контроле в Российской Федерации» (далее – </w:t>
      </w:r>
      <w:r w:rsidR="005D00AB">
        <w:rPr>
          <w:sz w:val="28"/>
          <w:szCs w:val="28"/>
        </w:rPr>
        <w:t>З</w:t>
      </w:r>
      <w:r>
        <w:rPr>
          <w:sz w:val="28"/>
          <w:szCs w:val="28"/>
        </w:rPr>
        <w:t>акон № 248-ФЗ) ведется учет объектов контроля с использованием информационной системы. Порядок создания и функционирования информационной системы, порядок сбора, обработки, анализа и учета сведений об объектах контроля в информационных системах устанавливаются в соответствии с действующим законодательством.</w:t>
      </w:r>
    </w:p>
    <w:p w14:paraId="031B88AC" w14:textId="154EC286" w:rsidR="001B4793" w:rsidRDefault="00980C2E">
      <w:pPr>
        <w:ind w:firstLine="540"/>
        <w:jc w:val="both"/>
      </w:pPr>
      <w:r>
        <w:rPr>
          <w:rFonts w:ascii="Times New Roman" w:hAnsi="Times New Roman" w:cs="Times New Roman"/>
          <w:sz w:val="28"/>
        </w:rPr>
        <w:t xml:space="preserve">1.5. </w:t>
      </w:r>
      <w:r>
        <w:rPr>
          <w:rFonts w:ascii="Times New Roman" w:hAnsi="Times New Roman" w:cs="Times New Roman"/>
          <w:sz w:val="28"/>
          <w:szCs w:val="28"/>
        </w:rPr>
        <w:t xml:space="preserve">Муниципальный контроль осуществляется администрацией </w:t>
      </w:r>
      <w:r w:rsidR="002F2184">
        <w:rPr>
          <w:rFonts w:ascii="Times New Roman" w:hAnsi="Times New Roman" w:cs="Times New Roman"/>
          <w:sz w:val="28"/>
          <w:szCs w:val="28"/>
        </w:rPr>
        <w:t>Верхнеобли</w:t>
      </w:r>
      <w:r w:rsidR="003839F0">
        <w:rPr>
          <w:rFonts w:ascii="Times New Roman" w:hAnsi="Times New Roman" w:cs="Times New Roman"/>
          <w:sz w:val="28"/>
          <w:szCs w:val="28"/>
        </w:rPr>
        <w:t>вского</w:t>
      </w:r>
      <w:r w:rsidR="00CF2FED" w:rsidRPr="00CF2FED">
        <w:rPr>
          <w:rFonts w:ascii="Times New Roman" w:hAnsi="Times New Roman" w:cs="Times New Roman"/>
          <w:sz w:val="28"/>
          <w:szCs w:val="28"/>
        </w:rPr>
        <w:t xml:space="preserve"> сельского поселения </w:t>
      </w:r>
      <w:r w:rsidR="002F2184">
        <w:rPr>
          <w:rFonts w:ascii="Times New Roman" w:hAnsi="Times New Roman" w:cs="Times New Roman"/>
          <w:sz w:val="28"/>
          <w:szCs w:val="28"/>
        </w:rPr>
        <w:t>Таци</w:t>
      </w:r>
      <w:r w:rsidR="003839F0">
        <w:rPr>
          <w:rFonts w:ascii="Times New Roman" w:hAnsi="Times New Roman" w:cs="Times New Roman"/>
          <w:sz w:val="28"/>
          <w:szCs w:val="28"/>
        </w:rPr>
        <w:t>нского</w:t>
      </w:r>
      <w:r w:rsidR="00CF2FED" w:rsidRPr="00CF2FED">
        <w:rPr>
          <w:rFonts w:ascii="Times New Roman" w:hAnsi="Times New Roman" w:cs="Times New Roman"/>
          <w:sz w:val="28"/>
          <w:szCs w:val="28"/>
        </w:rPr>
        <w:t xml:space="preserve"> района Ростовской области </w:t>
      </w:r>
      <w:r>
        <w:rPr>
          <w:rFonts w:ascii="Times New Roman" w:hAnsi="Times New Roman" w:cs="Times New Roman"/>
          <w:sz w:val="28"/>
          <w:szCs w:val="28"/>
        </w:rPr>
        <w:t>(далее – Контрольный орган).</w:t>
      </w:r>
    </w:p>
    <w:p w14:paraId="5256DC1D" w14:textId="5A7E45D2" w:rsidR="001B4793" w:rsidRPr="00E26DB2" w:rsidRDefault="00980C2E">
      <w:pPr>
        <w:pStyle w:val="ab"/>
        <w:widowControl/>
        <w:ind w:left="0" w:firstLine="540"/>
        <w:jc w:val="both"/>
        <w:rPr>
          <w:rFonts w:ascii="Times New Roman" w:hAnsi="Times New Roman" w:cs="Times New Roman"/>
          <w:color w:val="FF0000"/>
          <w:sz w:val="28"/>
          <w:szCs w:val="28"/>
          <w:vertAlign w:val="superscript"/>
          <w:lang w:val="ru-RU"/>
        </w:rPr>
      </w:pPr>
      <w:r w:rsidRPr="00C60A82">
        <w:rPr>
          <w:rFonts w:ascii="Times New Roman" w:hAnsi="Times New Roman" w:cs="Times New Roman"/>
          <w:sz w:val="28"/>
          <w:szCs w:val="28"/>
          <w:lang w:val="ru-RU"/>
        </w:rPr>
        <w:t>Непосредственное осуществление муниципального контроля возлагается на администрацию</w:t>
      </w:r>
      <w:r w:rsidR="002F2184" w:rsidRPr="002F2184">
        <w:rPr>
          <w:rFonts w:ascii="Times New Roman" w:hAnsi="Times New Roman" w:cs="Times New Roman"/>
          <w:sz w:val="28"/>
          <w:szCs w:val="28"/>
          <w:lang w:val="ru-RU"/>
        </w:rPr>
        <w:t xml:space="preserve"> Верхнеобливского</w:t>
      </w:r>
      <w:r w:rsidR="00893B29">
        <w:rPr>
          <w:rFonts w:ascii="Times New Roman" w:hAnsi="Times New Roman" w:cs="Times New Roman"/>
          <w:sz w:val="28"/>
          <w:szCs w:val="28"/>
          <w:lang w:val="ru-RU"/>
        </w:rPr>
        <w:t xml:space="preserve"> </w:t>
      </w:r>
      <w:r w:rsidR="00893B29" w:rsidRPr="00893B29">
        <w:rPr>
          <w:rFonts w:ascii="Times New Roman" w:hAnsi="Times New Roman" w:cs="Times New Roman"/>
          <w:sz w:val="28"/>
          <w:szCs w:val="28"/>
          <w:lang w:val="ru-RU"/>
        </w:rPr>
        <w:t xml:space="preserve">сельского поселения </w:t>
      </w:r>
      <w:r w:rsidR="002F2184">
        <w:rPr>
          <w:rFonts w:ascii="Times New Roman" w:hAnsi="Times New Roman" w:cs="Times New Roman"/>
          <w:sz w:val="28"/>
          <w:szCs w:val="28"/>
          <w:lang w:val="ru-RU"/>
        </w:rPr>
        <w:t>Таци</w:t>
      </w:r>
      <w:r w:rsidR="003839F0">
        <w:rPr>
          <w:rFonts w:ascii="Times New Roman" w:hAnsi="Times New Roman" w:cs="Times New Roman"/>
          <w:sz w:val="28"/>
          <w:szCs w:val="28"/>
          <w:lang w:val="ru-RU"/>
        </w:rPr>
        <w:t>нского</w:t>
      </w:r>
      <w:r w:rsidR="00893B29" w:rsidRPr="00893B29">
        <w:rPr>
          <w:rFonts w:ascii="Times New Roman" w:hAnsi="Times New Roman" w:cs="Times New Roman"/>
          <w:sz w:val="28"/>
          <w:szCs w:val="28"/>
          <w:lang w:val="ru-RU"/>
        </w:rPr>
        <w:t xml:space="preserve"> района Ростовской области</w:t>
      </w:r>
      <w:r w:rsidRPr="00E26DB2">
        <w:rPr>
          <w:rFonts w:ascii="Times New Roman" w:hAnsi="Times New Roman" w:cs="Times New Roman"/>
          <w:sz w:val="28"/>
          <w:szCs w:val="28"/>
          <w:lang w:val="ru-RU"/>
        </w:rPr>
        <w:t>.</w:t>
      </w:r>
    </w:p>
    <w:p w14:paraId="69473620" w14:textId="1B92B78F" w:rsidR="001B4793" w:rsidRPr="00C60A82" w:rsidRDefault="00980C2E">
      <w:pPr>
        <w:pStyle w:val="ab"/>
        <w:widowControl/>
        <w:ind w:left="0" w:firstLine="540"/>
        <w:jc w:val="both"/>
        <w:rPr>
          <w:rFonts w:ascii="Times New Roman" w:hAnsi="Times New Roman" w:cs="Times New Roman"/>
          <w:sz w:val="28"/>
          <w:szCs w:val="28"/>
          <w:lang w:val="ru-RU"/>
        </w:rPr>
      </w:pPr>
      <w:r w:rsidRPr="00C60A82">
        <w:rPr>
          <w:rFonts w:ascii="Times New Roman" w:hAnsi="Times New Roman" w:cs="Times New Roman"/>
          <w:sz w:val="28"/>
          <w:lang w:val="ru-RU"/>
        </w:rPr>
        <w:t>1.6. Руководство деятельностью по осуществлению муниципального контроля осуществляет</w:t>
      </w:r>
      <w:r>
        <w:rPr>
          <w:rFonts w:ascii="Times New Roman" w:hAnsi="Times New Roman" w:cs="Times New Roman"/>
          <w:sz w:val="28"/>
          <w:lang w:val="ru-RU"/>
        </w:rPr>
        <w:t xml:space="preserve"> Глава</w:t>
      </w:r>
      <w:r w:rsidR="00D52526" w:rsidRPr="00D52526">
        <w:rPr>
          <w:lang w:val="ru-RU"/>
        </w:rPr>
        <w:t xml:space="preserve"> </w:t>
      </w:r>
      <w:r w:rsidR="002F2184" w:rsidRPr="002F2184">
        <w:rPr>
          <w:rFonts w:ascii="Times New Roman" w:hAnsi="Times New Roman" w:cs="Times New Roman"/>
          <w:sz w:val="28"/>
          <w:szCs w:val="28"/>
          <w:lang w:val="ru-RU"/>
        </w:rPr>
        <w:t>Верхнеобливского</w:t>
      </w:r>
      <w:r w:rsidR="002F2184" w:rsidRPr="00D52526">
        <w:rPr>
          <w:rFonts w:ascii="Times New Roman" w:hAnsi="Times New Roman" w:cs="Times New Roman"/>
          <w:sz w:val="28"/>
          <w:lang w:val="ru-RU"/>
        </w:rPr>
        <w:t xml:space="preserve"> </w:t>
      </w:r>
      <w:r w:rsidR="00D52526" w:rsidRPr="00D52526">
        <w:rPr>
          <w:rFonts w:ascii="Times New Roman" w:hAnsi="Times New Roman" w:cs="Times New Roman"/>
          <w:sz w:val="28"/>
          <w:lang w:val="ru-RU"/>
        </w:rPr>
        <w:t xml:space="preserve">сельского поселения </w:t>
      </w:r>
      <w:r w:rsidR="006A404A">
        <w:rPr>
          <w:rFonts w:ascii="Times New Roman" w:hAnsi="Times New Roman" w:cs="Times New Roman"/>
          <w:sz w:val="28"/>
          <w:lang w:val="ru-RU"/>
        </w:rPr>
        <w:t>Тацинско</w:t>
      </w:r>
      <w:r w:rsidR="003839F0">
        <w:rPr>
          <w:rFonts w:ascii="Times New Roman" w:hAnsi="Times New Roman" w:cs="Times New Roman"/>
          <w:sz w:val="28"/>
          <w:lang w:val="ru-RU"/>
        </w:rPr>
        <w:t>го</w:t>
      </w:r>
      <w:r w:rsidR="00D52526" w:rsidRPr="00D52526">
        <w:rPr>
          <w:rFonts w:ascii="Times New Roman" w:hAnsi="Times New Roman" w:cs="Times New Roman"/>
          <w:sz w:val="28"/>
          <w:lang w:val="ru-RU"/>
        </w:rPr>
        <w:t xml:space="preserve"> района Ростовской области</w:t>
      </w:r>
      <w:r w:rsidRPr="00C60A82">
        <w:rPr>
          <w:rFonts w:ascii="Times New Roman" w:hAnsi="Times New Roman" w:cs="Times New Roman"/>
          <w:i/>
          <w:sz w:val="28"/>
          <w:szCs w:val="28"/>
          <w:lang w:val="ru-RU"/>
        </w:rPr>
        <w:t>.</w:t>
      </w:r>
    </w:p>
    <w:p w14:paraId="6BF4688D" w14:textId="77777777" w:rsidR="001B4793" w:rsidRDefault="00980C2E">
      <w:pPr>
        <w:ind w:firstLine="540"/>
        <w:jc w:val="both"/>
      </w:pPr>
      <w:r>
        <w:rPr>
          <w:rFonts w:ascii="Times New Roman" w:hAnsi="Times New Roman" w:cs="Times New Roman"/>
          <w:sz w:val="28"/>
        </w:rPr>
        <w:t xml:space="preserve">1.7. </w:t>
      </w:r>
      <w:r>
        <w:rPr>
          <w:rFonts w:ascii="Times New Roman" w:hAnsi="Times New Roman" w:cs="Times New Roman"/>
          <w:sz w:val="28"/>
          <w:szCs w:val="28"/>
        </w:rPr>
        <w:t>От имени Контрольного органа муниципальный контроль вправе осуществлять следующие должностные лица:</w:t>
      </w:r>
    </w:p>
    <w:p w14:paraId="1A5BDDE3" w14:textId="77777777" w:rsidR="001B4793" w:rsidRDefault="00980C2E">
      <w:pPr>
        <w:ind w:firstLine="540"/>
        <w:jc w:val="both"/>
        <w:rPr>
          <w:rFonts w:ascii="Times New Roman" w:hAnsi="Times New Roman" w:cs="Times New Roman"/>
          <w:sz w:val="28"/>
          <w:szCs w:val="28"/>
        </w:rPr>
      </w:pPr>
      <w:r>
        <w:rPr>
          <w:rFonts w:ascii="Times New Roman" w:hAnsi="Times New Roman" w:cs="Times New Roman"/>
          <w:sz w:val="28"/>
          <w:szCs w:val="28"/>
        </w:rPr>
        <w:t>1) руководитель (заместитель руководителя) Контрольного органа;</w:t>
      </w:r>
    </w:p>
    <w:p w14:paraId="515C2043" w14:textId="50CA87F3" w:rsidR="001B4793" w:rsidRDefault="00980C2E">
      <w:pPr>
        <w:ind w:firstLine="540"/>
        <w:jc w:val="both"/>
      </w:pPr>
      <w:r>
        <w:rPr>
          <w:rFonts w:ascii="Times New Roman" w:hAnsi="Times New Roman" w:cs="Times New Roman"/>
          <w:sz w:val="28"/>
          <w:szCs w:val="28"/>
        </w:rPr>
        <w:t xml:space="preserve">2) должностное лицо Контрольного органа, в должностные обязанности которого в соответствии с настоящим Положением, должностным регламентом или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w:t>
      </w:r>
      <w:r w:rsidR="00B51376">
        <w:rPr>
          <w:rFonts w:ascii="Times New Roman" w:hAnsi="Times New Roman" w:cs="Times New Roman"/>
          <w:sz w:val="28"/>
          <w:szCs w:val="28"/>
        </w:rPr>
        <w:t xml:space="preserve">уполномоченное должностное лицо Контрольного органа, </w:t>
      </w:r>
      <w:r>
        <w:rPr>
          <w:rFonts w:ascii="Times New Roman" w:hAnsi="Times New Roman" w:cs="Times New Roman"/>
          <w:sz w:val="28"/>
          <w:szCs w:val="28"/>
        </w:rPr>
        <w:t>инспектор).</w:t>
      </w:r>
    </w:p>
    <w:p w14:paraId="564E792A" w14:textId="77777777" w:rsidR="001B4793" w:rsidRDefault="00980C2E">
      <w:pPr>
        <w:widowControl/>
        <w:ind w:firstLine="540"/>
        <w:jc w:val="both"/>
      </w:pPr>
      <w:r>
        <w:rPr>
          <w:rFonts w:ascii="Times New Roman" w:hAnsi="Times New Roman" w:cs="Times New Roman"/>
          <w:sz w:val="28"/>
        </w:rPr>
        <w:lastRenderedPageBreak/>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14:paraId="1B8B1D65" w14:textId="77777777" w:rsidR="001B4793" w:rsidRDefault="00980C2E">
      <w:pPr>
        <w:ind w:firstLine="540"/>
        <w:jc w:val="both"/>
      </w:pPr>
      <w:r>
        <w:rPr>
          <w:rFonts w:ascii="Times New Roman" w:hAnsi="Times New Roman" w:cs="Times New Roman"/>
          <w:sz w:val="28"/>
          <w:szCs w:val="28"/>
        </w:rPr>
        <w:t xml:space="preserve">Должностными лицами Контрольного органа, уполномоченными </w:t>
      </w:r>
      <w:r>
        <w:rPr>
          <w:rFonts w:ascii="Times New Roman" w:hAnsi="Times New Roman" w:cs="Times New Roman"/>
          <w:sz w:val="28"/>
          <w:szCs w:val="28"/>
        </w:rPr>
        <w:br/>
        <w:t xml:space="preserve">на принятие решения о проведении контрольного мероприятия, являются руководитель, заместитель руководителя Контрольного органа </w:t>
      </w:r>
      <w:r>
        <w:rPr>
          <w:rFonts w:ascii="Times New Roman" w:hAnsi="Times New Roman" w:cs="Times New Roman"/>
          <w:sz w:val="28"/>
        </w:rPr>
        <w:t>(далее – уполномоченные должностные лица Контрольного органа)</w:t>
      </w:r>
      <w:r>
        <w:rPr>
          <w:rFonts w:ascii="Times New Roman" w:hAnsi="Times New Roman" w:cs="Times New Roman"/>
          <w:sz w:val="28"/>
          <w:szCs w:val="28"/>
        </w:rPr>
        <w:t xml:space="preserve">. </w:t>
      </w:r>
    </w:p>
    <w:p w14:paraId="42F37D10" w14:textId="08371E11" w:rsidR="001B4793" w:rsidRDefault="00980C2E">
      <w:pPr>
        <w:pStyle w:val="ab"/>
        <w:widowControl/>
        <w:tabs>
          <w:tab w:val="left" w:pos="1134"/>
        </w:tabs>
        <w:ind w:left="0" w:firstLine="540"/>
        <w:jc w:val="both"/>
        <w:rPr>
          <w:rFonts w:ascii="Times New Roman" w:hAnsi="Times New Roman" w:cs="Times New Roman"/>
          <w:sz w:val="28"/>
          <w:szCs w:val="28"/>
          <w:lang w:val="ru-RU"/>
        </w:rPr>
      </w:pPr>
      <w:r w:rsidRPr="00C60A82">
        <w:rPr>
          <w:rFonts w:ascii="Times New Roman" w:hAnsi="Times New Roman" w:cs="Times New Roman"/>
          <w:sz w:val="28"/>
          <w:lang w:val="ru-RU"/>
        </w:rPr>
        <w:t xml:space="preserve">1.8. </w:t>
      </w:r>
      <w:r>
        <w:rPr>
          <w:rFonts w:ascii="Times New Roman" w:hAnsi="Times New Roman" w:cs="Times New Roman"/>
          <w:sz w:val="28"/>
          <w:szCs w:val="28"/>
          <w:lang w:val="ru-RU"/>
        </w:rPr>
        <w:t xml:space="preserve">Инспекторы при осуществлении </w:t>
      </w:r>
      <w:r w:rsidRPr="00C60A82">
        <w:rPr>
          <w:rFonts w:ascii="Times New Roman" w:hAnsi="Times New Roman" w:cs="Times New Roman"/>
          <w:sz w:val="28"/>
          <w:szCs w:val="28"/>
          <w:lang w:val="ru-RU"/>
        </w:rPr>
        <w:t xml:space="preserve">муниципального контроля </w:t>
      </w:r>
      <w:r>
        <w:rPr>
          <w:rFonts w:ascii="Times New Roman" w:hAnsi="Times New Roman" w:cs="Times New Roman"/>
          <w:sz w:val="28"/>
          <w:szCs w:val="28"/>
          <w:lang w:val="ru-RU"/>
        </w:rPr>
        <w:t xml:space="preserve">имеют права, обязанности и несут ответственность в соответствии с </w:t>
      </w:r>
      <w:r w:rsidR="00706640">
        <w:rPr>
          <w:rFonts w:ascii="Times New Roman" w:hAnsi="Times New Roman" w:cs="Times New Roman"/>
          <w:sz w:val="28"/>
          <w:szCs w:val="28"/>
          <w:lang w:val="ru-RU"/>
        </w:rPr>
        <w:t>Закон</w:t>
      </w:r>
      <w:r w:rsidR="00746E65">
        <w:rPr>
          <w:rFonts w:ascii="Times New Roman" w:hAnsi="Times New Roman" w:cs="Times New Roman"/>
          <w:sz w:val="28"/>
          <w:szCs w:val="28"/>
          <w:lang w:val="ru-RU"/>
        </w:rPr>
        <w:t>ом</w:t>
      </w:r>
      <w:r w:rsidR="00706640">
        <w:rPr>
          <w:rFonts w:ascii="Times New Roman" w:hAnsi="Times New Roman" w:cs="Times New Roman"/>
          <w:sz w:val="28"/>
          <w:szCs w:val="28"/>
          <w:lang w:val="ru-RU"/>
        </w:rPr>
        <w:t xml:space="preserve"> №248-ФЗ </w:t>
      </w:r>
      <w:r>
        <w:rPr>
          <w:rFonts w:ascii="Times New Roman" w:hAnsi="Times New Roman" w:cs="Times New Roman"/>
          <w:sz w:val="28"/>
          <w:szCs w:val="28"/>
          <w:lang w:val="ru-RU"/>
        </w:rPr>
        <w:t>и иными федеральными законами</w:t>
      </w:r>
      <w:r>
        <w:rPr>
          <w:rFonts w:ascii="Times New Roman" w:hAnsi="Times New Roman" w:cs="Times New Roman"/>
          <w:color w:val="0000FF"/>
          <w:sz w:val="28"/>
          <w:szCs w:val="28"/>
          <w:lang w:val="ru-RU"/>
        </w:rPr>
        <w:t xml:space="preserve">. </w:t>
      </w:r>
    </w:p>
    <w:p w14:paraId="1211B2B2" w14:textId="77777777" w:rsidR="001B4793" w:rsidRPr="001E640D" w:rsidRDefault="00980C2E">
      <w:pPr>
        <w:pStyle w:val="ab"/>
        <w:widowControl/>
        <w:tabs>
          <w:tab w:val="left" w:pos="0"/>
        </w:tabs>
        <w:ind w:left="0" w:firstLine="540"/>
        <w:jc w:val="both"/>
        <w:rPr>
          <w:rFonts w:ascii="Times New Roman" w:hAnsi="Times New Roman" w:cs="Times New Roman"/>
          <w:sz w:val="28"/>
          <w:lang w:val="ru-RU"/>
        </w:rPr>
      </w:pPr>
      <w:r w:rsidRPr="001E640D">
        <w:rPr>
          <w:rFonts w:ascii="Times New Roman" w:hAnsi="Times New Roman" w:cs="Times New Roman"/>
          <w:sz w:val="28"/>
          <w:lang w:val="ru-RU"/>
        </w:rPr>
        <w:t>1.8.1. Инспектор обязан:</w:t>
      </w:r>
    </w:p>
    <w:p w14:paraId="4C010F02"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 соблюдать законодательство Российской Федерации, права и законные интересы контролируемых лиц;</w:t>
      </w:r>
    </w:p>
    <w:p w14:paraId="5FA9B058" w14:textId="77777777" w:rsidR="001B4793" w:rsidRDefault="00980C2E">
      <w:pPr>
        <w:pStyle w:val="HTML0"/>
        <w:ind w:firstLine="540"/>
        <w:jc w:val="both"/>
      </w:pPr>
      <w:r>
        <w:rPr>
          <w:rFonts w:ascii="Times New Roman" w:hAnsi="Times New Roman" w:cs="Times New Roman"/>
          <w:sz w:val="28"/>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8"/>
          <w:szCs w:val="28"/>
        </w:rPr>
        <w:t>,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r>
        <w:rPr>
          <w:rFonts w:ascii="Times New Roman" w:hAnsi="Times New Roman" w:cs="Times New Roman"/>
          <w:sz w:val="28"/>
        </w:rPr>
        <w:t>;</w:t>
      </w:r>
    </w:p>
    <w:p w14:paraId="0BDEFA09"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14:paraId="042AEB7D"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14:paraId="7D98C112" w14:textId="51215DC8"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5) не препятствовать присутствию контролируемых лиц, их представителей,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w:t>
      </w:r>
      <w:r w:rsidR="00F55B03">
        <w:rPr>
          <w:rFonts w:ascii="Times New Roman" w:hAnsi="Times New Roman" w:cs="Times New Roman"/>
          <w:sz w:val="28"/>
          <w:lang w:val="ru-RU"/>
        </w:rPr>
        <w:t xml:space="preserve">Ростовской области </w:t>
      </w:r>
      <w:r w:rsidRPr="00C60A82">
        <w:rPr>
          <w:rFonts w:ascii="Times New Roman" w:hAnsi="Times New Roman" w:cs="Times New Roman"/>
          <w:sz w:val="28"/>
          <w:lang w:val="ru-RU"/>
        </w:rPr>
        <w:t xml:space="preserve">при проведении контрольных мероприятий (за исключением контрольных мероприятий, при проведении которых не требуется взаимодействие контрольных органов с контролируемыми лицами) и в случаях, предусмотренных </w:t>
      </w:r>
      <w:r w:rsidR="00B31F5C">
        <w:rPr>
          <w:rFonts w:ascii="Times New Roman" w:hAnsi="Times New Roman" w:cs="Times New Roman"/>
          <w:sz w:val="28"/>
          <w:lang w:val="ru-RU"/>
        </w:rPr>
        <w:t>Законом №248-ФЗ</w:t>
      </w:r>
      <w:r w:rsidRPr="00C60A82">
        <w:rPr>
          <w:rFonts w:ascii="Times New Roman" w:hAnsi="Times New Roman" w:cs="Times New Roman"/>
          <w:sz w:val="28"/>
          <w:lang w:val="ru-RU"/>
        </w:rPr>
        <w:t xml:space="preserve"> и пунктом 3.3 настоящего Положения, осуществлять консультирование;</w:t>
      </w:r>
    </w:p>
    <w:p w14:paraId="6833C540" w14:textId="50FF1968"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sidR="00C70457">
        <w:rPr>
          <w:rFonts w:ascii="Times New Roman" w:hAnsi="Times New Roman" w:cs="Times New Roman"/>
          <w:sz w:val="28"/>
          <w:lang w:val="ru-RU"/>
        </w:rPr>
        <w:t>З</w:t>
      </w:r>
      <w:r w:rsidRPr="00C60A82">
        <w:rPr>
          <w:rFonts w:ascii="Times New Roman" w:hAnsi="Times New Roman" w:cs="Times New Roman"/>
          <w:sz w:val="28"/>
          <w:lang w:val="ru-RU"/>
        </w:rPr>
        <w:t>аконом</w:t>
      </w:r>
      <w:r w:rsidR="00C70457">
        <w:rPr>
          <w:rFonts w:ascii="Times New Roman" w:hAnsi="Times New Roman" w:cs="Times New Roman"/>
          <w:sz w:val="28"/>
          <w:lang w:val="ru-RU"/>
        </w:rPr>
        <w:t xml:space="preserve"> №248-ФЗ</w:t>
      </w:r>
      <w:r w:rsidRPr="00C60A82">
        <w:rPr>
          <w:rFonts w:ascii="Times New Roman" w:hAnsi="Times New Roman" w:cs="Times New Roman"/>
          <w:sz w:val="28"/>
          <w:lang w:val="ru-RU"/>
        </w:rPr>
        <w:t>;</w:t>
      </w:r>
    </w:p>
    <w:p w14:paraId="25230FE1"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lastRenderedPageBreak/>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14:paraId="4D24E63B"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14:paraId="1BA147D1"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14:paraId="154CE35C"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10) доказывать обоснованность своих действий при их обжаловании в порядке, установленном законодательством Российской Федерации;</w:t>
      </w:r>
    </w:p>
    <w:p w14:paraId="41BB105F"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14:paraId="406FDF15"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14:paraId="1ECE08EA"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1.8.2. Инспектор при проведении контрольного мероприятия в пределах своих полномочий и в объеме проводимых контрольных действий имеет право:</w:t>
      </w:r>
    </w:p>
    <w:p w14:paraId="6138BC24"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14:paraId="5896A7B0"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14:paraId="26ABF962"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14:paraId="2E8AF467"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14:paraId="23CED80E"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мероприятия;</w:t>
      </w:r>
    </w:p>
    <w:p w14:paraId="5143533F" w14:textId="77777777"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14:paraId="1EDD80A4"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lastRenderedPageBreak/>
        <w:t>7) обращаться в соответствии с Федеральным законом от 07.02.2011</w:t>
      </w:r>
      <w:r w:rsidRPr="00C60A82">
        <w:rPr>
          <w:rFonts w:ascii="Times New Roman" w:hAnsi="Times New Roman" w:cs="Times New Roman"/>
          <w:sz w:val="28"/>
          <w:lang w:val="ru-RU"/>
        </w:rPr>
        <w:br/>
        <w:t>№ 3-ФЗ «О полиции» за содействием к органам полиции в случаях, если инспектору оказывается противодействие или угрожает опасность;</w:t>
      </w:r>
    </w:p>
    <w:p w14:paraId="329CC482" w14:textId="4189028E" w:rsidR="001B4793" w:rsidRPr="00C60A8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 xml:space="preserve">8) </w:t>
      </w:r>
      <w:r w:rsidR="00AC7E5B" w:rsidRPr="00AC7E5B">
        <w:rPr>
          <w:rFonts w:ascii="Times New Roman" w:hAnsi="Times New Roman" w:cs="Times New Roman"/>
          <w:sz w:val="28"/>
          <w:lang w:val="ru-RU"/>
        </w:rPr>
        <w:t xml:space="preserve">совершать иные действия, предусмотренные федеральными законами о видах контроля, </w:t>
      </w:r>
      <w:r w:rsidR="00B25EAB">
        <w:rPr>
          <w:rFonts w:ascii="Times New Roman" w:hAnsi="Times New Roman" w:cs="Times New Roman"/>
          <w:sz w:val="28"/>
          <w:lang w:val="ru-RU"/>
        </w:rPr>
        <w:t>настоящим П</w:t>
      </w:r>
      <w:r w:rsidR="00AC7E5B" w:rsidRPr="00AC7E5B">
        <w:rPr>
          <w:rFonts w:ascii="Times New Roman" w:hAnsi="Times New Roman" w:cs="Times New Roman"/>
          <w:sz w:val="28"/>
          <w:lang w:val="ru-RU"/>
        </w:rPr>
        <w:t>оложением.</w:t>
      </w:r>
    </w:p>
    <w:p w14:paraId="4EF1BEBE" w14:textId="180F220B" w:rsidR="00781413" w:rsidRDefault="00781413">
      <w:pPr>
        <w:autoSpaceDE w:val="0"/>
        <w:ind w:firstLine="540"/>
        <w:jc w:val="both"/>
        <w:rPr>
          <w:rFonts w:ascii="Times New Roman" w:hAnsi="Times New Roman" w:cs="Times New Roman"/>
          <w:sz w:val="28"/>
          <w:szCs w:val="28"/>
        </w:rPr>
      </w:pPr>
      <w:r w:rsidRPr="00781413">
        <w:rPr>
          <w:rFonts w:ascii="Times New Roman" w:hAnsi="Times New Roman" w:cs="Times New Roman"/>
          <w:sz w:val="28"/>
          <w:szCs w:val="28"/>
        </w:rPr>
        <w:t>1.9. К отношениям, связанным с осуществлением муниципального контроля в сфере</w:t>
      </w:r>
      <w:r w:rsidR="00F04DDD">
        <w:rPr>
          <w:rFonts w:ascii="Times New Roman" w:hAnsi="Times New Roman" w:cs="Times New Roman"/>
          <w:sz w:val="28"/>
          <w:szCs w:val="28"/>
        </w:rPr>
        <w:t xml:space="preserve"> </w:t>
      </w:r>
      <w:proofErr w:type="gramStart"/>
      <w:r w:rsidRPr="00781413">
        <w:rPr>
          <w:rFonts w:ascii="Times New Roman" w:hAnsi="Times New Roman" w:cs="Times New Roman"/>
          <w:sz w:val="28"/>
          <w:szCs w:val="28"/>
        </w:rPr>
        <w:t>благоустройства</w:t>
      </w:r>
      <w:proofErr w:type="gramEnd"/>
      <w:r w:rsidR="00F04DDD">
        <w:rPr>
          <w:rFonts w:ascii="Times New Roman" w:hAnsi="Times New Roman" w:cs="Times New Roman"/>
          <w:sz w:val="28"/>
          <w:szCs w:val="28"/>
        </w:rPr>
        <w:t xml:space="preserve"> </w:t>
      </w:r>
      <w:r w:rsidRPr="00781413">
        <w:rPr>
          <w:rFonts w:ascii="Times New Roman" w:hAnsi="Times New Roman" w:cs="Times New Roman"/>
          <w:sz w:val="28"/>
          <w:szCs w:val="28"/>
        </w:rPr>
        <w:t xml:space="preserve">применяются положения </w:t>
      </w:r>
      <w:r w:rsidR="00B43ADB">
        <w:rPr>
          <w:rFonts w:ascii="Times New Roman" w:hAnsi="Times New Roman" w:cs="Times New Roman"/>
          <w:sz w:val="28"/>
          <w:szCs w:val="28"/>
        </w:rPr>
        <w:t>З</w:t>
      </w:r>
      <w:r w:rsidRPr="00781413">
        <w:rPr>
          <w:rFonts w:ascii="Times New Roman" w:hAnsi="Times New Roman" w:cs="Times New Roman"/>
          <w:sz w:val="28"/>
          <w:szCs w:val="28"/>
        </w:rPr>
        <w:t>акона № 248-ФЗ.</w:t>
      </w:r>
    </w:p>
    <w:p w14:paraId="3E913429" w14:textId="74C20E4B" w:rsidR="001B4793" w:rsidRDefault="00980C2E">
      <w:pPr>
        <w:autoSpaceDE w:val="0"/>
        <w:ind w:firstLine="540"/>
        <w:jc w:val="both"/>
        <w:rPr>
          <w:rFonts w:ascii="Times New Roman" w:hAnsi="Times New Roman" w:cs="Times New Roman"/>
          <w:sz w:val="28"/>
          <w:szCs w:val="28"/>
        </w:rPr>
      </w:pPr>
      <w:r>
        <w:rPr>
          <w:rFonts w:ascii="Times New Roman" w:hAnsi="Times New Roman" w:cs="Times New Roman"/>
          <w:sz w:val="28"/>
          <w:szCs w:val="28"/>
        </w:rPr>
        <w:t>1.1</w:t>
      </w:r>
      <w:r w:rsidR="00742F42">
        <w:rPr>
          <w:rFonts w:ascii="Times New Roman" w:hAnsi="Times New Roman" w:cs="Times New Roman"/>
          <w:sz w:val="28"/>
          <w:szCs w:val="28"/>
        </w:rPr>
        <w:t>0</w:t>
      </w:r>
      <w:r>
        <w:rPr>
          <w:rFonts w:ascii="Times New Roman" w:hAnsi="Times New Roman" w:cs="Times New Roman"/>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sidR="005A0747">
        <w:rPr>
          <w:rFonts w:ascii="Times New Roman" w:hAnsi="Times New Roman" w:cs="Times New Roman"/>
          <w:sz w:val="28"/>
          <w:szCs w:val="28"/>
        </w:rPr>
        <w:t xml:space="preserve"> </w:t>
      </w:r>
      <w:r>
        <w:rPr>
          <w:rFonts w:ascii="Times New Roman" w:hAnsi="Times New Roman" w:cs="Times New Roman"/>
          <w:sz w:val="28"/>
          <w:szCs w:val="28"/>
        </w:rPr>
        <w:t>и (или) через региональный портал государственных и муниципальных услуг.</w:t>
      </w:r>
    </w:p>
    <w:p w14:paraId="638AE7AD" w14:textId="77777777" w:rsidR="001B4793" w:rsidRDefault="001B4793" w:rsidP="003839F0">
      <w:pPr>
        <w:pStyle w:val="ConsPlusNormal"/>
        <w:ind w:firstLine="0"/>
        <w:jc w:val="both"/>
        <w:rPr>
          <w:sz w:val="28"/>
          <w:szCs w:val="28"/>
        </w:rPr>
      </w:pPr>
    </w:p>
    <w:p w14:paraId="62E6CF6E" w14:textId="77777777" w:rsidR="001B4793" w:rsidRDefault="00980C2E">
      <w:pPr>
        <w:pStyle w:val="ConsPlusTitle"/>
        <w:ind w:left="1543" w:firstLine="540"/>
        <w:outlineLvl w:val="1"/>
      </w:pPr>
      <w:r>
        <w:rPr>
          <w:sz w:val="28"/>
        </w:rPr>
        <w:t>2. Категории риска причинения вреда (ущерба)</w:t>
      </w:r>
      <w:r>
        <w:rPr>
          <w:rStyle w:val="FootnoteCharacters"/>
          <w:color w:val="FF0000"/>
          <w:sz w:val="28"/>
          <w:szCs w:val="20"/>
        </w:rPr>
        <w:t xml:space="preserve"> </w:t>
      </w:r>
    </w:p>
    <w:p w14:paraId="4BB0AB44" w14:textId="77777777" w:rsidR="001B4793" w:rsidRDefault="001B4793">
      <w:pPr>
        <w:pStyle w:val="ConsPlusNormal"/>
        <w:ind w:firstLine="540"/>
        <w:jc w:val="both"/>
        <w:rPr>
          <w:sz w:val="28"/>
        </w:rPr>
      </w:pPr>
    </w:p>
    <w:p w14:paraId="017B826B" w14:textId="5B060952"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14:paraId="7A47028F"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14:paraId="113A10EE" w14:textId="2A21BA6B" w:rsidR="00480F24" w:rsidRPr="00480F24" w:rsidRDefault="00B57D6D"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значительный</w:t>
      </w:r>
      <w:r w:rsidR="00480F24" w:rsidRPr="00480F24">
        <w:rPr>
          <w:rFonts w:ascii="Times New Roman" w:eastAsia="Times New Roman" w:hAnsi="Times New Roman" w:cs="Times New Roman"/>
          <w:sz w:val="28"/>
          <w:szCs w:val="28"/>
          <w:lang w:eastAsia="ru-RU"/>
        </w:rPr>
        <w:t xml:space="preserve"> риск;</w:t>
      </w:r>
    </w:p>
    <w:p w14:paraId="7BA8258B" w14:textId="77777777"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средний риск;</w:t>
      </w:r>
    </w:p>
    <w:p w14:paraId="7CB53057" w14:textId="77777777"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умеренный риск;</w:t>
      </w:r>
    </w:p>
    <w:p w14:paraId="4E0C7AB5" w14:textId="77777777" w:rsidR="00480F24" w:rsidRPr="00480F24" w:rsidRDefault="00480F24" w:rsidP="00480F24">
      <w:pPr>
        <w:suppressAutoHyphens w:val="0"/>
        <w:autoSpaceDE w:val="0"/>
        <w:autoSpaceDN w:val="0"/>
        <w:adjustRightInd w:val="0"/>
        <w:ind w:firstLine="709"/>
        <w:jc w:val="both"/>
        <w:rPr>
          <w:rFonts w:ascii="Times New Roman" w:eastAsia="Times New Roman" w:hAnsi="Times New Roman" w:cs="Times New Roman"/>
          <w:sz w:val="28"/>
          <w:szCs w:val="28"/>
          <w:lang w:eastAsia="ru-RU"/>
        </w:rPr>
      </w:pPr>
      <w:r w:rsidRPr="00480F24">
        <w:rPr>
          <w:rFonts w:ascii="Times New Roman" w:eastAsia="Times New Roman" w:hAnsi="Times New Roman" w:cs="Times New Roman"/>
          <w:sz w:val="28"/>
          <w:szCs w:val="28"/>
          <w:lang w:eastAsia="ru-RU"/>
        </w:rPr>
        <w:t>низкий риск.</w:t>
      </w:r>
    </w:p>
    <w:p w14:paraId="4FCC4A65"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2.3. Критерии отнесения объектов контроля к категориям риска в рамках осуществления муниципального контроля</w:t>
      </w:r>
      <w:r w:rsidRPr="00480F24">
        <w:rPr>
          <w:rFonts w:ascii="Times New Roman" w:eastAsia="Times New Roman" w:hAnsi="Times New Roman" w:cs="Times New Roman"/>
          <w:color w:val="auto"/>
          <w:sz w:val="28"/>
          <w:szCs w:val="28"/>
          <w:lang w:eastAsia="x-none"/>
        </w:rPr>
        <w:t xml:space="preserve"> установлены приложением</w:t>
      </w:r>
      <w:r w:rsidRPr="00480F24">
        <w:rPr>
          <w:rFonts w:ascii="Times New Roman" w:eastAsia="Times New Roman" w:hAnsi="Times New Roman" w:cs="Times New Roman"/>
          <w:color w:val="auto"/>
          <w:sz w:val="28"/>
          <w:szCs w:val="28"/>
          <w:lang w:eastAsia="ru-RU"/>
        </w:rPr>
        <w:t xml:space="preserve"> 2 к настоящему Положению.</w:t>
      </w:r>
    </w:p>
    <w:p w14:paraId="6B4ED9F5"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2.4.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14:paraId="4B0C80F7" w14:textId="77777777" w:rsidR="00480F24" w:rsidRP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t>В случае если объект контроля не отнесен к определенной категории риска, он считается отнесенным к категории низкого риска.</w:t>
      </w:r>
    </w:p>
    <w:p w14:paraId="39BC7266" w14:textId="5252ED3E" w:rsidR="00480F24" w:rsidRDefault="00480F24"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480F24">
        <w:rPr>
          <w:rFonts w:ascii="Times New Roman" w:eastAsia="Times New Roman" w:hAnsi="Times New Roman" w:cs="Times New Roman"/>
          <w:color w:val="auto"/>
          <w:sz w:val="28"/>
          <w:szCs w:val="28"/>
          <w:lang w:eastAsia="ru-RU"/>
        </w:rPr>
        <w:lastRenderedPageBreak/>
        <w:t xml:space="preserve">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w:t>
      </w:r>
      <w:r w:rsidR="00945FC4">
        <w:rPr>
          <w:rFonts w:ascii="Times New Roman" w:eastAsia="Times New Roman" w:hAnsi="Times New Roman" w:cs="Times New Roman"/>
          <w:color w:val="auto"/>
          <w:sz w:val="28"/>
          <w:szCs w:val="28"/>
          <w:lang w:eastAsia="ru-RU"/>
        </w:rPr>
        <w:t xml:space="preserve">указанного </w:t>
      </w:r>
      <w:r w:rsidRPr="00480F24">
        <w:rPr>
          <w:rFonts w:ascii="Times New Roman" w:eastAsia="Times New Roman" w:hAnsi="Times New Roman" w:cs="Times New Roman"/>
          <w:color w:val="auto"/>
          <w:sz w:val="28"/>
          <w:szCs w:val="28"/>
          <w:lang w:eastAsia="ru-RU"/>
        </w:rPr>
        <w:t>объекта контроля.</w:t>
      </w:r>
    </w:p>
    <w:p w14:paraId="09C23EC2" w14:textId="39FE3669" w:rsidR="007B0D00" w:rsidRPr="00480F24" w:rsidRDefault="007B0D00" w:rsidP="00480F24">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2.6. </w:t>
      </w:r>
      <w:r w:rsidRPr="007B0D00">
        <w:rPr>
          <w:rFonts w:ascii="Times New Roman" w:eastAsia="Times New Roman" w:hAnsi="Times New Roman" w:cs="Times New Roman"/>
          <w:color w:val="auto"/>
          <w:sz w:val="28"/>
          <w:szCs w:val="28"/>
          <w:lang w:eastAsia="ru-RU"/>
        </w:rPr>
        <w:t xml:space="preserve">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w:t>
      </w:r>
      <w:r w:rsidR="001A196C">
        <w:rPr>
          <w:rFonts w:ascii="Times New Roman" w:eastAsia="Times New Roman" w:hAnsi="Times New Roman" w:cs="Times New Roman"/>
          <w:color w:val="auto"/>
          <w:sz w:val="28"/>
          <w:szCs w:val="28"/>
          <w:lang w:eastAsia="ru-RU"/>
        </w:rPr>
        <w:t>К</w:t>
      </w:r>
      <w:r w:rsidRPr="007B0D00">
        <w:rPr>
          <w:rFonts w:ascii="Times New Roman" w:eastAsia="Times New Roman" w:hAnsi="Times New Roman" w:cs="Times New Roman"/>
          <w:color w:val="auto"/>
          <w:sz w:val="28"/>
          <w:szCs w:val="28"/>
          <w:lang w:eastAsia="ru-RU"/>
        </w:rPr>
        <w:t>онтрольным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w:t>
      </w:r>
      <w:r>
        <w:rPr>
          <w:rFonts w:ascii="Times New Roman" w:eastAsia="Times New Roman" w:hAnsi="Times New Roman" w:cs="Times New Roman"/>
          <w:color w:val="auto"/>
          <w:sz w:val="28"/>
          <w:szCs w:val="28"/>
          <w:lang w:eastAsia="ru-RU"/>
        </w:rPr>
        <w:t xml:space="preserve"> </w:t>
      </w:r>
    </w:p>
    <w:p w14:paraId="50E89489" w14:textId="78552C5B" w:rsidR="001B4793" w:rsidRDefault="004D6284">
      <w:pPr>
        <w:pStyle w:val="ConsPlusNormal"/>
        <w:ind w:firstLine="540"/>
        <w:jc w:val="both"/>
        <w:rPr>
          <w:sz w:val="28"/>
        </w:rPr>
      </w:pPr>
      <w:r>
        <w:rPr>
          <w:sz w:val="28"/>
        </w:rPr>
        <w:t xml:space="preserve">2.7. </w:t>
      </w:r>
      <w:r w:rsidRPr="004D6284">
        <w:rPr>
          <w:sz w:val="28"/>
        </w:rPr>
        <w:t xml:space="preserve">Контролируемое лицо, в том числе с использованием единого портала государственных и муниципальных услуг, вправе подать в </w:t>
      </w:r>
      <w:r w:rsidR="003F03B7">
        <w:rPr>
          <w:sz w:val="28"/>
        </w:rPr>
        <w:t>К</w:t>
      </w:r>
      <w:r w:rsidRPr="004D6284">
        <w:rPr>
          <w:sz w:val="28"/>
        </w:rPr>
        <w:t xml:space="preserve">онтрольный </w:t>
      </w:r>
      <w:r w:rsidR="003F03B7">
        <w:rPr>
          <w:sz w:val="28"/>
        </w:rPr>
        <w:t>о</w:t>
      </w:r>
      <w:r w:rsidRPr="004D6284">
        <w:rPr>
          <w:sz w:val="28"/>
        </w:rPr>
        <w:t>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14:paraId="3934CAF7" w14:textId="77777777" w:rsidR="007A11AA" w:rsidRDefault="007A11AA">
      <w:pPr>
        <w:pStyle w:val="ConsPlusNormal"/>
        <w:ind w:firstLine="540"/>
        <w:jc w:val="both"/>
        <w:rPr>
          <w:sz w:val="28"/>
        </w:rPr>
      </w:pPr>
    </w:p>
    <w:p w14:paraId="05972CE1" w14:textId="77777777" w:rsidR="001B4793" w:rsidRDefault="00980C2E">
      <w:pPr>
        <w:widowControl/>
        <w:tabs>
          <w:tab w:val="left" w:pos="1134"/>
        </w:tabs>
        <w:ind w:firstLine="540"/>
        <w:jc w:val="center"/>
      </w:pPr>
      <w:r>
        <w:rPr>
          <w:rFonts w:ascii="Times New Roman" w:hAnsi="Times New Roman" w:cs="Times New Roman"/>
          <w:b/>
          <w:sz w:val="28"/>
        </w:rPr>
        <w:t xml:space="preserve">3. Виды профилактических мероприятий, которые проводятся при осуществлении муниципального контроля </w:t>
      </w:r>
    </w:p>
    <w:p w14:paraId="13A176CD" w14:textId="77777777" w:rsidR="001B4793" w:rsidRDefault="001B4793">
      <w:pPr>
        <w:widowControl/>
        <w:tabs>
          <w:tab w:val="left" w:pos="1134"/>
        </w:tabs>
        <w:ind w:firstLine="540"/>
        <w:jc w:val="both"/>
        <w:rPr>
          <w:rFonts w:ascii="Times New Roman" w:hAnsi="Times New Roman" w:cs="Times New Roman"/>
          <w:b/>
          <w:sz w:val="28"/>
        </w:rPr>
      </w:pPr>
    </w:p>
    <w:p w14:paraId="34575FC1" w14:textId="6FF4E2BD" w:rsidR="001B4793" w:rsidRDefault="00980C2E">
      <w:pPr>
        <w:ind w:firstLine="540"/>
        <w:contextualSpacing/>
        <w:jc w:val="both"/>
      </w:pPr>
      <w:r>
        <w:rPr>
          <w:rFonts w:ascii="Times New Roman" w:hAnsi="Times New Roman" w:cs="Times New Roman"/>
          <w:sz w:val="28"/>
          <w:szCs w:val="28"/>
        </w:rPr>
        <w:t>Профилактические мероприятия проводятся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w:t>
      </w:r>
      <w:r w:rsidR="000B786B">
        <w:rPr>
          <w:rFonts w:ascii="Times New Roman" w:hAnsi="Times New Roman" w:cs="Times New Roman"/>
          <w:sz w:val="28"/>
          <w:szCs w:val="28"/>
        </w:rPr>
        <w:t>и</w:t>
      </w:r>
      <w:r>
        <w:rPr>
          <w:rFonts w:ascii="Times New Roman" w:hAnsi="Times New Roman" w:cs="Times New Roman"/>
          <w:sz w:val="28"/>
          <w:szCs w:val="28"/>
        </w:rPr>
        <w:t xml:space="preserve"> по отношению к проведению контрольных мероприятий.</w:t>
      </w:r>
    </w:p>
    <w:p w14:paraId="17013B51" w14:textId="77777777" w:rsidR="001B4793" w:rsidRDefault="00980C2E">
      <w:pPr>
        <w:ind w:firstLine="540"/>
        <w:contextualSpacing/>
        <w:jc w:val="both"/>
      </w:pPr>
      <w:r>
        <w:rPr>
          <w:rFonts w:ascii="Times New Roman" w:hAnsi="Times New Roman" w:cs="Times New Roman"/>
          <w:sz w:val="28"/>
          <w:szCs w:val="28"/>
        </w:rPr>
        <w:t>Профилактические мероприятия осуществляются на основании ежегодно утверждаемой Программы профилактики рисков причинения вреда (ущерба) охраняемым законом ценностям, утверждаемой Контрольным органом</w:t>
      </w:r>
      <w:r>
        <w:rPr>
          <w:rFonts w:ascii="Times New Roman" w:hAnsi="Times New Roman" w:cs="Times New Roman"/>
          <w:i/>
          <w:sz w:val="28"/>
          <w:szCs w:val="28"/>
        </w:rPr>
        <w:t xml:space="preserve"> </w:t>
      </w:r>
      <w:r>
        <w:rPr>
          <w:rFonts w:ascii="Times New Roman" w:hAnsi="Times New Roman" w:cs="Times New Roman"/>
          <w:sz w:val="28"/>
          <w:szCs w:val="28"/>
        </w:rPr>
        <w:t>в соответствии с законодательством.</w:t>
      </w:r>
    </w:p>
    <w:p w14:paraId="254D61DA" w14:textId="130298FF" w:rsidR="001B4793" w:rsidRDefault="00980C2E">
      <w:pPr>
        <w:autoSpaceDE w:val="0"/>
        <w:ind w:firstLine="540"/>
        <w:jc w:val="both"/>
        <w:rPr>
          <w:rFonts w:ascii="Times New Roman" w:hAnsi="Times New Roman" w:cs="Times New Roman"/>
          <w:sz w:val="28"/>
          <w:szCs w:val="28"/>
        </w:rPr>
      </w:pPr>
      <w:r>
        <w:rPr>
          <w:rFonts w:ascii="Times New Roman" w:hAnsi="Times New Roman" w:cs="Times New Roman"/>
          <w:sz w:val="28"/>
        </w:rPr>
        <w:t>При осуществлении муниципального контроля Контрольный орган проводит следующие виды профилактических мероприятий:</w:t>
      </w:r>
    </w:p>
    <w:p w14:paraId="24AFB05A" w14:textId="77777777" w:rsidR="001B4793" w:rsidRDefault="00980C2E">
      <w:pPr>
        <w:pStyle w:val="ConsPlusNormal"/>
        <w:ind w:firstLine="540"/>
        <w:jc w:val="both"/>
        <w:rPr>
          <w:sz w:val="28"/>
        </w:rPr>
      </w:pPr>
      <w:r>
        <w:rPr>
          <w:sz w:val="28"/>
        </w:rPr>
        <w:t>1) информирование;</w:t>
      </w:r>
    </w:p>
    <w:p w14:paraId="2EE1ECBF" w14:textId="5429D123" w:rsidR="001B4793" w:rsidRDefault="004452FD">
      <w:pPr>
        <w:pStyle w:val="ConsPlusNormal"/>
        <w:ind w:firstLine="540"/>
        <w:jc w:val="both"/>
        <w:rPr>
          <w:sz w:val="28"/>
        </w:rPr>
      </w:pPr>
      <w:r>
        <w:rPr>
          <w:sz w:val="28"/>
        </w:rPr>
        <w:t>2</w:t>
      </w:r>
      <w:r w:rsidR="00980C2E">
        <w:rPr>
          <w:sz w:val="28"/>
        </w:rPr>
        <w:t>) объявление предостережения;</w:t>
      </w:r>
    </w:p>
    <w:p w14:paraId="2C441DED" w14:textId="03E84471" w:rsidR="001B4793" w:rsidRDefault="004452FD">
      <w:pPr>
        <w:pStyle w:val="ConsPlusNormal"/>
        <w:ind w:firstLine="540"/>
        <w:jc w:val="both"/>
        <w:rPr>
          <w:sz w:val="28"/>
        </w:rPr>
      </w:pPr>
      <w:r>
        <w:rPr>
          <w:sz w:val="28"/>
        </w:rPr>
        <w:t>3</w:t>
      </w:r>
      <w:r w:rsidR="00980C2E">
        <w:rPr>
          <w:sz w:val="28"/>
        </w:rPr>
        <w:t>) консультирование;</w:t>
      </w:r>
    </w:p>
    <w:p w14:paraId="4C3CE2F7" w14:textId="23656080" w:rsidR="001B4793" w:rsidRDefault="004452FD">
      <w:pPr>
        <w:pStyle w:val="ConsPlusNormal"/>
        <w:ind w:firstLine="540"/>
        <w:jc w:val="both"/>
        <w:rPr>
          <w:sz w:val="28"/>
        </w:rPr>
      </w:pPr>
      <w:r>
        <w:rPr>
          <w:sz w:val="28"/>
        </w:rPr>
        <w:t>4</w:t>
      </w:r>
      <w:r w:rsidR="00980C2E">
        <w:rPr>
          <w:sz w:val="28"/>
        </w:rPr>
        <w:t>) профилактический визит.</w:t>
      </w:r>
    </w:p>
    <w:p w14:paraId="56DBFDB6" w14:textId="77777777" w:rsidR="001B4793" w:rsidRDefault="001B4793">
      <w:pPr>
        <w:pStyle w:val="ConsPlusNormal"/>
        <w:ind w:firstLine="540"/>
        <w:jc w:val="both"/>
        <w:rPr>
          <w:sz w:val="28"/>
        </w:rPr>
      </w:pPr>
    </w:p>
    <w:p w14:paraId="50A1231B" w14:textId="3AFAC60C" w:rsidR="001B4793" w:rsidRDefault="00980C2E">
      <w:pPr>
        <w:pStyle w:val="ConsPlusNormal"/>
        <w:ind w:firstLine="540"/>
        <w:jc w:val="center"/>
        <w:rPr>
          <w:sz w:val="28"/>
        </w:rPr>
      </w:pPr>
      <w:r>
        <w:rPr>
          <w:sz w:val="28"/>
        </w:rPr>
        <w:t xml:space="preserve">3.1. Информирование контролируемых и иных заинтересованных лиц по вопросам соблюдения обязательных требований </w:t>
      </w:r>
    </w:p>
    <w:p w14:paraId="50CCA38A" w14:textId="77777777" w:rsidR="001B4793" w:rsidRDefault="001B4793">
      <w:pPr>
        <w:pStyle w:val="ConsPlusNormal"/>
        <w:ind w:firstLine="540"/>
        <w:jc w:val="center"/>
        <w:rPr>
          <w:b/>
          <w:sz w:val="28"/>
        </w:rPr>
      </w:pPr>
    </w:p>
    <w:p w14:paraId="55AAD214" w14:textId="619ABF71"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 определенных частью 3 статьи 46 </w:t>
      </w:r>
      <w:r w:rsidR="00BD4A4A">
        <w:rPr>
          <w:rFonts w:ascii="Times New Roman" w:hAnsi="Times New Roman" w:cs="Times New Roman"/>
          <w:sz w:val="28"/>
          <w:lang w:val="ru-RU"/>
        </w:rPr>
        <w:t>З</w:t>
      </w:r>
      <w:r w:rsidRPr="00C60A82">
        <w:rPr>
          <w:rFonts w:ascii="Times New Roman" w:hAnsi="Times New Roman" w:cs="Times New Roman"/>
          <w:sz w:val="28"/>
          <w:lang w:val="ru-RU"/>
        </w:rPr>
        <w:t>акона</w:t>
      </w:r>
      <w:r w:rsidR="00BD4A4A">
        <w:rPr>
          <w:rFonts w:ascii="Times New Roman" w:hAnsi="Times New Roman" w:cs="Times New Roman"/>
          <w:sz w:val="28"/>
          <w:lang w:val="ru-RU"/>
        </w:rPr>
        <w:t xml:space="preserve"> №248-ФЗ</w:t>
      </w:r>
      <w:r w:rsidRPr="00C60A82">
        <w:rPr>
          <w:rFonts w:ascii="Times New Roman" w:hAnsi="Times New Roman" w:cs="Times New Roman"/>
          <w:sz w:val="28"/>
          <w:lang w:val="ru-RU"/>
        </w:rPr>
        <w:t xml:space="preserve">, на своем на официальном сайте в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14:paraId="1166EE14" w14:textId="28B6D747" w:rsidR="001B4793" w:rsidRDefault="00980C2E">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14:paraId="01B265F4" w14:textId="77777777"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 xml:space="preserve">3.2. Предостережение о недопустимости нарушения </w:t>
      </w:r>
    </w:p>
    <w:p w14:paraId="33FDEE39" w14:textId="77777777"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обязательных требований</w:t>
      </w:r>
    </w:p>
    <w:p w14:paraId="2FA8DD79" w14:textId="77777777" w:rsidR="001B4793" w:rsidRDefault="001B4793">
      <w:pPr>
        <w:widowControl/>
        <w:ind w:firstLine="540"/>
        <w:jc w:val="center"/>
        <w:rPr>
          <w:rFonts w:ascii="Times New Roman" w:hAnsi="Times New Roman" w:cs="Times New Roman"/>
          <w:b/>
          <w:sz w:val="28"/>
        </w:rPr>
      </w:pPr>
    </w:p>
    <w:p w14:paraId="7C45307D" w14:textId="77777777" w:rsidR="001B4793" w:rsidRPr="00C60A82" w:rsidRDefault="00980C2E">
      <w:pPr>
        <w:pStyle w:val="ab"/>
        <w:widowControl/>
        <w:tabs>
          <w:tab w:val="left" w:pos="1134"/>
        </w:tabs>
        <w:ind w:left="0" w:firstLine="540"/>
        <w:jc w:val="both"/>
        <w:rPr>
          <w:lang w:val="ru-RU"/>
        </w:rPr>
      </w:pPr>
      <w:r w:rsidRPr="00C60A82">
        <w:rPr>
          <w:rFonts w:ascii="Times New Roman" w:hAnsi="Times New Roman" w:cs="Times New Roman"/>
          <w:sz w:val="28"/>
          <w:lang w:val="ru-RU"/>
        </w:rPr>
        <w:t xml:space="preserve">3.2.1. </w:t>
      </w:r>
      <w:r w:rsidRPr="00C60A82">
        <w:rPr>
          <w:rFonts w:ascii="Times New Roman" w:hAnsi="Times New Roman" w:cs="Times New Roman"/>
          <w:sz w:val="28"/>
          <w:szCs w:val="28"/>
          <w:lang w:val="ru-RU"/>
        </w:rPr>
        <w:t>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14:paraId="730FC2B1" w14:textId="65F54ACF" w:rsidR="00DB72E5" w:rsidRPr="00C60A82" w:rsidRDefault="00DB72E5" w:rsidP="00DB72E5">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3.2.1.1.</w:t>
      </w:r>
      <w:r w:rsidRPr="00DB72E5">
        <w:rPr>
          <w:rFonts w:eastAsia="Calibri"/>
          <w:sz w:val="30"/>
          <w:szCs w:val="30"/>
          <w:shd w:val="clear" w:color="auto" w:fill="FFFFFF"/>
          <w:lang w:val="ru-RU"/>
        </w:rPr>
        <w:t xml:space="preserve"> </w:t>
      </w:r>
      <w:r w:rsidRPr="00DB72E5">
        <w:rPr>
          <w:rFonts w:ascii="Times New Roman" w:hAnsi="Times New Roman" w:cs="Times New Roman"/>
          <w:sz w:val="28"/>
          <w:lang w:val="ru-RU"/>
        </w:rPr>
        <w:t>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направляется адрес сайта в сети "Интернет", позволяющий пройти самообследование соблюдения обязательных требований, при условии наличия самообследования в числе используемых профилактических мероприятий по соответствующему виду контроля.</w:t>
      </w:r>
    </w:p>
    <w:p w14:paraId="5217987B" w14:textId="77777777" w:rsidR="00486BA2" w:rsidRDefault="00980C2E">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3.2.2. Предостережение составляется по форме, утвержденной приказом Минэкономразвития России от 31.03.2021 № 151 «О типовых формах документов, используемых контрольным (надзорным) органом»</w:t>
      </w:r>
      <w:r w:rsidR="00486BA2">
        <w:rPr>
          <w:rFonts w:ascii="Times New Roman" w:hAnsi="Times New Roman" w:cs="Times New Roman"/>
          <w:sz w:val="28"/>
          <w:lang w:val="ru-RU"/>
        </w:rPr>
        <w:t xml:space="preserve"> и должно содержать:</w:t>
      </w:r>
    </w:p>
    <w:p w14:paraId="7CC0B018" w14:textId="77777777" w:rsidR="00486BA2"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указание на соответствующие обязательные требования, предусматривающий их нормативный правовой акт, </w:t>
      </w:r>
    </w:p>
    <w:p w14:paraId="506C23A6" w14:textId="77777777" w:rsidR="00486BA2"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информацию о том, какие конкретно действия (бездействие) контролируемого лица могут привести или приводят к нарушению обязательных требований, </w:t>
      </w:r>
    </w:p>
    <w:p w14:paraId="07AE608E" w14:textId="77777777" w:rsidR="00C777E7" w:rsidRDefault="00486BA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Pr="00486BA2">
        <w:rPr>
          <w:rFonts w:ascii="Times New Roman" w:hAnsi="Times New Roman" w:cs="Times New Roman"/>
          <w:sz w:val="28"/>
          <w:lang w:val="ru-RU"/>
        </w:rPr>
        <w:t xml:space="preserve"> предложение о принятии мер по обеспечению соблюдения данных требований</w:t>
      </w:r>
      <w:r w:rsidR="00C777E7">
        <w:rPr>
          <w:rFonts w:ascii="Times New Roman" w:hAnsi="Times New Roman" w:cs="Times New Roman"/>
          <w:sz w:val="28"/>
          <w:lang w:val="ru-RU"/>
        </w:rPr>
        <w:t>.</w:t>
      </w:r>
    </w:p>
    <w:p w14:paraId="5B94857D" w14:textId="77777777" w:rsidR="00C777E7"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Предостережение </w:t>
      </w:r>
      <w:r w:rsidR="00486BA2" w:rsidRPr="00486BA2">
        <w:rPr>
          <w:rFonts w:ascii="Times New Roman" w:hAnsi="Times New Roman" w:cs="Times New Roman"/>
          <w:sz w:val="28"/>
          <w:lang w:val="ru-RU"/>
        </w:rPr>
        <w:t>не может содержать</w:t>
      </w:r>
      <w:r>
        <w:rPr>
          <w:rFonts w:ascii="Times New Roman" w:hAnsi="Times New Roman" w:cs="Times New Roman"/>
          <w:sz w:val="28"/>
          <w:lang w:val="ru-RU"/>
        </w:rPr>
        <w:t>:</w:t>
      </w:r>
    </w:p>
    <w:p w14:paraId="1D2B2D8B" w14:textId="77777777" w:rsidR="00C777E7"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w:t>
      </w:r>
      <w:r w:rsidR="00486BA2" w:rsidRPr="00486BA2">
        <w:rPr>
          <w:rFonts w:ascii="Times New Roman" w:hAnsi="Times New Roman" w:cs="Times New Roman"/>
          <w:sz w:val="28"/>
          <w:lang w:val="ru-RU"/>
        </w:rPr>
        <w:t xml:space="preserve"> требование представления контролируемым лицом сведений и документов, </w:t>
      </w:r>
    </w:p>
    <w:p w14:paraId="05621AD5" w14:textId="4DFEDA4C" w:rsidR="001B4793" w:rsidRDefault="00C777E7">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w:t>
      </w:r>
      <w:r w:rsidR="00486BA2" w:rsidRPr="00486BA2">
        <w:rPr>
          <w:rFonts w:ascii="Times New Roman" w:hAnsi="Times New Roman" w:cs="Times New Roman"/>
          <w:sz w:val="28"/>
          <w:lang w:val="ru-RU"/>
        </w:rPr>
        <w:t>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7FEF2A0B" w14:textId="77777777" w:rsidR="0007621D" w:rsidRDefault="00980C2E" w:rsidP="0007621D">
      <w:pPr>
        <w:pStyle w:val="ConsPlusNormal"/>
        <w:ind w:firstLine="540"/>
        <w:jc w:val="both"/>
        <w:rPr>
          <w:sz w:val="28"/>
        </w:rPr>
      </w:pPr>
      <w:r>
        <w:rPr>
          <w:sz w:val="28"/>
        </w:rPr>
        <w:t xml:space="preserve">3.2.3. </w:t>
      </w:r>
      <w:r w:rsidR="0007621D" w:rsidRPr="0007621D">
        <w:rPr>
          <w:sz w:val="28"/>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14:paraId="27A4EC82" w14:textId="152CD40C" w:rsidR="001B4793" w:rsidRDefault="00980C2E" w:rsidP="0007621D">
      <w:pPr>
        <w:pStyle w:val="ConsPlusNormal"/>
        <w:ind w:firstLine="540"/>
        <w:jc w:val="both"/>
      </w:pPr>
      <w:r>
        <w:rPr>
          <w:sz w:val="28"/>
        </w:rPr>
        <w:t>3.2.4. Возражение должно содержать:</w:t>
      </w:r>
    </w:p>
    <w:p w14:paraId="7D11FA22"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1) наименование Контрольного органа, в который направляется возражение;</w:t>
      </w:r>
    </w:p>
    <w:p w14:paraId="35B5F26C"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14:paraId="2021EDAE"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 дату и номер предостережения;</w:t>
      </w:r>
    </w:p>
    <w:p w14:paraId="50A7FAE3"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lastRenderedPageBreak/>
        <w:t>4) доводы, на основании которых контролируемое лицо не согласно с объявленным предостережением;</w:t>
      </w:r>
    </w:p>
    <w:p w14:paraId="5750A5AA"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5) дату получения предостережения контролируемым лицом;</w:t>
      </w:r>
    </w:p>
    <w:p w14:paraId="4BF0445F"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6) личную подпись и дату.</w:t>
      </w:r>
    </w:p>
    <w:p w14:paraId="5B7BD3A4"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14:paraId="38732055" w14:textId="77777777" w:rsidR="001B4793" w:rsidRDefault="00980C2E">
      <w:pPr>
        <w:pStyle w:val="ConsPlusNormal"/>
        <w:ind w:firstLine="540"/>
        <w:jc w:val="both"/>
      </w:pPr>
      <w:r>
        <w:rPr>
          <w:sz w:val="28"/>
        </w:rPr>
        <w:t>3.2.6. Контрольный орган рассматривает возражение в отношении предостережения в течение пятнадцати рабочих дней со дня его получения.</w:t>
      </w:r>
    </w:p>
    <w:p w14:paraId="33AC29FB"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3.2.7. По результатам рассмотрения возражения Контрольный орган принимает одно из следующих решений:</w:t>
      </w:r>
    </w:p>
    <w:p w14:paraId="6ED35880" w14:textId="51EE387E" w:rsidR="001B4793" w:rsidRDefault="00980C2E">
      <w:pPr>
        <w:widowControl/>
        <w:ind w:firstLine="540"/>
        <w:jc w:val="both"/>
      </w:pPr>
      <w:r>
        <w:rPr>
          <w:rFonts w:ascii="Times New Roman" w:hAnsi="Times New Roman" w:cs="Times New Roman"/>
          <w:sz w:val="28"/>
        </w:rPr>
        <w:t xml:space="preserve">1) удовлетворяет возражение в форме отмены </w:t>
      </w:r>
      <w:r w:rsidR="00940994">
        <w:rPr>
          <w:rFonts w:ascii="Times New Roman" w:hAnsi="Times New Roman" w:cs="Times New Roman"/>
          <w:sz w:val="28"/>
        </w:rPr>
        <w:t>объявленного</w:t>
      </w:r>
      <w:r>
        <w:rPr>
          <w:rFonts w:ascii="Times New Roman" w:hAnsi="Times New Roman" w:cs="Times New Roman"/>
          <w:sz w:val="28"/>
        </w:rPr>
        <w:t xml:space="preserve"> предостережения;</w:t>
      </w:r>
    </w:p>
    <w:p w14:paraId="3CF709EE"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2) отказывает в удовлетворении возражения с указанием причины отказа.</w:t>
      </w:r>
    </w:p>
    <w:p w14:paraId="6C44CACC" w14:textId="77777777" w:rsidR="001B4793" w:rsidRDefault="00980C2E">
      <w:pPr>
        <w:pStyle w:val="ConsPlusNormal"/>
        <w:ind w:firstLine="540"/>
        <w:jc w:val="both"/>
      </w:pPr>
      <w:r>
        <w:rPr>
          <w:sz w:val="28"/>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14:paraId="2624DE0F" w14:textId="77777777" w:rsidR="001B4793" w:rsidRDefault="00980C2E">
      <w:pPr>
        <w:widowControl/>
        <w:ind w:firstLine="540"/>
        <w:jc w:val="both"/>
        <w:rPr>
          <w:rFonts w:ascii="Times New Roman" w:hAnsi="Times New Roman" w:cs="Times New Roman"/>
          <w:sz w:val="28"/>
        </w:rPr>
      </w:pPr>
      <w:r>
        <w:rPr>
          <w:rFonts w:ascii="Times New Roman" w:hAnsi="Times New Roman" w:cs="Times New Roman"/>
          <w:sz w:val="28"/>
        </w:rPr>
        <w:t>3.2.9. Повторное направление возражения по тем же основаниям не допускается.</w:t>
      </w:r>
    </w:p>
    <w:p w14:paraId="6F67B94B" w14:textId="77777777" w:rsidR="001B4793" w:rsidRDefault="00980C2E">
      <w:pPr>
        <w:pStyle w:val="HTML0"/>
        <w:ind w:firstLine="540"/>
        <w:jc w:val="both"/>
        <w:rPr>
          <w:rFonts w:ascii="Verdana" w:hAnsi="Verdana" w:cs="Verdana"/>
          <w:sz w:val="28"/>
          <w:szCs w:val="28"/>
        </w:rPr>
      </w:pPr>
      <w:r>
        <w:rPr>
          <w:rFonts w:ascii="Times New Roman" w:hAnsi="Times New Roman" w:cs="Times New Roman"/>
          <w:sz w:val="28"/>
          <w:szCs w:val="28"/>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14:paraId="793C55E6" w14:textId="77777777" w:rsidR="001B4793" w:rsidRDefault="001B4793">
      <w:pPr>
        <w:widowControl/>
        <w:ind w:firstLine="540"/>
        <w:jc w:val="both"/>
        <w:rPr>
          <w:rFonts w:ascii="Times New Roman" w:hAnsi="Times New Roman" w:cs="Times New Roman"/>
          <w:sz w:val="28"/>
          <w:szCs w:val="28"/>
        </w:rPr>
      </w:pPr>
    </w:p>
    <w:p w14:paraId="1AB848E0" w14:textId="77777777" w:rsidR="001B4793" w:rsidRDefault="00980C2E">
      <w:pPr>
        <w:widowControl/>
        <w:ind w:firstLine="540"/>
        <w:jc w:val="center"/>
        <w:rPr>
          <w:rFonts w:ascii="Times New Roman" w:hAnsi="Times New Roman" w:cs="Times New Roman"/>
          <w:sz w:val="28"/>
        </w:rPr>
      </w:pPr>
      <w:r>
        <w:rPr>
          <w:rFonts w:ascii="Times New Roman" w:hAnsi="Times New Roman" w:cs="Times New Roman"/>
          <w:sz w:val="28"/>
        </w:rPr>
        <w:t>3.3. Консультирование</w:t>
      </w:r>
    </w:p>
    <w:p w14:paraId="2AD077A4" w14:textId="77777777" w:rsidR="001B4793" w:rsidRDefault="001B4793">
      <w:pPr>
        <w:widowControl/>
        <w:ind w:firstLine="540"/>
        <w:jc w:val="center"/>
        <w:rPr>
          <w:rFonts w:ascii="Times New Roman" w:hAnsi="Times New Roman" w:cs="Times New Roman"/>
          <w:sz w:val="28"/>
        </w:rPr>
      </w:pPr>
    </w:p>
    <w:p w14:paraId="1A8AA63F" w14:textId="77777777" w:rsidR="001B4793" w:rsidRDefault="00980C2E">
      <w:pPr>
        <w:pStyle w:val="ConsPlusNormal"/>
        <w:ind w:firstLine="540"/>
        <w:jc w:val="both"/>
      </w:pPr>
      <w:r>
        <w:rPr>
          <w:sz w:val="28"/>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14:paraId="5418864B" w14:textId="77777777" w:rsidR="001B4793" w:rsidRDefault="00980C2E">
      <w:pPr>
        <w:pStyle w:val="ConsPlusNormal"/>
        <w:tabs>
          <w:tab w:val="left" w:pos="1134"/>
        </w:tabs>
        <w:ind w:left="709" w:firstLine="540"/>
        <w:jc w:val="both"/>
        <w:rPr>
          <w:sz w:val="28"/>
        </w:rPr>
      </w:pPr>
      <w:r>
        <w:rPr>
          <w:sz w:val="28"/>
        </w:rPr>
        <w:t>1) порядка проведения контрольных мероприятий;</w:t>
      </w:r>
    </w:p>
    <w:p w14:paraId="4BE4C90E" w14:textId="77777777" w:rsidR="001B4793" w:rsidRDefault="00980C2E">
      <w:pPr>
        <w:pStyle w:val="ConsPlusNormal"/>
        <w:tabs>
          <w:tab w:val="left" w:pos="1134"/>
        </w:tabs>
        <w:ind w:left="709" w:firstLine="540"/>
        <w:jc w:val="both"/>
        <w:rPr>
          <w:sz w:val="28"/>
        </w:rPr>
      </w:pPr>
      <w:r>
        <w:rPr>
          <w:sz w:val="28"/>
        </w:rPr>
        <w:t>2) периодичности проведения контрольных мероприятий;</w:t>
      </w:r>
    </w:p>
    <w:p w14:paraId="230207D0" w14:textId="77777777" w:rsidR="001B4793" w:rsidRDefault="00980C2E">
      <w:pPr>
        <w:pStyle w:val="ConsPlusNormal"/>
        <w:tabs>
          <w:tab w:val="left" w:pos="1134"/>
        </w:tabs>
        <w:ind w:left="709" w:firstLine="540"/>
        <w:jc w:val="both"/>
        <w:rPr>
          <w:sz w:val="28"/>
        </w:rPr>
      </w:pPr>
      <w:r>
        <w:rPr>
          <w:sz w:val="28"/>
        </w:rPr>
        <w:t>3) порядка принятия решений по итогам контрольных мероприятий;</w:t>
      </w:r>
    </w:p>
    <w:p w14:paraId="1FF2755B" w14:textId="77777777" w:rsidR="001B4793" w:rsidRDefault="00980C2E">
      <w:pPr>
        <w:pStyle w:val="ConsPlusNormal"/>
        <w:tabs>
          <w:tab w:val="left" w:pos="1134"/>
        </w:tabs>
        <w:ind w:left="709" w:firstLine="540"/>
        <w:jc w:val="both"/>
        <w:rPr>
          <w:sz w:val="28"/>
        </w:rPr>
      </w:pPr>
      <w:r>
        <w:rPr>
          <w:sz w:val="28"/>
        </w:rPr>
        <w:t>4) порядка обжалования решений Контрольного органа.</w:t>
      </w:r>
    </w:p>
    <w:p w14:paraId="7A29E04E" w14:textId="6E0FEFB0" w:rsidR="000E681B" w:rsidRPr="000E681B" w:rsidRDefault="00980C2E" w:rsidP="000E681B">
      <w:pPr>
        <w:pStyle w:val="ab"/>
        <w:widowControl/>
        <w:tabs>
          <w:tab w:val="left" w:pos="1134"/>
        </w:tabs>
        <w:ind w:left="0" w:firstLine="540"/>
        <w:jc w:val="both"/>
        <w:rPr>
          <w:rFonts w:ascii="Times New Roman" w:hAnsi="Times New Roman" w:cs="Times New Roman"/>
          <w:sz w:val="28"/>
          <w:lang w:val="ru-RU"/>
        </w:rPr>
      </w:pPr>
      <w:r w:rsidRPr="00C60A82">
        <w:rPr>
          <w:rFonts w:ascii="Times New Roman" w:hAnsi="Times New Roman" w:cs="Times New Roman"/>
          <w:sz w:val="28"/>
          <w:lang w:val="ru-RU"/>
        </w:rPr>
        <w:t>3.3.2.</w:t>
      </w:r>
      <w:r w:rsidR="000E681B" w:rsidRPr="000E681B">
        <w:rPr>
          <w:lang w:val="ru-RU"/>
        </w:rPr>
        <w:t xml:space="preserve"> </w:t>
      </w:r>
      <w:r w:rsidR="000E681B" w:rsidRPr="000E681B">
        <w:rPr>
          <w:rFonts w:ascii="Times New Roman" w:hAnsi="Times New Roman" w:cs="Times New Roman"/>
          <w:sz w:val="28"/>
          <w:lang w:val="ru-RU"/>
        </w:rPr>
        <w:t>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14:paraId="30626FFB" w14:textId="30F8D65C" w:rsidR="000E681B" w:rsidRDefault="000E681B" w:rsidP="000E681B">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3.3.3</w:t>
      </w:r>
      <w:r w:rsidRPr="000E681B">
        <w:rPr>
          <w:rFonts w:ascii="Times New Roman" w:hAnsi="Times New Roman" w:cs="Times New Roman"/>
          <w:sz w:val="28"/>
          <w:lang w:val="ru-RU"/>
        </w:rPr>
        <w:t>. Консультирование может осуществляться должностным лицом контрольного (надзорного) 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14:paraId="3733D053" w14:textId="379F83B1" w:rsidR="000E681B" w:rsidRPr="000E681B" w:rsidRDefault="000E681B"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3.3.4</w:t>
      </w:r>
      <w:r w:rsidRPr="000E681B">
        <w:rPr>
          <w:rFonts w:ascii="Times New Roman" w:hAnsi="Times New Roman" w:cs="Times New Roman"/>
          <w:sz w:val="28"/>
          <w:lang w:val="ru-RU"/>
        </w:rPr>
        <w:t xml:space="preserve">.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w:t>
      </w:r>
      <w:r w:rsidRPr="000E681B">
        <w:rPr>
          <w:rFonts w:ascii="Times New Roman" w:hAnsi="Times New Roman" w:cs="Times New Roman"/>
          <w:sz w:val="28"/>
          <w:lang w:val="ru-RU"/>
        </w:rPr>
        <w:lastRenderedPageBreak/>
        <w:t>контроля.</w:t>
      </w:r>
    </w:p>
    <w:p w14:paraId="59CBCADB" w14:textId="3BCA15CF" w:rsidR="000E681B" w:rsidRPr="000E681B" w:rsidRDefault="000E681B"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3.3.5</w:t>
      </w:r>
      <w:r w:rsidRPr="000E681B">
        <w:rPr>
          <w:rFonts w:ascii="Times New Roman" w:hAnsi="Times New Roman" w:cs="Times New Roman"/>
          <w:sz w:val="28"/>
          <w:lang w:val="ru-RU"/>
        </w:rPr>
        <w:t>.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w:t>
      </w:r>
      <w:r w:rsidRPr="000E681B">
        <w:rPr>
          <w:rFonts w:ascii="Times New Roman" w:hAnsi="Times New Roman" w:cs="Times New Roman"/>
          <w:sz w:val="28"/>
        </w:rPr>
        <w:t> </w:t>
      </w:r>
      <w:hyperlink r:id="rId5" w:anchor="dst100069" w:history="1">
        <w:r w:rsidRPr="000E681B">
          <w:rPr>
            <w:rStyle w:val="a6"/>
            <w:rFonts w:ascii="Times New Roman" w:hAnsi="Times New Roman" w:cs="Times New Roman"/>
            <w:sz w:val="28"/>
            <w:lang w:val="ru-RU"/>
          </w:rPr>
          <w:t>законом</w:t>
        </w:r>
      </w:hyperlink>
      <w:r w:rsidRPr="000E681B">
        <w:rPr>
          <w:rFonts w:ascii="Times New Roman" w:hAnsi="Times New Roman" w:cs="Times New Roman"/>
          <w:sz w:val="28"/>
        </w:rPr>
        <w:t> </w:t>
      </w:r>
      <w:r w:rsidRPr="000E681B">
        <w:rPr>
          <w:rFonts w:ascii="Times New Roman" w:hAnsi="Times New Roman" w:cs="Times New Roman"/>
          <w:sz w:val="28"/>
          <w:lang w:val="ru-RU"/>
        </w:rPr>
        <w:t xml:space="preserve">от 2 мая 2006 года </w:t>
      </w:r>
      <w:r w:rsidRPr="000E681B">
        <w:rPr>
          <w:rFonts w:ascii="Times New Roman" w:hAnsi="Times New Roman" w:cs="Times New Roman"/>
          <w:sz w:val="28"/>
        </w:rPr>
        <w:t>N</w:t>
      </w:r>
      <w:r w:rsidRPr="000E681B">
        <w:rPr>
          <w:rFonts w:ascii="Times New Roman" w:hAnsi="Times New Roman" w:cs="Times New Roman"/>
          <w:sz w:val="28"/>
          <w:lang w:val="ru-RU"/>
        </w:rPr>
        <w:t xml:space="preserve"> 59-ФЗ "О порядке рассмотрения обращений граждан Российской Федерации".</w:t>
      </w:r>
    </w:p>
    <w:p w14:paraId="7A321111" w14:textId="1928E683"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3.3.6</w:t>
      </w:r>
      <w:r w:rsidR="000E681B" w:rsidRPr="000E681B">
        <w:rPr>
          <w:rFonts w:ascii="Times New Roman" w:hAnsi="Times New Roman" w:cs="Times New Roman"/>
          <w:sz w:val="28"/>
          <w:lang w:val="ru-RU"/>
        </w:rPr>
        <w:t>.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14:paraId="6DC5AD63" w14:textId="507927C9"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3.3.7</w:t>
      </w:r>
      <w:r w:rsidR="000E681B" w:rsidRPr="000E681B">
        <w:rPr>
          <w:rFonts w:ascii="Times New Roman" w:hAnsi="Times New Roman" w:cs="Times New Roman"/>
          <w:sz w:val="28"/>
          <w:lang w:val="ru-RU"/>
        </w:rPr>
        <w:t>.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14:paraId="5399A4AD" w14:textId="1550976A"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3.3.8</w:t>
      </w:r>
      <w:r w:rsidR="000E681B" w:rsidRPr="000E681B">
        <w:rPr>
          <w:rFonts w:ascii="Times New Roman" w:hAnsi="Times New Roman" w:cs="Times New Roman"/>
          <w:sz w:val="28"/>
          <w:lang w:val="ru-RU"/>
        </w:rPr>
        <w:t>.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484F6879" w14:textId="19880D4C" w:rsidR="000E681B" w:rsidRPr="000E681B" w:rsidRDefault="00B95634" w:rsidP="000E681B">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3.3.9</w:t>
      </w:r>
      <w:r w:rsidR="000E681B" w:rsidRPr="000E681B">
        <w:rPr>
          <w:rFonts w:ascii="Times New Roman" w:hAnsi="Times New Roman" w:cs="Times New Roman"/>
          <w:sz w:val="28"/>
          <w:lang w:val="ru-RU"/>
        </w:rPr>
        <w:t>. Контрольные (надзорные) органы осуществляют учет консультирований.</w:t>
      </w:r>
    </w:p>
    <w:p w14:paraId="758C423C" w14:textId="773E93B1" w:rsidR="001B4793" w:rsidRDefault="00B95634" w:rsidP="00B95634">
      <w:pPr>
        <w:pStyle w:val="ab"/>
        <w:tabs>
          <w:tab w:val="left" w:pos="1134"/>
        </w:tabs>
        <w:ind w:left="0" w:firstLine="567"/>
        <w:jc w:val="both"/>
        <w:rPr>
          <w:rFonts w:ascii="Times New Roman" w:hAnsi="Times New Roman" w:cs="Times New Roman"/>
          <w:sz w:val="28"/>
          <w:lang w:val="ru-RU"/>
        </w:rPr>
      </w:pPr>
      <w:r>
        <w:rPr>
          <w:rFonts w:ascii="Times New Roman" w:hAnsi="Times New Roman" w:cs="Times New Roman"/>
          <w:sz w:val="28"/>
          <w:lang w:val="ru-RU"/>
        </w:rPr>
        <w:t>3.3.10</w:t>
      </w:r>
      <w:r w:rsidR="000E681B" w:rsidRPr="000E681B">
        <w:rPr>
          <w:rFonts w:ascii="Times New Roman" w:hAnsi="Times New Roman" w:cs="Times New Roman"/>
          <w:sz w:val="28"/>
          <w:lang w:val="ru-RU"/>
        </w:rPr>
        <w:t>.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14:paraId="36B4F7FE" w14:textId="77777777" w:rsidR="00B95634" w:rsidRPr="00C60A82" w:rsidRDefault="00B95634" w:rsidP="00B95634">
      <w:pPr>
        <w:pStyle w:val="ab"/>
        <w:tabs>
          <w:tab w:val="left" w:pos="1134"/>
        </w:tabs>
        <w:ind w:left="0" w:firstLine="567"/>
        <w:jc w:val="both"/>
        <w:rPr>
          <w:rFonts w:ascii="Times New Roman" w:hAnsi="Times New Roman" w:cs="Times New Roman"/>
          <w:sz w:val="28"/>
          <w:lang w:val="ru-RU"/>
        </w:rPr>
      </w:pPr>
    </w:p>
    <w:p w14:paraId="20D5EAD0" w14:textId="77777777" w:rsidR="001B4793" w:rsidRDefault="00980C2E">
      <w:pPr>
        <w:pStyle w:val="ConsPlusNormal"/>
        <w:ind w:firstLine="540"/>
        <w:jc w:val="center"/>
      </w:pPr>
      <w:r>
        <w:rPr>
          <w:sz w:val="28"/>
        </w:rPr>
        <w:t>3.4. Профилактический визит</w:t>
      </w:r>
    </w:p>
    <w:p w14:paraId="499E0082" w14:textId="77777777" w:rsidR="001B4793" w:rsidRDefault="001B4793">
      <w:pPr>
        <w:pStyle w:val="ConsPlusNormal"/>
        <w:ind w:firstLine="540"/>
        <w:jc w:val="both"/>
        <w:rPr>
          <w:sz w:val="28"/>
        </w:rPr>
      </w:pPr>
    </w:p>
    <w:p w14:paraId="53482592" w14:textId="069CA398" w:rsidR="0032286E" w:rsidRPr="009164E7" w:rsidRDefault="00980C2E" w:rsidP="009164E7">
      <w:pPr>
        <w:widowControl/>
        <w:autoSpaceDE w:val="0"/>
        <w:ind w:firstLine="540"/>
        <w:jc w:val="both"/>
        <w:rPr>
          <w:rFonts w:ascii="Times New Roman" w:hAnsi="Times New Roman" w:cs="Times New Roman"/>
          <w:sz w:val="28"/>
          <w:szCs w:val="28"/>
        </w:rPr>
      </w:pPr>
      <w:r w:rsidRPr="009164E7">
        <w:rPr>
          <w:rFonts w:ascii="Times New Roman" w:hAnsi="Times New Roman" w:cs="Times New Roman"/>
          <w:sz w:val="28"/>
        </w:rPr>
        <w:t xml:space="preserve">3.4.1. </w:t>
      </w:r>
      <w:r w:rsidR="0032286E" w:rsidRPr="009164E7">
        <w:rPr>
          <w:rFonts w:ascii="Times New Roman" w:hAnsi="Times New Roman" w:cs="Times New Roman"/>
          <w:sz w:val="28"/>
          <w:szCs w:val="28"/>
        </w:rPr>
        <w:t xml:space="preserve">Профилактический визит проводится в форме профилактической беседы </w:t>
      </w:r>
      <w:r w:rsidR="00936CCA" w:rsidRPr="00936CCA">
        <w:rPr>
          <w:rFonts w:ascii="Times New Roman" w:hAnsi="Times New Roman" w:cs="Times New Roman"/>
          <w:sz w:val="28"/>
          <w:szCs w:val="28"/>
        </w:rPr>
        <w:t>уполномоченн</w:t>
      </w:r>
      <w:r w:rsidR="00936CCA">
        <w:rPr>
          <w:rFonts w:ascii="Times New Roman" w:hAnsi="Times New Roman" w:cs="Times New Roman"/>
          <w:sz w:val="28"/>
          <w:szCs w:val="28"/>
        </w:rPr>
        <w:t>ы</w:t>
      </w:r>
      <w:r w:rsidR="00936CCA" w:rsidRPr="00936CCA">
        <w:rPr>
          <w:rFonts w:ascii="Times New Roman" w:hAnsi="Times New Roman" w:cs="Times New Roman"/>
          <w:sz w:val="28"/>
          <w:szCs w:val="28"/>
        </w:rPr>
        <w:t>м должностн</w:t>
      </w:r>
      <w:r w:rsidR="00936CCA">
        <w:rPr>
          <w:rFonts w:ascii="Times New Roman" w:hAnsi="Times New Roman" w:cs="Times New Roman"/>
          <w:sz w:val="28"/>
          <w:szCs w:val="28"/>
        </w:rPr>
        <w:t>ы</w:t>
      </w:r>
      <w:r w:rsidR="00936CCA" w:rsidRPr="00936CCA">
        <w:rPr>
          <w:rFonts w:ascii="Times New Roman" w:hAnsi="Times New Roman" w:cs="Times New Roman"/>
          <w:sz w:val="28"/>
          <w:szCs w:val="28"/>
        </w:rPr>
        <w:t>м лиц</w:t>
      </w:r>
      <w:r w:rsidR="00936CCA">
        <w:rPr>
          <w:rFonts w:ascii="Times New Roman" w:hAnsi="Times New Roman" w:cs="Times New Roman"/>
          <w:sz w:val="28"/>
          <w:szCs w:val="28"/>
        </w:rPr>
        <w:t>ом</w:t>
      </w:r>
      <w:r w:rsidR="00936CCA" w:rsidRPr="00936CCA">
        <w:rPr>
          <w:rFonts w:ascii="Times New Roman" w:hAnsi="Times New Roman" w:cs="Times New Roman"/>
          <w:sz w:val="28"/>
          <w:szCs w:val="28"/>
        </w:rPr>
        <w:t xml:space="preserve"> Контрольного органа</w:t>
      </w:r>
      <w:r w:rsidR="0032286E" w:rsidRPr="009164E7">
        <w:rPr>
          <w:rFonts w:ascii="Times New Roman" w:hAnsi="Times New Roman" w:cs="Times New Roman"/>
          <w:sz w:val="28"/>
          <w:szCs w:val="28"/>
        </w:rPr>
        <w:t xml:space="preserve">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71DCD80E" w14:textId="234E7B3B"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17F9F71F"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3.4.3. Обязательный профилактический визит проводится:</w:t>
      </w:r>
    </w:p>
    <w:p w14:paraId="6B8A2C9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отношении контролируемых лиц, принадлежащих им объектов контроля, отнесенных к категории значительного, среднего и умеренного риска;</w:t>
      </w:r>
    </w:p>
    <w:p w14:paraId="2EDE606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 поручению:</w:t>
      </w:r>
    </w:p>
    <w:p w14:paraId="2424E91F"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Президента Российской Федерации;</w:t>
      </w:r>
    </w:p>
    <w:p w14:paraId="3710095A"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w:t>
      </w:r>
    </w:p>
    <w:p w14:paraId="7D439948"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Обязательный профилактический визит не предусматривает отказ </w:t>
      </w:r>
      <w:r>
        <w:rPr>
          <w:rFonts w:ascii="Times New Roman" w:eastAsia="Times New Roman" w:hAnsi="Times New Roman" w:cs="Times New Roman"/>
          <w:sz w:val="28"/>
          <w:szCs w:val="28"/>
          <w:lang w:eastAsia="ru-RU"/>
        </w:rPr>
        <w:lastRenderedPageBreak/>
        <w:t>контролируемого лица от его проведения.</w:t>
      </w:r>
    </w:p>
    <w:p w14:paraId="255C6C53"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Федерального закона № 248-ФЗ.</w:t>
      </w:r>
    </w:p>
    <w:p w14:paraId="65B467B8" w14:textId="04519B2B"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54FBE731" w14:textId="49BA6D34"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для объектов контроля, отнесенных к категории значительного риска, – один обязательный профилактический визит в 3 года;</w:t>
      </w:r>
    </w:p>
    <w:p w14:paraId="5EE12B7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для объектов контроля, отнесенных к категории среднего риска, – один обязательный профилактический визит в 5 лет;</w:t>
      </w:r>
    </w:p>
    <w:p w14:paraId="7F4DB7A4"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для объектов контроля, отнесенных к категории умеренного риска, – один обязательный профилактический визит в 6 лет. </w:t>
      </w:r>
    </w:p>
    <w:p w14:paraId="638B03FD"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6724F30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0F8C1F8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0DA21234"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1DA1030D"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4FEB90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Уполномоченное должностное лицо Контрольного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7B0C2670"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1C2B970B"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4F4E3A5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3.4.10. Контрольный орган рассматривает заявление в течение десяти </w:t>
      </w:r>
      <w:r>
        <w:rPr>
          <w:rFonts w:ascii="Times New Roman" w:eastAsia="Times New Roman" w:hAnsi="Times New Roman" w:cs="Times New Roman"/>
          <w:sz w:val="28"/>
          <w:szCs w:val="28"/>
          <w:lang w:eastAsia="ru-RU"/>
        </w:rPr>
        <w:lastRenderedPageBreak/>
        <w:t>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07200D8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73B4585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14:paraId="68AE39C7"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3.4.11. Решение об отказе в проведении профилактического визита принимается в следующих случаях:</w:t>
      </w:r>
    </w:p>
    <w:p w14:paraId="7EEB736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от контролируемого лица поступило уведомление об отзыве заявления;</w:t>
      </w:r>
    </w:p>
    <w:p w14:paraId="29B78778"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00D4D80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 течение года до даты подачи заявления Контрольным органом проведен профилактический визит по ранее поданному заявлению;</w:t>
      </w:r>
    </w:p>
    <w:p w14:paraId="0070E27C"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05AD6347"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контролируемое лицо не соответствует критериям, предусмотренным частью 1 статьи 52.2. Федерального закона № 248-ФЗ.</w:t>
      </w:r>
    </w:p>
    <w:p w14:paraId="67C64A8E"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3.4.12. Разъяснения и рекомендации, полученные контролируемым лицом в ходе профилактического визита, носят рекомендательный характер.</w:t>
      </w:r>
    </w:p>
    <w:p w14:paraId="3D271E26"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20BC5C24"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3.4.13.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14DA5BA1"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p>
    <w:p w14:paraId="48BA0494" w14:textId="77777777" w:rsidR="00B14612" w:rsidRDefault="00B14612">
      <w:pPr>
        <w:pStyle w:val="ab"/>
        <w:widowControl/>
        <w:tabs>
          <w:tab w:val="left" w:pos="1134"/>
        </w:tabs>
        <w:ind w:left="0" w:firstLine="540"/>
        <w:jc w:val="center"/>
        <w:rPr>
          <w:rFonts w:ascii="Times New Roman" w:hAnsi="Times New Roman" w:cs="Times New Roman"/>
          <w:b/>
          <w:sz w:val="28"/>
          <w:lang w:val="ru-RU"/>
        </w:rPr>
      </w:pPr>
    </w:p>
    <w:p w14:paraId="50A4A785" w14:textId="54C5F0F7" w:rsidR="001B4793" w:rsidRPr="00C60A82" w:rsidRDefault="00980C2E">
      <w:pPr>
        <w:pStyle w:val="ab"/>
        <w:widowControl/>
        <w:tabs>
          <w:tab w:val="left" w:pos="1134"/>
        </w:tabs>
        <w:ind w:left="0" w:firstLine="540"/>
        <w:jc w:val="center"/>
        <w:rPr>
          <w:rFonts w:ascii="Times New Roman" w:hAnsi="Times New Roman" w:cs="Times New Roman"/>
          <w:b/>
          <w:sz w:val="28"/>
          <w:lang w:val="ru-RU"/>
        </w:rPr>
      </w:pPr>
      <w:r w:rsidRPr="00C60A82">
        <w:rPr>
          <w:rFonts w:ascii="Times New Roman" w:hAnsi="Times New Roman" w:cs="Times New Roman"/>
          <w:b/>
          <w:sz w:val="28"/>
          <w:lang w:val="ru-RU"/>
        </w:rPr>
        <w:t xml:space="preserve">4. Контрольные мероприятия, проводимые в рамках </w:t>
      </w:r>
    </w:p>
    <w:p w14:paraId="57BB7A0C" w14:textId="77777777" w:rsidR="001B4793" w:rsidRPr="00C60A82" w:rsidRDefault="00980C2E">
      <w:pPr>
        <w:pStyle w:val="ab"/>
        <w:widowControl/>
        <w:tabs>
          <w:tab w:val="left" w:pos="1134"/>
        </w:tabs>
        <w:ind w:left="0" w:firstLine="540"/>
        <w:jc w:val="center"/>
        <w:rPr>
          <w:rFonts w:ascii="Times New Roman" w:hAnsi="Times New Roman" w:cs="Times New Roman"/>
          <w:b/>
          <w:sz w:val="28"/>
          <w:lang w:val="ru-RU"/>
        </w:rPr>
      </w:pPr>
      <w:r w:rsidRPr="00C60A82">
        <w:rPr>
          <w:rFonts w:ascii="Times New Roman" w:hAnsi="Times New Roman" w:cs="Times New Roman"/>
          <w:b/>
          <w:sz w:val="28"/>
          <w:lang w:val="ru-RU"/>
        </w:rPr>
        <w:t xml:space="preserve">муниципального контроля </w:t>
      </w:r>
    </w:p>
    <w:p w14:paraId="4E460B4E" w14:textId="77777777" w:rsidR="001B4793" w:rsidRDefault="001B4793">
      <w:pPr>
        <w:widowControl/>
        <w:tabs>
          <w:tab w:val="left" w:pos="1134"/>
        </w:tabs>
        <w:ind w:firstLine="540"/>
        <w:jc w:val="center"/>
        <w:rPr>
          <w:rFonts w:ascii="Times New Roman" w:hAnsi="Times New Roman" w:cs="Times New Roman"/>
          <w:b/>
          <w:sz w:val="28"/>
          <w:highlight w:val="yellow"/>
        </w:rPr>
      </w:pPr>
    </w:p>
    <w:p w14:paraId="7EB92A17" w14:textId="77777777" w:rsidR="00B14612" w:rsidRDefault="00B14612" w:rsidP="00B14612">
      <w:pPr>
        <w:widowControl/>
        <w:tabs>
          <w:tab w:val="left" w:pos="1134"/>
        </w:tabs>
        <w:ind w:firstLine="540"/>
        <w:jc w:val="center"/>
        <w:rPr>
          <w:rFonts w:ascii="Times New Roman" w:hAnsi="Times New Roman" w:cs="Times New Roman"/>
          <w:sz w:val="28"/>
        </w:rPr>
      </w:pPr>
      <w:r>
        <w:rPr>
          <w:rFonts w:ascii="Times New Roman" w:hAnsi="Times New Roman" w:cs="Times New Roman"/>
          <w:sz w:val="28"/>
        </w:rPr>
        <w:t>4.1. Контрольные мероприятия. Общие вопросы</w:t>
      </w:r>
    </w:p>
    <w:p w14:paraId="2090A952" w14:textId="77777777" w:rsidR="00B14612" w:rsidRDefault="00B14612" w:rsidP="00B14612">
      <w:pPr>
        <w:widowControl/>
        <w:tabs>
          <w:tab w:val="left" w:pos="1134"/>
        </w:tabs>
        <w:ind w:firstLine="540"/>
        <w:jc w:val="both"/>
        <w:rPr>
          <w:rFonts w:ascii="Times New Roman" w:hAnsi="Times New Roman" w:cs="Times New Roman"/>
          <w:sz w:val="28"/>
        </w:rPr>
      </w:pPr>
    </w:p>
    <w:p w14:paraId="68BC7718"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4.1.1. Муниципальный контроль осуществляется Контрольным органом посредством организации проведения следующих внеплановых контрольных мероприятий при взаимодействии с контролируемыми лицами:</w:t>
      </w:r>
    </w:p>
    <w:p w14:paraId="2131B86D"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инспекционный визит, </w:t>
      </w:r>
    </w:p>
    <w:p w14:paraId="0B7CE5DF"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документарная проверка, </w:t>
      </w:r>
    </w:p>
    <w:p w14:paraId="518B5F4C"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выездная проверка,</w:t>
      </w:r>
    </w:p>
    <w:p w14:paraId="6AD3C4CB"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lastRenderedPageBreak/>
        <w:t xml:space="preserve">- рейдовый осмотр. </w:t>
      </w:r>
    </w:p>
    <w:p w14:paraId="593185F2"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Инспекционный визит, выездная проверка и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BEC8BD3"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4.1.2. При осуществлении </w:t>
      </w:r>
      <w:r>
        <w:rPr>
          <w:rFonts w:ascii="Times New Roman" w:hAnsi="Times New Roman" w:cs="Times New Roman"/>
          <w:sz w:val="28"/>
          <w:szCs w:val="22"/>
          <w:lang w:val="ru-RU"/>
        </w:rPr>
        <w:t xml:space="preserve">муниципального контроля с </w:t>
      </w:r>
      <w:r>
        <w:rPr>
          <w:rFonts w:ascii="Times New Roman" w:hAnsi="Times New Roman" w:cs="Times New Roman"/>
          <w:sz w:val="28"/>
          <w:lang w:val="ru-RU"/>
        </w:rPr>
        <w:t xml:space="preserve">взаимодействием с контролируемыми лицами производятся: </w:t>
      </w:r>
    </w:p>
    <w:p w14:paraId="1CBD019C" w14:textId="77777777" w:rsidR="00B14612" w:rsidRDefault="00B14612" w:rsidP="00B14612">
      <w:pPr>
        <w:pStyle w:val="ab"/>
        <w:widowControl/>
        <w:tabs>
          <w:tab w:val="left" w:pos="1134"/>
        </w:tabs>
        <w:ind w:left="0" w:firstLine="540"/>
        <w:jc w:val="both"/>
        <w:rPr>
          <w:rFonts w:ascii="Times New Roman" w:hAnsi="Times New Roman" w:cs="Times New Roman"/>
          <w:b/>
          <w:sz w:val="28"/>
          <w:lang w:val="ru-RU"/>
        </w:rPr>
      </w:pPr>
      <w:r>
        <w:rPr>
          <w:rFonts w:ascii="Times New Roman" w:hAnsi="Times New Roman" w:cs="Times New Roman"/>
          <w:sz w:val="28"/>
          <w:lang w:val="ru-RU"/>
        </w:rPr>
        <w:t xml:space="preserve">встречи, телефонные и иные переговоры (непосредственное </w:t>
      </w:r>
      <w:r>
        <w:rPr>
          <w:rFonts w:ascii="Times New Roman" w:hAnsi="Times New Roman" w:cs="Times New Roman"/>
          <w:sz w:val="28"/>
          <w:szCs w:val="22"/>
          <w:lang w:val="ru-RU"/>
        </w:rPr>
        <w:t>взаимодействие) между уполномоченным должностным лицом Контрольного органа и контролируемым лицом или его</w:t>
      </w:r>
      <w:r>
        <w:rPr>
          <w:rFonts w:ascii="Times New Roman" w:hAnsi="Times New Roman" w:cs="Times New Roman"/>
          <w:sz w:val="28"/>
          <w:lang w:val="ru-RU"/>
        </w:rPr>
        <w:t xml:space="preserve"> представителем;</w:t>
      </w:r>
    </w:p>
    <w:p w14:paraId="19F37CFD" w14:textId="77777777" w:rsidR="00B14612" w:rsidRDefault="00B14612" w:rsidP="00B14612">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запрос документов, иных материалов;</w:t>
      </w:r>
    </w:p>
    <w:p w14:paraId="2D0EBC0B"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присутствие уполномоченного должностного лица Контрольного органа в месте осуществления деятельности контролируемого лица (за исключением случаев присутствия уполномоченного должностного лица Контрольного органа на общедоступных производственных объектах). </w:t>
      </w:r>
    </w:p>
    <w:p w14:paraId="2950CC70" w14:textId="77777777" w:rsidR="00B14612" w:rsidRDefault="00B14612" w:rsidP="00B14612">
      <w:pPr>
        <w:widowControl/>
        <w:ind w:firstLine="540"/>
        <w:jc w:val="both"/>
      </w:pPr>
      <w:r>
        <w:rPr>
          <w:rFonts w:ascii="Times New Roman" w:hAnsi="Times New Roman" w:cs="Times New Roman"/>
          <w:sz w:val="28"/>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14:paraId="1BBFA162" w14:textId="77777777" w:rsidR="00B14612" w:rsidRDefault="00B14612" w:rsidP="00B14612">
      <w:pPr>
        <w:widowControl/>
        <w:ind w:firstLine="540"/>
        <w:jc w:val="both"/>
        <w:rPr>
          <w:rFonts w:ascii="Times New Roman" w:hAnsi="Times New Roman" w:cs="Times New Roman"/>
          <w:sz w:val="28"/>
        </w:rPr>
      </w:pPr>
      <w:bookmarkStart w:id="3" w:name="_Hlk188457612"/>
      <w:r>
        <w:rPr>
          <w:rFonts w:ascii="Times New Roman" w:hAnsi="Times New Roman" w:cs="Times New Roman"/>
          <w:sz w:val="28"/>
        </w:rPr>
        <w:t>1) наличие у Контрольного органа сведений о причинении вреда (ущерба) или об угрозе причинения вреда (ущерба) охраняемым законом ценностям с учётом положений статьи 60 Закона №248-ФЗ;</w:t>
      </w:r>
    </w:p>
    <w:p w14:paraId="219EE506"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14:paraId="67C4E866"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14:paraId="08148D5D"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Закона №248-ФЗ;</w:t>
      </w:r>
    </w:p>
    <w:p w14:paraId="177FE960"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5) выявление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w:t>
      </w:r>
    </w:p>
    <w:p w14:paraId="2128D162"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6) наличие у Контрольного органа сведений об осуществлении деятельности без уведомления о начале осуществления предпринимательской деятельности, установленного частью 1 статьи 8 Закона №294-ФЗ, в случае, если представление такого уведомления является обязательным, или без лицензии, предусмотренной для видов деятельности, указанных в пункте 51  части 1 статьи 12 Федерального закона от 4 мая 2011 года № 99-ФЗ «О лицензировании отдельных видов деятельности»;</w:t>
      </w:r>
    </w:p>
    <w:p w14:paraId="35F55759"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7) уклонение контролируемого лица от проведения обязательного профилактического визита.</w:t>
      </w:r>
    </w:p>
    <w:bookmarkEnd w:id="3"/>
    <w:p w14:paraId="2024B465"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Контрольные мероприятия без взаимодействия с контролируемым лицом проводятся уполномоченным должностным лицом на основании заданий Контрольного органа, включая задания, содержащиеся в планах работы Контрольного органа, в том числе в случаях, установленных Законом №248-ФЗ.</w:t>
      </w:r>
    </w:p>
    <w:p w14:paraId="3B294FF9"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lastRenderedPageBreak/>
        <w:t>4.1.4. Контрольные мероприятия, за исключением проводимых без взаимодействия с контролируемыми лицами, проводятся путём совершения уполномоченным должностным лицом Контрольного органа и лицами, привлекаемыми к проведению контрольного мероприятия, следующих контрольных действий:</w:t>
      </w:r>
      <w:r>
        <w:rPr>
          <w:rStyle w:val="FootnoteCharacters"/>
          <w:rFonts w:ascii="Times New Roman" w:hAnsi="Times New Roman" w:cs="Times New Roman"/>
          <w:color w:val="FF0000"/>
          <w:sz w:val="28"/>
        </w:rPr>
        <w:t xml:space="preserve"> </w:t>
      </w:r>
    </w:p>
    <w:p w14:paraId="3AEDCFA9"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осмотр;</w:t>
      </w:r>
    </w:p>
    <w:p w14:paraId="504455D1"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опрос;</w:t>
      </w:r>
    </w:p>
    <w:p w14:paraId="689D2171"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получение письменных объяснений;</w:t>
      </w:r>
    </w:p>
    <w:p w14:paraId="6F18E92E"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истребование документов,</w:t>
      </w:r>
    </w:p>
    <w:p w14:paraId="29B67097" w14:textId="77777777" w:rsidR="00B14612" w:rsidRDefault="00B14612" w:rsidP="00B14612">
      <w:pPr>
        <w:widowControl/>
        <w:ind w:firstLine="540"/>
        <w:jc w:val="both"/>
        <w:rPr>
          <w:rFonts w:ascii="Times New Roman" w:hAnsi="Times New Roman" w:cs="Times New Roman"/>
          <w:sz w:val="28"/>
        </w:rPr>
      </w:pPr>
      <w:r>
        <w:rPr>
          <w:rFonts w:ascii="Times New Roman" w:hAnsi="Times New Roman" w:cs="Times New Roman"/>
          <w:sz w:val="28"/>
        </w:rPr>
        <w:t>экспертиза.</w:t>
      </w:r>
    </w:p>
    <w:p w14:paraId="570A1377" w14:textId="581FDB2F" w:rsidR="00B14612" w:rsidRDefault="00B14612" w:rsidP="00B14612">
      <w:pPr>
        <w:pStyle w:val="HTML0"/>
        <w:ind w:firstLine="540"/>
        <w:jc w:val="both"/>
        <w:rPr>
          <w:rFonts w:ascii="Times New Roman" w:hAnsi="Times New Roman" w:cs="Times New Roman"/>
          <w:sz w:val="28"/>
        </w:rPr>
      </w:pPr>
      <w:r>
        <w:rPr>
          <w:rFonts w:ascii="Times New Roman" w:hAnsi="Times New Roman" w:cs="Times New Roman"/>
          <w:sz w:val="28"/>
        </w:rPr>
        <w:t>4.1.5. Для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а также документарной проверки, </w:t>
      </w:r>
      <w:r>
        <w:rPr>
          <w:rFonts w:ascii="Times New Roman" w:hAnsi="Times New Roman" w:cs="Times New Roman"/>
          <w:sz w:val="28"/>
        </w:rPr>
        <w:t xml:space="preserve">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Закона №248-ФЗ. </w:t>
      </w:r>
    </w:p>
    <w:p w14:paraId="41B8CE99" w14:textId="77777777"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отношении проведения контрольных мероприятий без взаимодействия не требуется принятие решения о проведении данного контрольного мероприятия, предусмотренного абзацем первым настоящего пункта Положения.</w:t>
      </w:r>
    </w:p>
    <w:p w14:paraId="69DA94CD" w14:textId="7DD9E9B5" w:rsidR="00B14612" w:rsidRDefault="00B14612" w:rsidP="00B14612">
      <w:pPr>
        <w:tabs>
          <w:tab w:val="left" w:pos="1134"/>
        </w:tabs>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14:paraId="3899A86D" w14:textId="4204AC22" w:rsidR="00B14612" w:rsidRDefault="00B14612" w:rsidP="00B14612">
      <w:pPr>
        <w:widowControl/>
        <w:tabs>
          <w:tab w:val="left" w:pos="1134"/>
        </w:tabs>
        <w:jc w:val="both"/>
        <w:rPr>
          <w:rFonts w:ascii="Times New Roman" w:hAnsi="Times New Roman" w:cs="Times New Roman"/>
          <w:sz w:val="28"/>
        </w:rPr>
      </w:pPr>
      <w:r>
        <w:rPr>
          <w:rFonts w:ascii="Times New Roman" w:hAnsi="Times New Roman" w:cs="Times New Roman"/>
          <w:sz w:val="28"/>
        </w:rPr>
        <w:t xml:space="preserve">       4.1.6. Контрольные мероприятия проводятся уполномоченными должностными лицами Контрольного органа, указанными в решении Контрольного органа о проведении контрольного мероприятия.</w:t>
      </w:r>
    </w:p>
    <w:p w14:paraId="79DF4286"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включённых в реестр экспертов, экспертных организаций, привлекаемых к проведению контрольных мероприятий.</w:t>
      </w:r>
    </w:p>
    <w:p w14:paraId="05080239"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4.1.7. По окончании проведения контрольного мероприятия</w:t>
      </w:r>
      <w:r>
        <w:rPr>
          <w:rFonts w:ascii="Times New Roman" w:hAnsi="Times New Roman" w:cs="Times New Roman"/>
          <w:sz w:val="28"/>
          <w:szCs w:val="28"/>
          <w:lang w:val="ru-RU"/>
        </w:rPr>
        <w:t>, предусматривающего взаимодействие с контролируемым лицом, уполномоченное должностное лицо Контрольного органа</w:t>
      </w:r>
      <w:r>
        <w:rPr>
          <w:rFonts w:ascii="Times New Roman" w:hAnsi="Times New Roman" w:cs="Times New Roman"/>
          <w:sz w:val="28"/>
          <w:lang w:val="ru-RU"/>
        </w:rPr>
        <w:t xml:space="preserve"> составляет акт контрольного мероприятия (далее также – акт) по форме, утверждённой приказом Минэкономразвития России от 31.03.2021 № 151 </w:t>
      </w:r>
      <w:r>
        <w:rPr>
          <w:rFonts w:ascii="Times New Roman" w:hAnsi="Times New Roman" w:cs="Times New Roman"/>
          <w:sz w:val="28"/>
          <w:lang w:val="ru-RU"/>
        </w:rPr>
        <w:br/>
        <w:t>«О типовых формах документов, используемых контрольным (надзорным) органом».</w:t>
      </w:r>
    </w:p>
    <w:p w14:paraId="1F49FBC8" w14:textId="77777777" w:rsidR="00B14612" w:rsidRDefault="00B14612" w:rsidP="00B14612">
      <w:pPr>
        <w:pStyle w:val="ab"/>
        <w:widowControl/>
        <w:tabs>
          <w:tab w:val="left" w:pos="1134"/>
        </w:tabs>
        <w:ind w:left="0" w:firstLine="540"/>
        <w:jc w:val="both"/>
        <w:rPr>
          <w:lang w:val="ru-RU"/>
        </w:rPr>
      </w:pPr>
      <w:r>
        <w:rPr>
          <w:rFonts w:ascii="Times New Roman" w:hAnsi="Times New Roman" w:cs="Times New Roman"/>
          <w:sz w:val="28"/>
          <w:lang w:val="ru-RU"/>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14:paraId="744CEE89" w14:textId="3D27E1E1" w:rsidR="00B14612" w:rsidRDefault="00B14612" w:rsidP="00B14612">
      <w:pPr>
        <w:pStyle w:val="HTML0"/>
        <w:ind w:firstLine="540"/>
        <w:jc w:val="both"/>
        <w:rPr>
          <w:rFonts w:ascii="Times New Roman" w:hAnsi="Times New Roman" w:cs="Times New Roman"/>
          <w:sz w:val="28"/>
        </w:rPr>
      </w:pPr>
      <w:r>
        <w:rPr>
          <w:rFonts w:ascii="Times New Roman" w:hAnsi="Times New Roman" w:cs="Times New Roman"/>
          <w:sz w:val="28"/>
        </w:rPr>
        <w:t>В случае устранения выявленного нарушения до окончания проведения контрольного мероприятия</w:t>
      </w:r>
      <w:r>
        <w:rPr>
          <w:rFonts w:ascii="Times New Roman" w:hAnsi="Times New Roman" w:cs="Times New Roman"/>
          <w:sz w:val="28"/>
          <w:szCs w:val="28"/>
        </w:rPr>
        <w:t xml:space="preserve">, предусматривающего взаимодействие с контролируемым лицом, </w:t>
      </w:r>
      <w:r>
        <w:rPr>
          <w:rFonts w:ascii="Times New Roman" w:hAnsi="Times New Roman" w:cs="Times New Roman"/>
          <w:sz w:val="28"/>
        </w:rPr>
        <w:t>в акте указывается факт его устранения.</w:t>
      </w:r>
    </w:p>
    <w:p w14:paraId="39A14E32" w14:textId="566362AB"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Документы, иные материалы, являющиеся доказательствами нарушения обязательных требований, приобщаются к акту.</w:t>
      </w:r>
    </w:p>
    <w:p w14:paraId="7C41ACF3" w14:textId="3592A8D2"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Заполненные при проведении контрольного мероприятия проверочные листы должны быть приобщены к акту.</w:t>
      </w:r>
    </w:p>
    <w:p w14:paraId="3E1152C6" w14:textId="77777777" w:rsidR="00B14612" w:rsidRDefault="00B14612" w:rsidP="00B14612">
      <w:pPr>
        <w:pStyle w:val="HTML0"/>
        <w:ind w:firstLine="540"/>
        <w:jc w:val="both"/>
      </w:pPr>
    </w:p>
    <w:p w14:paraId="204F8922" w14:textId="17CDF2A0"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       </w:t>
      </w:r>
      <w:r w:rsidRPr="00B14612">
        <w:rPr>
          <w:rFonts w:ascii="Times New Roman" w:hAnsi="Times New Roman" w:cs="Times New Roman"/>
          <w:sz w:val="28"/>
        </w:rPr>
        <w:t>4.1.8</w:t>
      </w:r>
      <w:r>
        <w:rPr>
          <w:sz w:val="28"/>
        </w:rPr>
        <w:t xml:space="preserve">. </w:t>
      </w:r>
      <w:r>
        <w:rPr>
          <w:rFonts w:ascii="Times New Roman" w:eastAsia="Times New Roman" w:hAnsi="Times New Roman" w:cs="Times New Roman"/>
          <w:sz w:val="28"/>
          <w:szCs w:val="28"/>
          <w:lang w:eastAsia="ru-RU"/>
        </w:rPr>
        <w:t>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321E17A7" w14:textId="32E77ED9" w:rsidR="00B14612" w:rsidRDefault="00B14612" w:rsidP="00B14612">
      <w:pPr>
        <w:pStyle w:val="ConsPlusNormal"/>
        <w:ind w:firstLine="0"/>
        <w:jc w:val="both"/>
      </w:pPr>
      <w:r>
        <w:rPr>
          <w:sz w:val="28"/>
        </w:rPr>
        <w:t xml:space="preserve">       4.1.9. </w:t>
      </w:r>
      <w:r>
        <w:rPr>
          <w:sz w:val="28"/>
          <w:szCs w:val="28"/>
          <w:lang w:eastAsia="ru-RU"/>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14:paraId="4E3F3312" w14:textId="7CDAE3DB" w:rsidR="00B14612" w:rsidRPr="00B14612" w:rsidRDefault="00B14612" w:rsidP="00B14612">
      <w:pPr>
        <w:pStyle w:val="ConsPlusNormal"/>
        <w:ind w:firstLine="540"/>
        <w:jc w:val="both"/>
        <w:rPr>
          <w:sz w:val="28"/>
        </w:rPr>
      </w:pPr>
      <w:r>
        <w:rPr>
          <w:sz w:val="28"/>
        </w:rPr>
        <w:t>4.1.10.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14:paraId="699723C9" w14:textId="7600CF7D" w:rsidR="00B14612" w:rsidRDefault="00B14612" w:rsidP="00B14612">
      <w:pPr>
        <w:tabs>
          <w:tab w:val="left" w:pos="1134"/>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4F4DCC74" w14:textId="1824F030" w:rsidR="00B14612" w:rsidRDefault="00B14612" w:rsidP="00B14612">
      <w:pPr>
        <w:pStyle w:val="ConsPlusNormal"/>
        <w:ind w:firstLine="540"/>
        <w:jc w:val="both"/>
        <w:rPr>
          <w:sz w:val="28"/>
        </w:rPr>
      </w:pPr>
      <w:r>
        <w:rPr>
          <w:sz w:val="28"/>
          <w:szCs w:val="28"/>
          <w:lang w:eastAsia="ru-RU"/>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p>
    <w:p w14:paraId="76A94DF0" w14:textId="1DD2CA49" w:rsidR="00B14612" w:rsidRDefault="00B14612" w:rsidP="00B14612">
      <w:pPr>
        <w:pStyle w:val="ConsPlusNormal"/>
        <w:ind w:firstLine="540"/>
        <w:jc w:val="both"/>
      </w:pPr>
      <w:r>
        <w:rPr>
          <w:sz w:val="28"/>
        </w:rPr>
        <w:t xml:space="preserve">4.1.12. </w:t>
      </w:r>
      <w:r w:rsidR="00D10E9E">
        <w:rPr>
          <w:sz w:val="28"/>
          <w:szCs w:val="28"/>
          <w:lang w:eastAsia="ru-RU"/>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 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
    <w:p w14:paraId="3E15C79A" w14:textId="77777777" w:rsidR="001B4793" w:rsidRDefault="001B4793">
      <w:pPr>
        <w:pStyle w:val="ConsPlusNormal"/>
        <w:tabs>
          <w:tab w:val="left" w:pos="284"/>
        </w:tabs>
        <w:ind w:firstLine="0"/>
        <w:rPr>
          <w:sz w:val="28"/>
        </w:rPr>
      </w:pPr>
    </w:p>
    <w:p w14:paraId="1719F7D3" w14:textId="77777777" w:rsidR="001B4793" w:rsidRDefault="001B4793">
      <w:pPr>
        <w:pStyle w:val="ConsPlusNormal"/>
        <w:ind w:firstLine="540"/>
        <w:jc w:val="center"/>
        <w:rPr>
          <w:b/>
          <w:color w:val="000000"/>
          <w:sz w:val="28"/>
        </w:rPr>
      </w:pPr>
    </w:p>
    <w:p w14:paraId="151E75DE" w14:textId="77777777" w:rsidR="00D10E9E" w:rsidRDefault="00D10E9E" w:rsidP="00D10E9E">
      <w:pPr>
        <w:pStyle w:val="ConsPlusNormal"/>
        <w:tabs>
          <w:tab w:val="left" w:pos="284"/>
        </w:tabs>
        <w:ind w:firstLine="540"/>
        <w:jc w:val="center"/>
        <w:rPr>
          <w:sz w:val="28"/>
        </w:rPr>
      </w:pPr>
    </w:p>
    <w:p w14:paraId="0EB64813" w14:textId="70C6C91E" w:rsidR="00D10E9E" w:rsidRDefault="00D10E9E" w:rsidP="00D10E9E">
      <w:pPr>
        <w:pStyle w:val="ConsPlusNormal"/>
        <w:tabs>
          <w:tab w:val="left" w:pos="284"/>
        </w:tabs>
        <w:ind w:firstLine="540"/>
        <w:jc w:val="center"/>
        <w:rPr>
          <w:sz w:val="28"/>
        </w:rPr>
      </w:pPr>
      <w:r>
        <w:rPr>
          <w:sz w:val="28"/>
        </w:rPr>
        <w:t>4.2. Меры, принимаемые Контрольным органом по результатам контрольных мероприятий</w:t>
      </w:r>
    </w:p>
    <w:p w14:paraId="01F7C817" w14:textId="77777777" w:rsidR="00D10E9E" w:rsidRDefault="00D10E9E" w:rsidP="00D10E9E">
      <w:pPr>
        <w:pStyle w:val="ConsPlusNormal"/>
        <w:ind w:firstLine="540"/>
        <w:jc w:val="center"/>
        <w:rPr>
          <w:b/>
          <w:color w:val="000000"/>
          <w:sz w:val="28"/>
        </w:rPr>
      </w:pPr>
    </w:p>
    <w:p w14:paraId="19C3BCE6" w14:textId="77777777" w:rsidR="00D10E9E" w:rsidRDefault="00D10E9E" w:rsidP="00D10E9E">
      <w:pPr>
        <w:widowControl/>
        <w:autoSpaceDE w:val="0"/>
        <w:ind w:firstLine="540"/>
        <w:jc w:val="both"/>
        <w:rPr>
          <w:rFonts w:ascii="Times New Roman" w:hAnsi="Times New Roman" w:cs="Times New Roman"/>
          <w:b/>
          <w:sz w:val="28"/>
        </w:rPr>
      </w:pPr>
      <w:r>
        <w:rPr>
          <w:rFonts w:ascii="Times New Roman" w:hAnsi="Times New Roman" w:cs="Times New Roman"/>
          <w:sz w:val="28"/>
        </w:rPr>
        <w:t xml:space="preserve">4.2.1. Контрольный орган в случае выявления при проведении контрольного мероприятия нарушений контролируемым лицом обязательных требований </w:t>
      </w:r>
      <w:r>
        <w:rPr>
          <w:rFonts w:ascii="Times New Roman" w:hAnsi="Times New Roman" w:cs="Times New Roman"/>
          <w:bCs/>
          <w:sz w:val="28"/>
          <w:szCs w:val="28"/>
          <w:lang w:eastAsia="en-US"/>
        </w:rPr>
        <w:t xml:space="preserve">в пределах полномочий, предусмотренных законодательством Российской Федерации, </w:t>
      </w:r>
      <w:r>
        <w:rPr>
          <w:rFonts w:ascii="Times New Roman" w:hAnsi="Times New Roman" w:cs="Times New Roman"/>
          <w:sz w:val="28"/>
        </w:rPr>
        <w:t>обязан:</w:t>
      </w:r>
    </w:p>
    <w:p w14:paraId="05329349" w14:textId="77777777" w:rsidR="00D10E9E" w:rsidRDefault="00D10E9E" w:rsidP="00D10E9E">
      <w:pPr>
        <w:pStyle w:val="ConsPlusNormal"/>
        <w:ind w:firstLine="540"/>
        <w:jc w:val="both"/>
      </w:pPr>
      <w:r>
        <w:rPr>
          <w:sz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004905D4"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её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14:paraId="0C71533C"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7292E7A2"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14:paraId="08CD1AF8"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3F9060A7" w14:textId="77777777" w:rsidR="00D10E9E" w:rsidRDefault="00D10E9E" w:rsidP="00D10E9E">
      <w:pPr>
        <w:pStyle w:val="ab"/>
        <w:widowControl/>
        <w:tabs>
          <w:tab w:val="left" w:pos="1134"/>
        </w:tabs>
        <w:ind w:left="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4.2.2. Предписание об устранении выявленных нарушений обязательных требований выдаётся контролируемому лицу в случае, если выявленные </w:t>
      </w:r>
      <w:r>
        <w:rPr>
          <w:rFonts w:ascii="Times New Roman" w:hAnsi="Times New Roman" w:cs="Times New Roman"/>
          <w:sz w:val="28"/>
          <w:szCs w:val="28"/>
          <w:lang w:val="ru-RU"/>
        </w:rPr>
        <w:lastRenderedPageBreak/>
        <w:t>нарушения обязательных требований не устранены до окончания проведения контрольного мероприятия, обязательного профилактического визита.</w:t>
      </w:r>
    </w:p>
    <w:p w14:paraId="20D8C83A"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14:paraId="37861F94"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14:paraId="2F7647AF"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2) срок устранения выявленного нарушения обязательных требований с указанием конкретной даты;</w:t>
      </w:r>
    </w:p>
    <w:p w14:paraId="67A8D306"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3) перечень рекомендованных мероприятий по устранению выявленного нарушения обязательных требований;</w:t>
      </w:r>
    </w:p>
    <w:p w14:paraId="52B46DD6"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14:paraId="6EE690B8"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случае, если контролируемое лицо является муниципальным учреждением, предписание об устранении выявленных нарушений обязательных требований выдаётся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14:paraId="1E4AC4DA" w14:textId="77777777" w:rsidR="00D10E9E" w:rsidRDefault="00D10E9E" w:rsidP="00D10E9E">
      <w:pPr>
        <w:widowControl/>
        <w:shd w:val="clear" w:color="auto" w:fill="FFFFFF"/>
        <w:suppressAutoHyphens w:val="0"/>
        <w:jc w:val="both"/>
        <w:rPr>
          <w:rFonts w:ascii="Times New Roman" w:eastAsia="Times New Roman" w:hAnsi="Times New Roman" w:cs="Times New Roman"/>
          <w:color w:val="auto"/>
          <w:sz w:val="28"/>
          <w:szCs w:val="28"/>
          <w:lang w:eastAsia="ru-RU"/>
        </w:rPr>
      </w:pPr>
      <w:r>
        <w:rPr>
          <w:rFonts w:ascii="Times New Roman" w:eastAsia="Times New Roman" w:hAnsi="Times New Roman" w:cs="Times New Roman"/>
          <w:color w:val="auto"/>
          <w:sz w:val="28"/>
          <w:szCs w:val="28"/>
          <w:lang w:eastAsia="ru-RU"/>
        </w:rPr>
        <w:t xml:space="preserve">         В установленных законом случаях, Контрольный орган может отменить предписание об устранении выявленных нарушений обязательных требований. </w:t>
      </w:r>
    </w:p>
    <w:p w14:paraId="356EA927" w14:textId="77777777" w:rsidR="00D10E9E" w:rsidRDefault="00D10E9E" w:rsidP="00D10E9E">
      <w:pPr>
        <w:pStyle w:val="s1"/>
        <w:shd w:val="clear" w:color="auto" w:fill="FFFFFF"/>
        <w:spacing w:before="0" w:beforeAutospacing="0" w:after="0" w:afterAutospacing="0"/>
        <w:jc w:val="both"/>
        <w:rPr>
          <w:sz w:val="28"/>
          <w:szCs w:val="28"/>
        </w:rPr>
      </w:pPr>
      <w:r>
        <w:rPr>
          <w:sz w:val="28"/>
          <w:szCs w:val="28"/>
        </w:rPr>
        <w:t xml:space="preserve">         4.2.3. Контролируемое лицо, в отношении которого выявлены нарушения обязательных требований, вправе подать ходатайство о заключении с Контрольным органом соглашения о надлежащем устранении выявленных нарушений обязательных требований (далее - соглашение), руководствуясь порядком, установленном Правительством Российской Федерации.</w:t>
      </w:r>
    </w:p>
    <w:p w14:paraId="339CD00B" w14:textId="77777777" w:rsid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r w:rsidRPr="00D10E9E">
        <w:rPr>
          <w:rFonts w:ascii="Times New Roman" w:hAnsi="Times New Roman" w:cs="Times New Roman"/>
          <w:color w:val="auto"/>
          <w:sz w:val="28"/>
          <w:szCs w:val="28"/>
          <w:lang w:val="ru-RU" w:eastAsia="ru-RU"/>
        </w:rPr>
        <w:t xml:space="preserve">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органа на объект контроля в целях оценки соответствия, а контрольный орган приостанавливает действие предписания об устранении выявленных нарушений обязательных требований и принимает меры,</w:t>
      </w:r>
      <w:r>
        <w:rPr>
          <w:rFonts w:ascii="Times New Roman" w:hAnsi="Times New Roman" w:cs="Times New Roman"/>
          <w:color w:val="auto"/>
          <w:sz w:val="28"/>
          <w:szCs w:val="28"/>
          <w:lang w:val="ru-RU" w:eastAsia="ru-RU"/>
        </w:rPr>
        <w:t xml:space="preserve"> </w:t>
      </w:r>
      <w:r w:rsidRPr="00D10E9E">
        <w:rPr>
          <w:rFonts w:ascii="Times New Roman" w:hAnsi="Times New Roman" w:cs="Times New Roman"/>
          <w:color w:val="auto"/>
          <w:sz w:val="28"/>
          <w:szCs w:val="28"/>
          <w:lang w:val="ru-RU" w:eastAsia="ru-RU"/>
        </w:rPr>
        <w:t>предусмотренные</w:t>
      </w:r>
      <w:r>
        <w:rPr>
          <w:rFonts w:ascii="Times New Roman" w:hAnsi="Times New Roman" w:cs="Times New Roman"/>
          <w:color w:val="auto"/>
          <w:sz w:val="28"/>
          <w:szCs w:val="28"/>
          <w:lang w:eastAsia="ru-RU"/>
        </w:rPr>
        <w:t> </w:t>
      </w:r>
      <w:r w:rsidRPr="00D10E9E">
        <w:rPr>
          <w:rFonts w:ascii="Times New Roman" w:hAnsi="Times New Roman" w:cs="Times New Roman"/>
          <w:color w:val="auto"/>
          <w:sz w:val="28"/>
          <w:szCs w:val="28"/>
          <w:lang w:val="ru-RU" w:eastAsia="ru-RU"/>
        </w:rPr>
        <w:t>подпунктом</w:t>
      </w:r>
      <w:r>
        <w:rPr>
          <w:rFonts w:ascii="Times New Roman" w:hAnsi="Times New Roman" w:cs="Times New Roman"/>
          <w:color w:val="auto"/>
          <w:sz w:val="28"/>
          <w:szCs w:val="28"/>
          <w:lang w:val="ru-RU" w:eastAsia="ru-RU"/>
        </w:rPr>
        <w:t>.</w:t>
      </w:r>
    </w:p>
    <w:p w14:paraId="18B3D57B" w14:textId="6A1B47C2" w:rsidR="00D10E9E" w:rsidRP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r w:rsidRPr="00520D28">
        <w:rPr>
          <w:rFonts w:ascii="Times New Roman" w:hAnsi="Times New Roman" w:cs="Times New Roman"/>
          <w:sz w:val="28"/>
          <w:szCs w:val="28"/>
          <w:lang w:val="ru-RU"/>
        </w:rPr>
        <w:t>4.2.4. Соглашение должно включать:</w:t>
      </w:r>
    </w:p>
    <w:p w14:paraId="4611973D" w14:textId="77777777"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1) перечень выявленных нарушений обязательных требований, подлежащих устранению контролируемым лицом;</w:t>
      </w:r>
    </w:p>
    <w:p w14:paraId="2BE3EAE9" w14:textId="77777777"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61B7A7C3" w14:textId="77777777" w:rsidR="00D10E9E" w:rsidRDefault="00D10E9E" w:rsidP="00D10E9E">
      <w:pPr>
        <w:ind w:firstLine="851"/>
        <w:jc w:val="both"/>
        <w:rPr>
          <w:rFonts w:ascii="Times New Roman" w:hAnsi="Times New Roman" w:cs="Times New Roman"/>
          <w:sz w:val="28"/>
          <w:szCs w:val="28"/>
        </w:rPr>
      </w:pPr>
      <w:r>
        <w:rPr>
          <w:rFonts w:ascii="Times New Roman" w:hAnsi="Times New Roman" w:cs="Times New Roman"/>
          <w:sz w:val="28"/>
          <w:szCs w:val="28"/>
        </w:rPr>
        <w:t>3) срок исполнения соглашения.</w:t>
      </w:r>
    </w:p>
    <w:p w14:paraId="14B03B5B" w14:textId="1EB33570" w:rsidR="00D10E9E" w:rsidRDefault="00D10E9E" w:rsidP="00D10E9E">
      <w:pPr>
        <w:jc w:val="both"/>
        <w:rPr>
          <w:rFonts w:ascii="Times New Roman" w:hAnsi="Times New Roman" w:cs="Times New Roman"/>
          <w:sz w:val="28"/>
          <w:szCs w:val="28"/>
        </w:rPr>
      </w:pPr>
      <w:r>
        <w:rPr>
          <w:rFonts w:ascii="Times New Roman" w:hAnsi="Times New Roman" w:cs="Times New Roman"/>
          <w:sz w:val="28"/>
          <w:szCs w:val="28"/>
        </w:rPr>
        <w:t xml:space="preserve">      4.2.5. По истечении срока исполнения соглашения Контрольный</w:t>
      </w:r>
      <w:r w:rsidR="00596805">
        <w:rPr>
          <w:rFonts w:ascii="Times New Roman" w:hAnsi="Times New Roman" w:cs="Times New Roman"/>
          <w:sz w:val="28"/>
          <w:szCs w:val="28"/>
        </w:rPr>
        <w:t xml:space="preserve"> </w:t>
      </w:r>
      <w:r>
        <w:rPr>
          <w:rFonts w:ascii="Times New Roman" w:hAnsi="Times New Roman" w:cs="Times New Roman"/>
          <w:sz w:val="28"/>
          <w:szCs w:val="28"/>
        </w:rPr>
        <w:t xml:space="preserve">орган </w:t>
      </w:r>
      <w:r>
        <w:rPr>
          <w:rFonts w:ascii="Times New Roman" w:hAnsi="Times New Roman" w:cs="Times New Roman"/>
          <w:sz w:val="28"/>
          <w:szCs w:val="28"/>
        </w:rPr>
        <w:lastRenderedPageBreak/>
        <w:t>принимает решение о признании соглашения исполненным или неисполненным.</w:t>
      </w:r>
    </w:p>
    <w:p w14:paraId="22675910" w14:textId="6B0FD72F" w:rsidR="00D10E9E" w:rsidRPr="00D10E9E" w:rsidRDefault="00D10E9E" w:rsidP="00D10E9E">
      <w:pPr>
        <w:jc w:val="both"/>
        <w:rPr>
          <w:rFonts w:ascii="Times New Roman" w:hAnsi="Times New Roman" w:cs="Times New Roman"/>
          <w:sz w:val="28"/>
          <w:szCs w:val="28"/>
        </w:rPr>
      </w:pPr>
      <w:r>
        <w:rPr>
          <w:rFonts w:ascii="Times New Roman" w:hAnsi="Times New Roman" w:cs="Times New Roman"/>
          <w:sz w:val="28"/>
          <w:szCs w:val="28"/>
        </w:rPr>
        <w:t xml:space="preserve">     </w:t>
      </w:r>
      <w:r w:rsidRPr="00D10E9E">
        <w:rPr>
          <w:rFonts w:ascii="Times New Roman" w:hAnsi="Times New Roman" w:cs="Times New Roman"/>
          <w:sz w:val="28"/>
          <w:szCs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71D088E3" w14:textId="5005F841" w:rsidR="00D10E9E" w:rsidRDefault="00D10E9E" w:rsidP="00D10E9E">
      <w:pPr>
        <w:pStyle w:val="HTML0"/>
        <w:jc w:val="both"/>
        <w:rPr>
          <w:rFonts w:ascii="Times New Roman" w:hAnsi="Times New Roman" w:cs="Times New Roman"/>
          <w:color w:val="FF0000"/>
          <w:sz w:val="28"/>
          <w:szCs w:val="28"/>
        </w:rPr>
      </w:pPr>
      <w:r>
        <w:rPr>
          <w:rFonts w:ascii="Times New Roman" w:hAnsi="Times New Roman" w:cs="Times New Roman"/>
          <w:sz w:val="28"/>
          <w:szCs w:val="28"/>
        </w:rPr>
        <w:t xml:space="preserve">        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14:paraId="682050A4" w14:textId="6B03190B" w:rsidR="00D10E9E" w:rsidRDefault="00D10E9E" w:rsidP="00D10E9E">
      <w:pPr>
        <w:pStyle w:val="ConsPlusNormal"/>
        <w:ind w:firstLine="0"/>
        <w:jc w:val="both"/>
        <w:rPr>
          <w:sz w:val="28"/>
          <w:szCs w:val="28"/>
        </w:rPr>
      </w:pPr>
      <w:r>
        <w:rPr>
          <w:sz w:val="28"/>
          <w:szCs w:val="28"/>
        </w:rPr>
        <w:t xml:space="preserve">        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3AC29E3D" w14:textId="452D9DA4" w:rsidR="00D10E9E" w:rsidRDefault="00D10E9E" w:rsidP="00D10E9E">
      <w:pPr>
        <w:pStyle w:val="ConsPlusNormal"/>
        <w:ind w:firstLine="0"/>
        <w:jc w:val="both"/>
        <w:rPr>
          <w:sz w:val="28"/>
          <w:szCs w:val="28"/>
        </w:rPr>
      </w:pPr>
      <w:r>
        <w:rPr>
          <w:sz w:val="28"/>
          <w:szCs w:val="28"/>
        </w:rPr>
        <w:t xml:space="preserve">        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573D4AE6" w14:textId="77777777"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В случае, если проводится оценка исполнения решения, принятого по итогам выездной проверки, допускается проведение выездной проверки.</w:t>
      </w:r>
    </w:p>
    <w:p w14:paraId="656F30FE" w14:textId="77777777"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14:paraId="75B77F80" w14:textId="77777777" w:rsidR="00D10E9E" w:rsidRDefault="00D10E9E" w:rsidP="00D10E9E">
      <w:pPr>
        <w:pStyle w:val="HTML0"/>
        <w:ind w:firstLine="851"/>
        <w:jc w:val="both"/>
        <w:rPr>
          <w:rFonts w:ascii="Times New Roman" w:hAnsi="Times New Roman" w:cs="Times New Roman"/>
          <w:sz w:val="28"/>
          <w:szCs w:val="28"/>
        </w:rPr>
      </w:pPr>
      <w:r>
        <w:rPr>
          <w:rFonts w:ascii="Times New Roman" w:hAnsi="Times New Roman" w:cs="Times New Roman"/>
          <w:sz w:val="28"/>
          <w:szCs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BA33BAD" w14:textId="551D91FA" w:rsidR="00D10E9E" w:rsidRDefault="00D10E9E" w:rsidP="00D10E9E">
      <w:pPr>
        <w:pStyle w:val="HTML0"/>
        <w:jc w:val="both"/>
        <w:rPr>
          <w:rFonts w:ascii="Times New Roman" w:hAnsi="Times New Roman" w:cs="Times New Roman"/>
          <w:sz w:val="28"/>
          <w:szCs w:val="28"/>
        </w:rPr>
      </w:pPr>
      <w:r>
        <w:rPr>
          <w:rFonts w:ascii="Times New Roman" w:hAnsi="Times New Roman" w:cs="Times New Roman"/>
          <w:sz w:val="28"/>
          <w:szCs w:val="28"/>
        </w:rPr>
        <w:t xml:space="preserve">      4.2.10. В случае,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60351E28" w14:textId="77777777" w:rsidR="00D10E9E" w:rsidRDefault="00D10E9E" w:rsidP="00D10E9E">
      <w:pPr>
        <w:tabs>
          <w:tab w:val="left" w:pos="1134"/>
        </w:tabs>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Pr>
          <w:rFonts w:ascii="Times New Roman" w:eastAsia="Times New Roman" w:hAnsi="Times New Roman" w:cs="Times New Roman"/>
          <w:sz w:val="28"/>
          <w:szCs w:val="28"/>
        </w:rPr>
        <w:t>»;</w:t>
      </w:r>
    </w:p>
    <w:p w14:paraId="73732803" w14:textId="77777777" w:rsidR="00D10E9E" w:rsidRDefault="00D10E9E" w:rsidP="00D10E9E">
      <w:pPr>
        <w:pStyle w:val="ab"/>
        <w:widowControl/>
        <w:tabs>
          <w:tab w:val="left" w:pos="1134"/>
        </w:tabs>
        <w:ind w:left="0" w:firstLine="540"/>
        <w:jc w:val="both"/>
        <w:rPr>
          <w:rFonts w:ascii="Times New Roman" w:hAnsi="Times New Roman" w:cs="Times New Roman"/>
          <w:color w:val="auto"/>
          <w:sz w:val="28"/>
          <w:szCs w:val="28"/>
          <w:lang w:val="ru-RU" w:eastAsia="ru-RU"/>
        </w:rPr>
      </w:pPr>
    </w:p>
    <w:p w14:paraId="728CDE2E" w14:textId="77777777" w:rsidR="00D10E9E" w:rsidRDefault="00D10E9E" w:rsidP="00D10E9E">
      <w:pPr>
        <w:pStyle w:val="ab"/>
        <w:widowControl/>
        <w:tabs>
          <w:tab w:val="left" w:pos="1134"/>
        </w:tabs>
        <w:ind w:left="0" w:firstLine="540"/>
        <w:jc w:val="center"/>
        <w:rPr>
          <w:rFonts w:ascii="Times New Roman" w:hAnsi="Times New Roman" w:cs="Times New Roman"/>
          <w:color w:val="auto"/>
          <w:sz w:val="28"/>
          <w:szCs w:val="28"/>
          <w:lang w:val="ru-RU" w:eastAsia="ru-RU"/>
        </w:rPr>
      </w:pPr>
    </w:p>
    <w:p w14:paraId="2D8F51F4" w14:textId="3842B7AB" w:rsidR="001B4793" w:rsidRPr="00923725" w:rsidRDefault="00980C2E" w:rsidP="00D10E9E">
      <w:pPr>
        <w:pStyle w:val="ab"/>
        <w:widowControl/>
        <w:tabs>
          <w:tab w:val="left" w:pos="1134"/>
        </w:tabs>
        <w:ind w:left="0" w:firstLine="540"/>
        <w:jc w:val="center"/>
        <w:rPr>
          <w:rFonts w:ascii="Times New Roman" w:hAnsi="Times New Roman" w:cs="Times New Roman"/>
          <w:sz w:val="28"/>
          <w:lang w:val="ru-RU"/>
        </w:rPr>
      </w:pPr>
      <w:r w:rsidRPr="00923725">
        <w:rPr>
          <w:rFonts w:ascii="Times New Roman" w:hAnsi="Times New Roman" w:cs="Times New Roman"/>
          <w:sz w:val="28"/>
          <w:lang w:val="ru-RU"/>
        </w:rPr>
        <w:lastRenderedPageBreak/>
        <w:t>4.3. Плановые контрольные мероприятия</w:t>
      </w:r>
      <w:r w:rsidRPr="00923725">
        <w:rPr>
          <w:rStyle w:val="FootnoteCharacters"/>
          <w:rFonts w:ascii="Times New Roman" w:hAnsi="Times New Roman" w:cs="Times New Roman"/>
          <w:color w:val="FF0000"/>
          <w:sz w:val="28"/>
        </w:rPr>
        <w:t xml:space="preserve"> </w:t>
      </w:r>
    </w:p>
    <w:p w14:paraId="6E47D35B" w14:textId="77777777" w:rsidR="001B4793" w:rsidRPr="00923725" w:rsidRDefault="001B4793">
      <w:pPr>
        <w:pStyle w:val="ab"/>
        <w:widowControl/>
        <w:tabs>
          <w:tab w:val="left" w:pos="1134"/>
        </w:tabs>
        <w:ind w:left="709" w:firstLine="540"/>
        <w:jc w:val="center"/>
        <w:rPr>
          <w:rFonts w:ascii="Times New Roman" w:hAnsi="Times New Roman" w:cs="Times New Roman"/>
          <w:b/>
          <w:sz w:val="28"/>
          <w:lang w:val="ru-RU"/>
        </w:rPr>
      </w:pPr>
    </w:p>
    <w:p w14:paraId="7D326852" w14:textId="654C4B9E" w:rsidR="00A04526" w:rsidRDefault="00923725" w:rsidP="00923725">
      <w:pPr>
        <w:widowControl/>
        <w:tabs>
          <w:tab w:val="left" w:pos="1134"/>
        </w:tabs>
        <w:suppressAutoHyphens w:val="0"/>
        <w:ind w:firstLine="709"/>
        <w:jc w:val="both"/>
        <w:rPr>
          <w:rFonts w:ascii="Times New Roman" w:eastAsia="Times New Roman" w:hAnsi="Times New Roman" w:cs="Times New Roman"/>
          <w:color w:val="auto"/>
          <w:sz w:val="28"/>
          <w:szCs w:val="28"/>
          <w:lang w:eastAsia="ru-RU"/>
        </w:rPr>
      </w:pPr>
      <w:r w:rsidRPr="00923725">
        <w:rPr>
          <w:rFonts w:ascii="Times New Roman" w:eastAsia="Times New Roman" w:hAnsi="Times New Roman" w:cs="Times New Roman"/>
          <w:color w:val="auto"/>
          <w:sz w:val="28"/>
          <w:szCs w:val="28"/>
          <w:lang w:eastAsia="ru-RU"/>
        </w:rPr>
        <w:t>4.</w:t>
      </w:r>
      <w:r w:rsidRPr="00923725">
        <w:rPr>
          <w:rFonts w:ascii="Times New Roman" w:eastAsia="Times New Roman" w:hAnsi="Times New Roman" w:cs="Times New Roman"/>
          <w:color w:val="auto"/>
          <w:sz w:val="28"/>
          <w:szCs w:val="28"/>
          <w:lang w:eastAsia="x-none"/>
        </w:rPr>
        <w:t>3</w:t>
      </w:r>
      <w:r w:rsidRPr="00923725">
        <w:rPr>
          <w:rFonts w:ascii="Times New Roman" w:eastAsia="Times New Roman" w:hAnsi="Times New Roman" w:cs="Times New Roman"/>
          <w:color w:val="auto"/>
          <w:sz w:val="28"/>
          <w:szCs w:val="28"/>
          <w:lang w:eastAsia="ru-RU"/>
        </w:rPr>
        <w:t xml:space="preserve">.1. </w:t>
      </w:r>
      <w:r w:rsidR="00A04526">
        <w:rPr>
          <w:rFonts w:ascii="Times New Roman" w:eastAsia="Times New Roman" w:hAnsi="Times New Roman" w:cs="Times New Roman"/>
          <w:color w:val="auto"/>
          <w:sz w:val="28"/>
          <w:szCs w:val="28"/>
          <w:lang w:eastAsia="ru-RU"/>
        </w:rPr>
        <w:t xml:space="preserve">При осуществлении муниципального контроля плановые контрольные мероприятия не </w:t>
      </w:r>
      <w:r w:rsidR="0084613B">
        <w:rPr>
          <w:rFonts w:ascii="Times New Roman" w:eastAsia="Times New Roman" w:hAnsi="Times New Roman" w:cs="Times New Roman"/>
          <w:color w:val="auto"/>
          <w:sz w:val="28"/>
          <w:szCs w:val="28"/>
          <w:lang w:eastAsia="ru-RU"/>
        </w:rPr>
        <w:t>проводятся</w:t>
      </w:r>
      <w:r w:rsidR="00A04526">
        <w:rPr>
          <w:rFonts w:ascii="Times New Roman" w:eastAsia="Times New Roman" w:hAnsi="Times New Roman" w:cs="Times New Roman"/>
          <w:color w:val="auto"/>
          <w:sz w:val="28"/>
          <w:szCs w:val="28"/>
          <w:lang w:eastAsia="ru-RU"/>
        </w:rPr>
        <w:t xml:space="preserve">. </w:t>
      </w:r>
    </w:p>
    <w:p w14:paraId="70F6CB89" w14:textId="77777777" w:rsidR="001B4793" w:rsidRPr="00C60A82" w:rsidRDefault="001B4793">
      <w:pPr>
        <w:pStyle w:val="ab"/>
        <w:widowControl/>
        <w:tabs>
          <w:tab w:val="left" w:pos="1134"/>
        </w:tabs>
        <w:ind w:left="0" w:firstLine="540"/>
        <w:jc w:val="both"/>
        <w:rPr>
          <w:rFonts w:ascii="Times New Roman" w:hAnsi="Times New Roman" w:cs="Times New Roman"/>
          <w:sz w:val="28"/>
          <w:lang w:val="ru-RU"/>
        </w:rPr>
      </w:pPr>
    </w:p>
    <w:p w14:paraId="0048D2DF" w14:textId="51D69FCD" w:rsidR="00D10E9E" w:rsidRDefault="00980C2E" w:rsidP="00D10E9E">
      <w:pPr>
        <w:tabs>
          <w:tab w:val="left" w:pos="1134"/>
        </w:tabs>
        <w:ind w:firstLine="709"/>
        <w:jc w:val="both"/>
      </w:pPr>
      <w:r>
        <w:rPr>
          <w:rFonts w:ascii="Times New Roman" w:eastAsia="Times New Roman" w:hAnsi="Times New Roman" w:cs="Times New Roman"/>
          <w:sz w:val="28"/>
          <w:szCs w:val="28"/>
        </w:rPr>
        <w:t xml:space="preserve">                  </w:t>
      </w:r>
      <w:r w:rsidR="00BB06E8">
        <w:rPr>
          <w:rFonts w:ascii="Times New Roman" w:eastAsia="Times New Roman" w:hAnsi="Times New Roman" w:cs="Times New Roman"/>
          <w:sz w:val="28"/>
          <w:szCs w:val="28"/>
        </w:rPr>
        <w:t xml:space="preserve">  </w:t>
      </w:r>
      <w:r w:rsidR="00596805">
        <w:rPr>
          <w:rFonts w:ascii="Times New Roman" w:eastAsia="Times New Roman" w:hAnsi="Times New Roman" w:cs="Times New Roman"/>
          <w:sz w:val="28"/>
          <w:szCs w:val="28"/>
        </w:rPr>
        <w:t xml:space="preserve">        </w:t>
      </w:r>
      <w:r w:rsidR="00D10E9E">
        <w:rPr>
          <w:rFonts w:ascii="Times New Roman" w:eastAsia="Times New Roman" w:hAnsi="Times New Roman" w:cs="Times New Roman"/>
          <w:sz w:val="28"/>
          <w:szCs w:val="28"/>
        </w:rPr>
        <w:t xml:space="preserve">  4.4. Внеплановые контрольные мероприятия</w:t>
      </w:r>
    </w:p>
    <w:p w14:paraId="04CE58D5" w14:textId="77777777" w:rsidR="00D10E9E" w:rsidRDefault="00D10E9E" w:rsidP="00D10E9E">
      <w:pPr>
        <w:tabs>
          <w:tab w:val="left" w:pos="1134"/>
        </w:tabs>
        <w:ind w:firstLine="709"/>
        <w:jc w:val="both"/>
        <w:rPr>
          <w:rFonts w:ascii="Times New Roman" w:eastAsia="Times New Roman" w:hAnsi="Times New Roman" w:cs="Times New Roman"/>
          <w:sz w:val="28"/>
          <w:szCs w:val="28"/>
        </w:rPr>
      </w:pPr>
    </w:p>
    <w:p w14:paraId="7B32901C" w14:textId="77777777" w:rsidR="00D10E9E" w:rsidRDefault="00D10E9E" w:rsidP="00D10E9E">
      <w:pPr>
        <w:tabs>
          <w:tab w:val="left" w:pos="1134"/>
        </w:tabs>
        <w:ind w:firstLine="709"/>
        <w:jc w:val="both"/>
      </w:pPr>
      <w:r>
        <w:rPr>
          <w:rFonts w:ascii="Times New Roman" w:eastAsia="Times New Roman" w:hAnsi="Times New Roman" w:cs="Times New Roman"/>
          <w:sz w:val="28"/>
          <w:szCs w:val="28"/>
        </w:rPr>
        <w:t xml:space="preserve">4.4.1. Внеплановые контрольные мероприятия проводятся в виде документарных и выездных проверок, инспекционного визита, рейдового осмотра. </w:t>
      </w:r>
    </w:p>
    <w:p w14:paraId="5DCF7B3E"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4.4.2.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пунктом 4.1.3. настоящего Положения.</w:t>
      </w:r>
    </w:p>
    <w:p w14:paraId="7BB7D0F6"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4.4.3. 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14:paraId="55D86C98"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4.4.4. В случаях, установленных Законом №248-ФЗ, в целях организации и проведения внеплановых контрольных мероприятий может учитываться категория риска объекта контроля.</w:t>
      </w:r>
    </w:p>
    <w:p w14:paraId="6ACAED8A"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4.4.5. При выявлении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уполномоченное должностное лицо Контрольного органа направляет руководителю Контрольного органа мотивированное представление о проведении контрольного мероприятия.</w:t>
      </w:r>
    </w:p>
    <w:p w14:paraId="0607BDAC"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4.4.6.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14:paraId="720430BF" w14:textId="77777777" w:rsidR="00D10E9E" w:rsidRDefault="00D10E9E" w:rsidP="00D10E9E">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 xml:space="preserve"> 4.4.7. Контрольный орган при поступлении сведений, предусмотренных частью 1 статьи 60 Закона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четырёх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частью 5 статьи 60 Закона №248-ФЗ. В этом случае контролируемое лицо может не уведомляться о проведении внепланового контрольного мероприятия.</w:t>
      </w:r>
    </w:p>
    <w:p w14:paraId="25CEF13F" w14:textId="77777777" w:rsidR="00D10E9E" w:rsidRDefault="00D10E9E" w:rsidP="00D10E9E">
      <w:pPr>
        <w:widowControl/>
        <w:tabs>
          <w:tab w:val="left" w:pos="1134"/>
        </w:tabs>
        <w:ind w:firstLine="540"/>
        <w:rPr>
          <w:rFonts w:ascii="Times New Roman" w:hAnsi="Times New Roman" w:cs="Times New Roman"/>
          <w:sz w:val="28"/>
        </w:rPr>
      </w:pPr>
    </w:p>
    <w:p w14:paraId="0F09BA0F" w14:textId="77777777" w:rsidR="00D10E9E" w:rsidRDefault="00D10E9E" w:rsidP="00D10E9E">
      <w:pPr>
        <w:widowControl/>
        <w:tabs>
          <w:tab w:val="left" w:pos="1134"/>
        </w:tabs>
        <w:ind w:firstLine="540"/>
        <w:rPr>
          <w:rFonts w:ascii="Times New Roman" w:hAnsi="Times New Roman" w:cs="Times New Roman"/>
          <w:sz w:val="28"/>
        </w:rPr>
      </w:pPr>
      <w:r>
        <w:rPr>
          <w:rFonts w:ascii="Times New Roman" w:hAnsi="Times New Roman" w:cs="Times New Roman"/>
          <w:sz w:val="28"/>
        </w:rPr>
        <w:t xml:space="preserve">                                           4.5. Документарная проверка</w:t>
      </w:r>
    </w:p>
    <w:p w14:paraId="03337F76" w14:textId="77777777" w:rsidR="00D10E9E" w:rsidRDefault="00D10E9E" w:rsidP="00D10E9E">
      <w:pPr>
        <w:pStyle w:val="HTML0"/>
        <w:ind w:firstLine="540"/>
        <w:jc w:val="both"/>
        <w:rPr>
          <w:rFonts w:ascii="Times New Roman" w:hAnsi="Times New Roman" w:cs="Times New Roman"/>
          <w:sz w:val="28"/>
          <w:szCs w:val="28"/>
          <w:highlight w:val="yellow"/>
        </w:rPr>
      </w:pPr>
    </w:p>
    <w:p w14:paraId="69AD7335" w14:textId="77777777" w:rsidR="00D10E9E" w:rsidRDefault="00D10E9E" w:rsidP="00D10E9E">
      <w:pPr>
        <w:pStyle w:val="HTML0"/>
        <w:ind w:firstLine="540"/>
        <w:jc w:val="both"/>
      </w:pPr>
      <w:r>
        <w:rPr>
          <w:rFonts w:ascii="Times New Roman" w:hAnsi="Times New Roman" w:cs="Times New Roman"/>
          <w:sz w:val="28"/>
          <w:szCs w:val="28"/>
        </w:rPr>
        <w:t>4.5.1.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14:paraId="3E29B1F1" w14:textId="77777777" w:rsidR="00D10E9E" w:rsidRDefault="00D10E9E" w:rsidP="00D10E9E">
      <w:pPr>
        <w:pStyle w:val="HTML0"/>
        <w:ind w:firstLine="540"/>
        <w:jc w:val="both"/>
      </w:pPr>
      <w:r>
        <w:rPr>
          <w:rFonts w:ascii="Times New Roman" w:hAnsi="Times New Roman" w:cs="Times New Roman"/>
          <w:sz w:val="28"/>
          <w:szCs w:val="28"/>
        </w:rPr>
        <w:t xml:space="preserve">4.5.2. В случае, если достоверность сведений, содержащихся в документах, имеющихся в распоряжении Контрольного органа, вызывает обоснованные </w:t>
      </w:r>
      <w:r>
        <w:rPr>
          <w:rFonts w:ascii="Times New Roman" w:hAnsi="Times New Roman" w:cs="Times New Roman"/>
          <w:sz w:val="28"/>
          <w:szCs w:val="28"/>
        </w:rPr>
        <w:lastRenderedPageBreak/>
        <w:t xml:space="preserve">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14:paraId="609C346E"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14:paraId="63943D8B"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4.5.3. Срок проведения документарной проверки не может превышать десять рабочих дней. </w:t>
      </w:r>
    </w:p>
    <w:p w14:paraId="4909F8AE"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Исчисление срока проведения документарной проверки приостанавливается:</w:t>
      </w:r>
    </w:p>
    <w:p w14:paraId="1E95F65E"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14:paraId="7A192EBD"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 на период с момента направления Контрольным органом  контролируемому лицу информации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w:t>
      </w:r>
    </w:p>
    <w:p w14:paraId="33230A83"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4.5.4. По окончании документарной проверки, составляется акт по форме, утверждённой приказом Министерства экономического развития РФ от 31 марта 2021 г. № 151 «О типовых формах документов, используемых контрольным (надзорным) органом». Оформление акта производится по месту нахождения Контрольного органа в день окончания проведения документарной проверки.</w:t>
      </w:r>
    </w:p>
    <w:p w14:paraId="6257152F"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4.5.5.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статьёй 21 Закона №248-ФЗ.</w:t>
      </w:r>
    </w:p>
    <w:p w14:paraId="41D4A4DC" w14:textId="77777777" w:rsidR="00D10E9E" w:rsidRDefault="00D10E9E" w:rsidP="00D10E9E">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4.5.6. Внеплановая документарная проверка может проводиться только по согласованию с органами прокуратуры, за исключением случая её проведения в соответствии с подпунктами </w:t>
      </w:r>
      <w:bookmarkStart w:id="4" w:name="_Hlk188262625"/>
      <w:r>
        <w:rPr>
          <w:rFonts w:ascii="Times New Roman" w:hAnsi="Times New Roman" w:cs="Times New Roman"/>
          <w:sz w:val="28"/>
          <w:lang w:val="ru-RU"/>
        </w:rPr>
        <w:t>2, 3, 6 пункта 4.1.3. настоящего Положения</w:t>
      </w:r>
      <w:bookmarkEnd w:id="4"/>
      <w:r>
        <w:rPr>
          <w:rFonts w:ascii="Times New Roman" w:hAnsi="Times New Roman" w:cs="Times New Roman"/>
          <w:sz w:val="28"/>
          <w:lang w:val="ru-RU"/>
        </w:rPr>
        <w:t>.</w:t>
      </w:r>
    </w:p>
    <w:p w14:paraId="15C55E45" w14:textId="77777777" w:rsidR="00D10E9E" w:rsidRDefault="00D10E9E" w:rsidP="00D10E9E">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4.5.7. 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им от иных органов.</w:t>
      </w:r>
    </w:p>
    <w:p w14:paraId="54C7DFE0" w14:textId="77777777" w:rsidR="00D10E9E" w:rsidRDefault="00D10E9E" w:rsidP="00D10E9E">
      <w:pPr>
        <w:pStyle w:val="ab"/>
        <w:widowControl/>
        <w:tabs>
          <w:tab w:val="left" w:pos="1134"/>
        </w:tabs>
        <w:ind w:left="0" w:firstLine="540"/>
        <w:jc w:val="both"/>
        <w:rPr>
          <w:rFonts w:ascii="Times New Roman" w:hAnsi="Times New Roman" w:cs="Times New Roman"/>
          <w:sz w:val="28"/>
          <w:szCs w:val="28"/>
          <w:lang w:val="ru-RU" w:eastAsia="ru-RU"/>
        </w:rPr>
      </w:pPr>
      <w:r>
        <w:rPr>
          <w:rFonts w:ascii="Times New Roman" w:hAnsi="Times New Roman" w:cs="Times New Roman"/>
          <w:sz w:val="28"/>
          <w:lang w:val="ru-RU"/>
        </w:rPr>
        <w:t>4.5.8.</w:t>
      </w:r>
      <w:r w:rsidRPr="00D10E9E">
        <w:rPr>
          <w:rFonts w:ascii="Times New Roman" w:hAnsi="Times New Roman" w:cs="Times New Roman"/>
          <w:sz w:val="28"/>
          <w:szCs w:val="28"/>
          <w:lang w:val="ru-RU" w:eastAsia="ru-RU"/>
        </w:rPr>
        <w:t xml:space="preserve">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4FBE4872" w14:textId="2DA602D8" w:rsidR="00D10E9E" w:rsidRDefault="00D10E9E" w:rsidP="00D10E9E">
      <w:pPr>
        <w:pStyle w:val="ab"/>
        <w:widowControl/>
        <w:tabs>
          <w:tab w:val="left" w:pos="1134"/>
        </w:tabs>
        <w:ind w:left="0" w:firstLine="540"/>
        <w:jc w:val="both"/>
        <w:rPr>
          <w:lang w:val="ru-RU"/>
        </w:rPr>
      </w:pPr>
      <w:r w:rsidRPr="00D10E9E">
        <w:rPr>
          <w:rFonts w:ascii="Times New Roman" w:hAnsi="Times New Roman" w:cs="Times New Roman"/>
          <w:sz w:val="28"/>
          <w:szCs w:val="28"/>
          <w:lang w:val="ru-RU" w:eastAsia="ru-RU"/>
        </w:rPr>
        <w:t xml:space="preserve">    </w:t>
      </w:r>
      <w:r>
        <w:rPr>
          <w:rFonts w:ascii="Times New Roman" w:hAnsi="Times New Roman" w:cs="Times New Roman"/>
          <w:sz w:val="28"/>
          <w:lang w:val="ru-RU"/>
        </w:rPr>
        <w:t>Перечень допустимых контрольных действий, совершаемых в ходе документарной проверки:</w:t>
      </w:r>
    </w:p>
    <w:p w14:paraId="51EE0CEA" w14:textId="77777777" w:rsidR="00D10E9E" w:rsidRDefault="00D10E9E" w:rsidP="00D10E9E">
      <w:pPr>
        <w:pStyle w:val="ConsPlusNormal"/>
        <w:ind w:firstLine="540"/>
        <w:jc w:val="both"/>
        <w:rPr>
          <w:sz w:val="28"/>
        </w:rPr>
      </w:pPr>
      <w:r>
        <w:rPr>
          <w:sz w:val="28"/>
        </w:rPr>
        <w:t>1) истребование документов;</w:t>
      </w:r>
    </w:p>
    <w:p w14:paraId="34723C22" w14:textId="77777777" w:rsidR="00D10E9E" w:rsidRDefault="00D10E9E" w:rsidP="00D10E9E">
      <w:pPr>
        <w:pStyle w:val="ConsPlusNormal"/>
        <w:ind w:firstLine="540"/>
        <w:jc w:val="both"/>
        <w:rPr>
          <w:sz w:val="28"/>
        </w:rPr>
      </w:pPr>
      <w:r>
        <w:rPr>
          <w:sz w:val="28"/>
        </w:rPr>
        <w:t>2) получение письменных объяснений;</w:t>
      </w:r>
    </w:p>
    <w:p w14:paraId="1D79B700" w14:textId="77777777" w:rsidR="00D10E9E" w:rsidRDefault="00D10E9E" w:rsidP="00D10E9E">
      <w:pPr>
        <w:pStyle w:val="ConsPlusNormal"/>
        <w:ind w:firstLine="540"/>
        <w:jc w:val="both"/>
        <w:rPr>
          <w:sz w:val="28"/>
        </w:rPr>
      </w:pPr>
      <w:bookmarkStart w:id="5" w:name="_Hlk73716001"/>
      <w:r>
        <w:rPr>
          <w:sz w:val="28"/>
        </w:rPr>
        <w:t>3) экспертиза.</w:t>
      </w:r>
      <w:bookmarkEnd w:id="5"/>
    </w:p>
    <w:p w14:paraId="616E3BE3" w14:textId="4E9D3214" w:rsidR="00D10E9E" w:rsidRDefault="00D10E9E" w:rsidP="00D10E9E">
      <w:pPr>
        <w:pStyle w:val="HTML0"/>
        <w:ind w:firstLine="540"/>
        <w:jc w:val="both"/>
      </w:pPr>
      <w:r>
        <w:rPr>
          <w:rFonts w:ascii="Times New Roman" w:hAnsi="Times New Roman" w:cs="Times New Roman"/>
          <w:sz w:val="28"/>
          <w:szCs w:val="28"/>
        </w:rPr>
        <w:t xml:space="preserve">4.5.9. В ходе проведения контрольного мероприятия уполномоченное должностное лицо Контрольного органа вправе предъявить (направить) </w:t>
      </w:r>
      <w:r>
        <w:rPr>
          <w:rFonts w:ascii="Times New Roman" w:hAnsi="Times New Roman" w:cs="Times New Roman"/>
          <w:sz w:val="28"/>
          <w:szCs w:val="28"/>
        </w:rPr>
        <w:lastRenderedPageBreak/>
        <w:t>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фотосъёмки, аудио - и видеозаписи, информационных баз, банков данных, а также носителей информации.</w:t>
      </w:r>
      <w:r w:rsidR="002944DF" w:rsidRPr="002944DF">
        <w:rPr>
          <w:rFonts w:ascii="Times New Roman" w:eastAsia="Times New Roman" w:hAnsi="Times New Roman" w:cs="Times New Roman"/>
          <w:sz w:val="28"/>
          <w:szCs w:val="28"/>
          <w:lang w:eastAsia="ru-RU"/>
        </w:rPr>
        <w:t xml:space="preserve"> </w:t>
      </w:r>
      <w:r w:rsidR="002944DF">
        <w:rPr>
          <w:rFonts w:ascii="Times New Roman" w:eastAsia="Times New Roman" w:hAnsi="Times New Roman" w:cs="Times New Roman"/>
          <w:sz w:val="28"/>
          <w:szCs w:val="28"/>
          <w:lang w:eastAsia="ru-RU"/>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14:paraId="5CFC58D7" w14:textId="77777777" w:rsidR="00D10E9E" w:rsidRDefault="00D10E9E" w:rsidP="00D10E9E">
      <w:pPr>
        <w:pStyle w:val="HTML0"/>
        <w:ind w:firstLine="540"/>
        <w:jc w:val="both"/>
      </w:pPr>
      <w:r>
        <w:rPr>
          <w:rFonts w:ascii="Times New Roman" w:hAnsi="Times New Roman" w:cs="Times New Roman"/>
          <w:sz w:val="28"/>
        </w:rPr>
        <w:t xml:space="preserve">Контролируемое лицо в срок, указанный в требовании о представлении документов, направляет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 в Контрольный орган либо незамедлительно ходатайством в письменной форме уведомляет уполномоченное должностное лицо Контрольного органа о невозможности предоставления документов в установленный срок с указанием причин и срока, в течение которого контролируемое лицо может представить </w:t>
      </w:r>
      <w:proofErr w:type="spellStart"/>
      <w:r>
        <w:rPr>
          <w:rFonts w:ascii="Times New Roman" w:hAnsi="Times New Roman" w:cs="Times New Roman"/>
          <w:sz w:val="28"/>
        </w:rPr>
        <w:t>истребуемые</w:t>
      </w:r>
      <w:proofErr w:type="spellEnd"/>
      <w:r>
        <w:rPr>
          <w:rFonts w:ascii="Times New Roman" w:hAnsi="Times New Roman" w:cs="Times New Roman"/>
          <w:sz w:val="28"/>
        </w:rPr>
        <w:t xml:space="preserve"> документы.</w:t>
      </w:r>
    </w:p>
    <w:p w14:paraId="57E92717" w14:textId="77777777" w:rsidR="00D10E9E" w:rsidRDefault="00D10E9E" w:rsidP="00D10E9E">
      <w:pPr>
        <w:pStyle w:val="HTML0"/>
        <w:ind w:firstLine="540"/>
        <w:jc w:val="both"/>
        <w:rPr>
          <w:rFonts w:ascii="Times New Roman" w:hAnsi="Times New Roman" w:cs="Times New Roman"/>
          <w:b/>
          <w:sz w:val="28"/>
        </w:rPr>
      </w:pPr>
      <w:r>
        <w:rPr>
          <w:rFonts w:ascii="Times New Roman" w:hAnsi="Times New Roman" w:cs="Times New Roman"/>
          <w:sz w:val="28"/>
        </w:rPr>
        <w:t>Доступ к материалам фотосъёмки, аудио -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14:paraId="268D8848" w14:textId="77777777" w:rsidR="00D10E9E" w:rsidRDefault="00D10E9E" w:rsidP="00D10E9E">
      <w:pPr>
        <w:pStyle w:val="ConsPlusNormal"/>
        <w:ind w:firstLine="540"/>
        <w:jc w:val="both"/>
        <w:rPr>
          <w:strike/>
          <w:sz w:val="28"/>
        </w:rPr>
      </w:pPr>
      <w:r>
        <w:rPr>
          <w:sz w:val="28"/>
        </w:rPr>
        <w:t xml:space="preserve">4.5.10. </w:t>
      </w:r>
      <w:r>
        <w:rPr>
          <w:sz w:val="28"/>
          <w:szCs w:val="28"/>
        </w:rPr>
        <w:t>Письменные объяснения могут быть запрошены уполномоченным должностным лицом Контрольного органа от контролируемого лица или его представителя, свидетелей.</w:t>
      </w:r>
    </w:p>
    <w:p w14:paraId="1EB1ED5A" w14:textId="77777777" w:rsidR="00D10E9E" w:rsidRDefault="00D10E9E" w:rsidP="00D10E9E">
      <w:pPr>
        <w:pStyle w:val="ConsPlusNormal"/>
        <w:ind w:firstLine="540"/>
        <w:jc w:val="both"/>
        <w:rPr>
          <w:sz w:val="28"/>
        </w:rPr>
      </w:pPr>
      <w:r>
        <w:rPr>
          <w:sz w:val="28"/>
        </w:rPr>
        <w:t>Указанные лица предоставляют уполномоченному должностному лицу Контрольного органа письменные объяснения в свободной форме не позднее двух рабочих дней до даты завершения проверки.</w:t>
      </w:r>
    </w:p>
    <w:p w14:paraId="2AEB5C34"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Письменные объяснения оформляются путём составления письменного документа в свободной форме.</w:t>
      </w:r>
    </w:p>
    <w:p w14:paraId="223D0DCF"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Уполномоченное должностное лицо Контрольного органа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письменными объяснениями, при необходимости дополняют текст, делают отметку о том, что уполномоченное должностное лицо Контрольного органа с их слов записало верно, и подписывают документ, указывая дату и место его составления. </w:t>
      </w:r>
    </w:p>
    <w:p w14:paraId="1B478CA7"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4.5.11. Экспертиза осуществляется экспертом или экспертной организацией по поручению Контрольного органа.</w:t>
      </w:r>
    </w:p>
    <w:p w14:paraId="22EB9CF7" w14:textId="77777777" w:rsidR="00D10E9E" w:rsidRDefault="00D10E9E" w:rsidP="00D10E9E">
      <w:pPr>
        <w:pStyle w:val="HTML0"/>
        <w:ind w:firstLine="540"/>
        <w:jc w:val="both"/>
      </w:pPr>
      <w:r>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14:paraId="43F16F58" w14:textId="77777777" w:rsidR="00D10E9E" w:rsidRDefault="00D10E9E" w:rsidP="00D10E9E">
      <w:pPr>
        <w:pStyle w:val="HTML0"/>
        <w:ind w:firstLine="540"/>
        <w:jc w:val="both"/>
        <w:rPr>
          <w:rFonts w:ascii="Times New Roman" w:hAnsi="Times New Roman" w:cs="Times New Roman"/>
          <w:sz w:val="28"/>
          <w:szCs w:val="28"/>
        </w:rPr>
      </w:pPr>
      <w:r>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14:paraId="204964FA" w14:textId="77777777" w:rsidR="00D10E9E" w:rsidRDefault="00D10E9E" w:rsidP="00D10E9E">
      <w:pPr>
        <w:pStyle w:val="ConsPlusNormal"/>
        <w:ind w:firstLine="540"/>
        <w:jc w:val="both"/>
        <w:rPr>
          <w:sz w:val="28"/>
        </w:rPr>
      </w:pPr>
      <w:r>
        <w:rPr>
          <w:sz w:val="28"/>
        </w:rPr>
        <w:t xml:space="preserve">Результаты экспертизы оформляются экспертным заключением. </w:t>
      </w:r>
    </w:p>
    <w:p w14:paraId="3AB394C6" w14:textId="77777777" w:rsidR="00D10E9E" w:rsidRDefault="00D10E9E" w:rsidP="00D10E9E">
      <w:pPr>
        <w:pStyle w:val="ConsPlusNormal"/>
        <w:ind w:firstLine="540"/>
        <w:jc w:val="both"/>
        <w:rPr>
          <w:sz w:val="28"/>
        </w:rPr>
      </w:pPr>
      <w:r>
        <w:rPr>
          <w:sz w:val="28"/>
        </w:rPr>
        <w:t xml:space="preserve">4.5.12. Экспертиза может осуществляться с использованием средств </w:t>
      </w:r>
      <w:r>
        <w:rPr>
          <w:sz w:val="28"/>
        </w:rPr>
        <w:lastRenderedPageBreak/>
        <w:t>дистанционного взаимодействия, в том числе посредством видео-конференц-связи, а также с использованием мобильного приложения «Инспектор».</w:t>
      </w:r>
    </w:p>
    <w:p w14:paraId="4CE1BB6E" w14:textId="165F547C" w:rsidR="00917DDD" w:rsidRDefault="00917DDD" w:rsidP="00D10E9E">
      <w:pPr>
        <w:tabs>
          <w:tab w:val="left" w:pos="1134"/>
        </w:tabs>
        <w:ind w:firstLine="709"/>
        <w:jc w:val="both"/>
        <w:rPr>
          <w:sz w:val="28"/>
        </w:rPr>
      </w:pPr>
    </w:p>
    <w:p w14:paraId="4BC9E5AE" w14:textId="77777777" w:rsidR="00917DDD" w:rsidRDefault="00917DDD">
      <w:pPr>
        <w:pStyle w:val="ConsPlusNormal"/>
        <w:ind w:firstLine="540"/>
        <w:jc w:val="both"/>
        <w:rPr>
          <w:sz w:val="28"/>
        </w:rPr>
      </w:pPr>
    </w:p>
    <w:p w14:paraId="2BF9333F" w14:textId="77777777" w:rsidR="00917DDD" w:rsidRDefault="00917DDD">
      <w:pPr>
        <w:pStyle w:val="ConsPlusNormal"/>
        <w:ind w:firstLine="540"/>
        <w:jc w:val="both"/>
        <w:rPr>
          <w:sz w:val="28"/>
        </w:rPr>
      </w:pPr>
    </w:p>
    <w:p w14:paraId="7A3642DA" w14:textId="77777777" w:rsidR="002944DF" w:rsidRDefault="002944DF" w:rsidP="002944DF">
      <w:pPr>
        <w:pStyle w:val="ab"/>
        <w:widowControl/>
        <w:tabs>
          <w:tab w:val="left" w:pos="1134"/>
        </w:tabs>
        <w:ind w:left="0" w:firstLine="540"/>
        <w:rPr>
          <w:rFonts w:ascii="Times New Roman" w:hAnsi="Times New Roman" w:cs="Times New Roman"/>
          <w:sz w:val="28"/>
          <w:lang w:val="ru-RU"/>
        </w:rPr>
      </w:pPr>
      <w:r>
        <w:rPr>
          <w:rFonts w:ascii="Times New Roman" w:hAnsi="Times New Roman" w:cs="Times New Roman"/>
          <w:sz w:val="28"/>
          <w:lang w:val="ru-RU"/>
        </w:rPr>
        <w:t xml:space="preserve">                                  4.6. Выездная проверка</w:t>
      </w:r>
    </w:p>
    <w:p w14:paraId="0EAF9D15" w14:textId="77777777" w:rsidR="002944DF" w:rsidRDefault="002944DF" w:rsidP="002944DF">
      <w:pPr>
        <w:pStyle w:val="ab"/>
        <w:widowControl/>
        <w:tabs>
          <w:tab w:val="left" w:pos="1134"/>
        </w:tabs>
        <w:ind w:left="709" w:firstLine="540"/>
        <w:jc w:val="center"/>
        <w:rPr>
          <w:rFonts w:ascii="Times New Roman" w:hAnsi="Times New Roman" w:cs="Times New Roman"/>
          <w:sz w:val="28"/>
          <w:lang w:val="ru-RU"/>
        </w:rPr>
      </w:pPr>
    </w:p>
    <w:p w14:paraId="0229FA16" w14:textId="77777777"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4.6.1. Под выездной проверкой понимается комплексное контрольное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14:paraId="1F6BCE19" w14:textId="77777777"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05CE6017" w14:textId="77777777" w:rsidR="002944DF" w:rsidRDefault="002944DF" w:rsidP="002944DF">
      <w:pPr>
        <w:pStyle w:val="ab"/>
        <w:widowControl/>
        <w:tabs>
          <w:tab w:val="left" w:pos="1134"/>
        </w:tabs>
        <w:ind w:left="0"/>
        <w:jc w:val="both"/>
        <w:rPr>
          <w:rFonts w:ascii="Times New Roman" w:hAnsi="Times New Roman" w:cs="Times New Roman"/>
          <w:sz w:val="28"/>
          <w:lang w:val="ru-RU"/>
        </w:rPr>
      </w:pPr>
      <w:r>
        <w:rPr>
          <w:rFonts w:ascii="Times New Roman" w:hAnsi="Times New Roman" w:cs="Times New Roman"/>
          <w:sz w:val="28"/>
          <w:lang w:val="ru-RU"/>
        </w:rPr>
        <w:t xml:space="preserve">       4.6.3. Выездная проверка, указанная в пункте 4.6.1. настоящего Положения,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59491604" w14:textId="77777777" w:rsidR="002944DF" w:rsidRDefault="002944DF" w:rsidP="002944DF">
      <w:pPr>
        <w:pStyle w:val="ab"/>
        <w:widowControl/>
        <w:tabs>
          <w:tab w:val="left" w:pos="1134"/>
        </w:tabs>
        <w:ind w:left="0" w:firstLine="540"/>
        <w:jc w:val="both"/>
        <w:rPr>
          <w:rFonts w:ascii="Times New Roman" w:hAnsi="Times New Roman" w:cs="Times New Roman"/>
          <w:strike/>
          <w:sz w:val="28"/>
          <w:lang w:val="ru-RU"/>
        </w:rPr>
      </w:pPr>
      <w:r>
        <w:rPr>
          <w:rFonts w:ascii="Times New Roman" w:hAnsi="Times New Roman" w:cs="Times New Roman"/>
          <w:sz w:val="28"/>
          <w:szCs w:val="28"/>
          <w:lang w:val="ru-RU"/>
        </w:rPr>
        <w:t>4.6.4. Выездная проверка проводится в случае, если не представляется возможным:</w:t>
      </w:r>
    </w:p>
    <w:p w14:paraId="63DE721D" w14:textId="77777777" w:rsidR="002944DF" w:rsidRDefault="002944DF" w:rsidP="002944DF">
      <w:pPr>
        <w:pStyle w:val="HTML0"/>
        <w:ind w:firstLine="540"/>
        <w:jc w:val="both"/>
      </w:pPr>
      <w:r>
        <w:rPr>
          <w:rFonts w:ascii="Times New Roman" w:hAnsi="Times New Roman" w:cs="Times New Roman"/>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14:paraId="67CCBA7E" w14:textId="77777777" w:rsidR="002944DF" w:rsidRDefault="002944DF" w:rsidP="002944DF">
      <w:pPr>
        <w:pStyle w:val="HTML0"/>
        <w:ind w:firstLine="540"/>
        <w:jc w:val="both"/>
      </w:pPr>
      <w:r>
        <w:rPr>
          <w:rFonts w:ascii="Times New Roman" w:hAnsi="Times New Roman" w:cs="Times New Roman"/>
          <w:sz w:val="28"/>
          <w:szCs w:val="28"/>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4.6.2 настоящего Положения место и совершения необходимых контрольных действий, предусмотренных в рамках иного вида контрольных мероприятий.</w:t>
      </w:r>
    </w:p>
    <w:p w14:paraId="341B6C8F"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4.6.5. Внеплановая выездная проверка может проводиться только по согласованию с органами прокуратуры, за исключением случаев её проведения в соответствии с подпунктами 2, 3, 6 пункта 4.1.3. и пунктом 4.4.7 настоящего Положения.</w:t>
      </w:r>
    </w:p>
    <w:p w14:paraId="1B207C4C" w14:textId="77777777" w:rsidR="002944DF" w:rsidRDefault="002944DF" w:rsidP="002944DF">
      <w:pPr>
        <w:widowControl/>
        <w:tabs>
          <w:tab w:val="left" w:pos="1134"/>
        </w:tabs>
        <w:ind w:firstLine="540"/>
        <w:jc w:val="both"/>
      </w:pPr>
      <w:r>
        <w:rPr>
          <w:rFonts w:ascii="Times New Roman" w:hAnsi="Times New Roman" w:cs="Times New Roman"/>
          <w:sz w:val="28"/>
        </w:rPr>
        <w:t xml:space="preserve">4.6.6. Контрольный орган уведомляет контролируемое лицо о проведении выездной проверки не позднее, чем за двадцать четыре часа до её начала путём направления контролируемому лицу копии решения о проведении выездной проверки, в порядке, предусмотренном статьёй 21 Закона №248-ФЗ. </w:t>
      </w:r>
    </w:p>
    <w:p w14:paraId="484D3AFD"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4.6.7. Уполномоченное должностное лицо Контрольного органа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учётный номер в едином реестре контрольных мероприятий.</w:t>
      </w:r>
    </w:p>
    <w:p w14:paraId="55DCCB68"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4.6.8. Срок проведения выездной проверки составляет не более десяти рабочих дней.</w:t>
      </w:r>
    </w:p>
    <w:p w14:paraId="12744A46" w14:textId="7454648A"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w:t>
      </w:r>
      <w:r>
        <w:rPr>
          <w:rFonts w:ascii="Times New Roman" w:hAnsi="Times New Roman" w:cs="Times New Roman"/>
          <w:sz w:val="28"/>
          <w:lang w:val="ru-RU"/>
        </w:rPr>
        <w:lastRenderedPageBreak/>
        <w:t>пятьдесят часов для малого предприятия и пятнадцать часов для микропредприятия.</w:t>
      </w:r>
    </w:p>
    <w:p w14:paraId="64A20A93" w14:textId="2D1D577A" w:rsidR="002944DF" w:rsidRPr="002944DF" w:rsidRDefault="002944DF" w:rsidP="002944DF">
      <w:pPr>
        <w:pStyle w:val="ab"/>
        <w:widowControl/>
        <w:tabs>
          <w:tab w:val="left" w:pos="1134"/>
        </w:tabs>
        <w:ind w:left="0" w:firstLine="540"/>
        <w:jc w:val="both"/>
        <w:rPr>
          <w:lang w:val="ru-RU"/>
        </w:rPr>
      </w:pPr>
      <w:r w:rsidRPr="002944DF">
        <w:rPr>
          <w:rFonts w:ascii="Times New Roman" w:hAnsi="Times New Roman" w:cs="Times New Roman"/>
          <w:sz w:val="28"/>
          <w:szCs w:val="28"/>
          <w:lang w:val="ru-RU" w:eastAsia="ru-RU"/>
        </w:rPr>
        <w:t>Действие требований, установленных частью 7 статьи 73 Федерального закона №248-ФЗ и абзацами первым и вторым пункта 4.6.8.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 Федерального 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
    <w:p w14:paraId="12520BB7" w14:textId="77777777" w:rsidR="002944DF" w:rsidRDefault="002944DF" w:rsidP="002944DF">
      <w:pPr>
        <w:widowControl/>
        <w:tabs>
          <w:tab w:val="left" w:pos="1134"/>
        </w:tabs>
        <w:ind w:firstLine="540"/>
        <w:jc w:val="both"/>
        <w:rPr>
          <w:rFonts w:ascii="Times New Roman" w:hAnsi="Times New Roman" w:cs="Times New Roman"/>
          <w:sz w:val="28"/>
        </w:rPr>
      </w:pPr>
      <w:r>
        <w:rPr>
          <w:rFonts w:ascii="Times New Roman" w:hAnsi="Times New Roman" w:cs="Times New Roman"/>
          <w:sz w:val="28"/>
        </w:rPr>
        <w:t>4.6.9. Перечень допустимых контрольных действий в ходе выездной проверки:</w:t>
      </w:r>
    </w:p>
    <w:p w14:paraId="70982C5E" w14:textId="77777777" w:rsidR="002944DF" w:rsidRDefault="002944DF" w:rsidP="002944DF">
      <w:pPr>
        <w:pStyle w:val="ConsPlusNormal"/>
        <w:ind w:firstLine="540"/>
        <w:jc w:val="both"/>
        <w:rPr>
          <w:sz w:val="28"/>
        </w:rPr>
      </w:pPr>
      <w:r>
        <w:rPr>
          <w:sz w:val="28"/>
        </w:rPr>
        <w:t>1) осмотр;</w:t>
      </w:r>
    </w:p>
    <w:p w14:paraId="18EAF787" w14:textId="77777777" w:rsidR="002944DF" w:rsidRDefault="002944DF" w:rsidP="002944DF">
      <w:pPr>
        <w:pStyle w:val="ConsPlusNormal"/>
        <w:ind w:firstLine="540"/>
        <w:jc w:val="both"/>
        <w:rPr>
          <w:sz w:val="28"/>
        </w:rPr>
      </w:pPr>
      <w:r>
        <w:rPr>
          <w:sz w:val="28"/>
        </w:rPr>
        <w:t>2) опрос;</w:t>
      </w:r>
    </w:p>
    <w:p w14:paraId="0926C6BF" w14:textId="77777777" w:rsidR="002944DF" w:rsidRDefault="002944DF" w:rsidP="002944DF">
      <w:pPr>
        <w:pStyle w:val="ConsPlusNormal"/>
        <w:ind w:firstLine="540"/>
        <w:jc w:val="both"/>
        <w:rPr>
          <w:sz w:val="28"/>
        </w:rPr>
      </w:pPr>
      <w:r>
        <w:rPr>
          <w:sz w:val="28"/>
        </w:rPr>
        <w:t>3) истребование документов;</w:t>
      </w:r>
    </w:p>
    <w:p w14:paraId="2FA3328D" w14:textId="77777777" w:rsidR="002944DF" w:rsidRDefault="002944DF" w:rsidP="002944DF">
      <w:pPr>
        <w:pStyle w:val="ConsPlusNormal"/>
        <w:ind w:firstLine="540"/>
        <w:jc w:val="both"/>
        <w:rPr>
          <w:sz w:val="28"/>
        </w:rPr>
      </w:pPr>
      <w:r>
        <w:rPr>
          <w:sz w:val="28"/>
        </w:rPr>
        <w:t>4) получение письменных объяснений;</w:t>
      </w:r>
    </w:p>
    <w:p w14:paraId="22D728A9" w14:textId="77777777" w:rsidR="002944DF" w:rsidRDefault="002944DF" w:rsidP="002944DF">
      <w:pPr>
        <w:pStyle w:val="ConsPlusNormal"/>
        <w:ind w:firstLine="540"/>
        <w:jc w:val="both"/>
        <w:rPr>
          <w:sz w:val="28"/>
        </w:rPr>
      </w:pPr>
      <w:bookmarkStart w:id="6" w:name="_Hlk73715973"/>
      <w:r>
        <w:rPr>
          <w:sz w:val="28"/>
        </w:rPr>
        <w:t>5) экспертиза.</w:t>
      </w:r>
      <w:bookmarkEnd w:id="6"/>
    </w:p>
    <w:p w14:paraId="333FA247" w14:textId="77777777" w:rsidR="002944DF" w:rsidRDefault="002944DF" w:rsidP="002944DF">
      <w:pPr>
        <w:pStyle w:val="ConsPlusNormal"/>
        <w:ind w:firstLine="540"/>
        <w:jc w:val="both"/>
        <w:rPr>
          <w:sz w:val="28"/>
        </w:rPr>
      </w:pPr>
      <w:r>
        <w:rPr>
          <w:sz w:val="28"/>
        </w:rPr>
        <w:t>4.6.10. Под осмотром понимается контрольное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14:paraId="2B415131" w14:textId="77777777" w:rsidR="002944DF" w:rsidRDefault="002944DF" w:rsidP="002944DF">
      <w:pPr>
        <w:pStyle w:val="ConsPlusNormal"/>
        <w:ind w:firstLine="540"/>
        <w:jc w:val="both"/>
        <w:rPr>
          <w:sz w:val="28"/>
        </w:rPr>
      </w:pPr>
      <w:r>
        <w:rPr>
          <w:sz w:val="28"/>
        </w:rPr>
        <w:t xml:space="preserve">В отношении жилого помещения, осмотр не проводится. </w:t>
      </w:r>
    </w:p>
    <w:p w14:paraId="03D47EA6" w14:textId="77777777" w:rsidR="002944DF" w:rsidRDefault="002944DF" w:rsidP="002944DF">
      <w:pPr>
        <w:pStyle w:val="ConsPlusNormal"/>
        <w:ind w:firstLine="540"/>
        <w:jc w:val="both"/>
        <w:rPr>
          <w:sz w:val="28"/>
        </w:rPr>
      </w:pPr>
      <w:r>
        <w:rPr>
          <w:sz w:val="28"/>
        </w:rPr>
        <w:t>По результатам осмотра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мероприятия.</w:t>
      </w:r>
    </w:p>
    <w:p w14:paraId="0A0B627A" w14:textId="77777777" w:rsidR="002944DF" w:rsidRDefault="002944DF" w:rsidP="002944DF">
      <w:pPr>
        <w:pStyle w:val="ConsPlusNormal"/>
        <w:ind w:firstLine="540"/>
        <w:jc w:val="both"/>
        <w:rPr>
          <w:sz w:val="28"/>
          <w:szCs w:val="28"/>
        </w:rPr>
      </w:pPr>
      <w:r>
        <w:rPr>
          <w:sz w:val="28"/>
          <w:szCs w:val="28"/>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случае проведения проверки производственных объектов.</w:t>
      </w:r>
    </w:p>
    <w:p w14:paraId="71CD9053" w14:textId="77777777" w:rsidR="002944DF" w:rsidRDefault="002944DF" w:rsidP="002944DF">
      <w:pPr>
        <w:pStyle w:val="ConsPlusNormal"/>
        <w:ind w:firstLine="540"/>
        <w:jc w:val="both"/>
        <w:rPr>
          <w:sz w:val="28"/>
        </w:rPr>
      </w:pPr>
      <w:r>
        <w:rPr>
          <w:sz w:val="28"/>
        </w:rPr>
        <w:t xml:space="preserve">4.6.11. </w:t>
      </w:r>
      <w:r>
        <w:rPr>
          <w:sz w:val="28"/>
          <w:szCs w:val="28"/>
        </w:rPr>
        <w:t>Под опросом понимается контрольное действие, заключающееся в получении уполномоченным должностным лицом Контрольного органа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14:paraId="7626AE38"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lastRenderedPageBreak/>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14:paraId="44F6941A"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429C89BA" w14:textId="77777777" w:rsidR="002944DF" w:rsidRDefault="002944DF" w:rsidP="002944DF">
      <w:pPr>
        <w:pStyle w:val="ConsPlusNormal"/>
        <w:ind w:firstLine="540"/>
        <w:jc w:val="both"/>
        <w:rPr>
          <w:strike/>
          <w:sz w:val="28"/>
        </w:rPr>
      </w:pPr>
      <w:r>
        <w:rPr>
          <w:sz w:val="28"/>
        </w:rPr>
        <w:t xml:space="preserve">4.6.12. При осуществлении осмотра, опроса в случае выявления нарушений обязательных требований уполномоченное должностное лицо Контрольного орган вправе для фиксации доказательств нарушений обязательных требований использовать фотосъёмку, аудио - и видеозапись, иные способы фиксации доказательств. </w:t>
      </w:r>
    </w:p>
    <w:p w14:paraId="0A5C8E13" w14:textId="77777777" w:rsidR="002944DF" w:rsidRDefault="002944DF" w:rsidP="002944DF">
      <w:pPr>
        <w:pStyle w:val="ConsPlusNormal"/>
        <w:ind w:firstLine="540"/>
        <w:jc w:val="both"/>
      </w:pPr>
      <w:r>
        <w:rPr>
          <w:sz w:val="28"/>
        </w:rPr>
        <w:t>Фиксация доказательств нарушений обязательных требований при помощи фотосъёмки проводится не менее чем двумя снимками каждого из выявленных нарушений обязательных требований.</w:t>
      </w:r>
    </w:p>
    <w:p w14:paraId="1BC318CA" w14:textId="77777777" w:rsidR="002944DF" w:rsidRDefault="002944DF" w:rsidP="002944DF">
      <w:pPr>
        <w:pStyle w:val="ConsPlusNormal"/>
        <w:ind w:firstLine="540"/>
        <w:jc w:val="both"/>
        <w:rPr>
          <w:sz w:val="28"/>
        </w:rPr>
      </w:pPr>
      <w:r>
        <w:rPr>
          <w:sz w:val="28"/>
        </w:rPr>
        <w:t>Использование фотосъёмки и видеозаписи для фиксации доказательств нарушений обязательных требований осуществляется с учётом требований законодательства Российской Федерации о защите государственной тайны.</w:t>
      </w:r>
    </w:p>
    <w:p w14:paraId="269AC577" w14:textId="77777777" w:rsidR="002944DF" w:rsidRDefault="002944DF" w:rsidP="002944DF">
      <w:pPr>
        <w:pStyle w:val="ConsPlusNormal"/>
        <w:ind w:firstLine="540"/>
        <w:jc w:val="both"/>
      </w:pPr>
      <w:r>
        <w:rPr>
          <w:sz w:val="28"/>
        </w:rPr>
        <w:t xml:space="preserve">4.6.13. Представление контролируемым лицом </w:t>
      </w:r>
      <w:proofErr w:type="spellStart"/>
      <w:r>
        <w:rPr>
          <w:sz w:val="28"/>
        </w:rPr>
        <w:t>истребуемых</w:t>
      </w:r>
      <w:proofErr w:type="spellEnd"/>
      <w:r>
        <w:rPr>
          <w:sz w:val="28"/>
        </w:rPr>
        <w:t xml:space="preserve"> документов, письменных объяснений, проведение экспертизы осуществляется в соответствии с пунктами 4.5.9., 4.5.10, 4.5.11. и 4.5.12 настоящего Положения.</w:t>
      </w:r>
    </w:p>
    <w:p w14:paraId="1A963608" w14:textId="77777777" w:rsidR="002944DF" w:rsidRDefault="002944DF" w:rsidP="002944DF">
      <w:pPr>
        <w:pStyle w:val="ConsPlusNormal"/>
        <w:ind w:firstLine="540"/>
        <w:jc w:val="both"/>
      </w:pPr>
      <w:r>
        <w:rPr>
          <w:sz w:val="28"/>
        </w:rPr>
        <w:t>4.6.14. По окончании проведения выездной проверки уполномоченное должностное лицо Контрольного органа составляет акт выездной проверки.</w:t>
      </w:r>
    </w:p>
    <w:p w14:paraId="0FA3958B" w14:textId="77777777" w:rsidR="002944DF" w:rsidRDefault="002944DF" w:rsidP="002944DF">
      <w:pPr>
        <w:pStyle w:val="ConsPlusNormal"/>
        <w:ind w:firstLine="540"/>
        <w:jc w:val="both"/>
      </w:pPr>
      <w:r>
        <w:rPr>
          <w:sz w:val="28"/>
        </w:rPr>
        <w:t>Информация о проведении фотосъёмки, аудио - и видеозаписи отражается в акте проверки.</w:t>
      </w:r>
    </w:p>
    <w:p w14:paraId="11ACB7A9" w14:textId="77777777" w:rsidR="002944DF" w:rsidRDefault="002944DF" w:rsidP="002944DF">
      <w:pPr>
        <w:pStyle w:val="ConsPlusNormal"/>
        <w:ind w:firstLine="540"/>
        <w:jc w:val="both"/>
        <w:rPr>
          <w:sz w:val="28"/>
        </w:rPr>
      </w:pPr>
      <w:r>
        <w:rPr>
          <w:sz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 или видеосвязи, положение, установленное абзацем вторым настоящего пункта Положения, не применяются.</w:t>
      </w:r>
    </w:p>
    <w:p w14:paraId="2A0E90C8" w14:textId="4B74AF1B" w:rsidR="002944DF" w:rsidRDefault="002944DF" w:rsidP="002944DF">
      <w:pPr>
        <w:pStyle w:val="ab"/>
        <w:widowControl/>
        <w:tabs>
          <w:tab w:val="left" w:pos="1134"/>
        </w:tabs>
        <w:ind w:left="0" w:firstLine="540"/>
        <w:jc w:val="both"/>
        <w:rPr>
          <w:color w:val="auto"/>
          <w:lang w:val="ru-RU"/>
        </w:rPr>
      </w:pPr>
      <w:r>
        <w:rPr>
          <w:rFonts w:ascii="Times New Roman" w:hAnsi="Times New Roman" w:cs="Times New Roman"/>
          <w:sz w:val="28"/>
          <w:lang w:val="ru-RU"/>
        </w:rPr>
        <w:t xml:space="preserve">4.6.15.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w:t>
      </w:r>
      <w:r>
        <w:rPr>
          <w:rFonts w:ascii="Times New Roman" w:hAnsi="Times New Roman" w:cs="Times New Roman"/>
          <w:color w:val="auto"/>
          <w:sz w:val="28"/>
          <w:lang w:val="ru-RU"/>
        </w:rPr>
        <w:t xml:space="preserve">лица, повлёкшими невозможность проведения или завершения выездной проверки, уполномоченное должностное лицо Контрольного органа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6">
        <w:r>
          <w:rPr>
            <w:rStyle w:val="a6"/>
            <w:rFonts w:ascii="Times New Roman" w:hAnsi="Times New Roman" w:cs="Times New Roman"/>
            <w:color w:val="auto"/>
            <w:sz w:val="28"/>
            <w:lang w:val="ru-RU"/>
          </w:rPr>
          <w:t>частями 4</w:t>
        </w:r>
      </w:hyperlink>
      <w:r>
        <w:rPr>
          <w:rFonts w:ascii="Times New Roman" w:hAnsi="Times New Roman" w:cs="Times New Roman"/>
          <w:color w:val="auto"/>
          <w:sz w:val="28"/>
          <w:lang w:val="ru-RU"/>
        </w:rPr>
        <w:t xml:space="preserve"> и </w:t>
      </w:r>
      <w:hyperlink r:id="rId7">
        <w:r>
          <w:rPr>
            <w:rStyle w:val="a6"/>
            <w:rFonts w:ascii="Times New Roman" w:hAnsi="Times New Roman" w:cs="Times New Roman"/>
            <w:color w:val="auto"/>
            <w:sz w:val="28"/>
            <w:szCs w:val="28"/>
            <w:lang w:val="ru-RU"/>
          </w:rPr>
          <w:t>5 статьи 21</w:t>
        </w:r>
      </w:hyperlink>
      <w:r>
        <w:rPr>
          <w:rFonts w:ascii="Times New Roman" w:hAnsi="Times New Roman" w:cs="Times New Roman"/>
          <w:sz w:val="28"/>
          <w:szCs w:val="28"/>
          <w:lang w:val="ru-RU"/>
        </w:rPr>
        <w:t xml:space="preserve"> З</w:t>
      </w:r>
      <w:r>
        <w:rPr>
          <w:rFonts w:ascii="Times New Roman" w:hAnsi="Times New Roman" w:cs="Times New Roman"/>
          <w:color w:val="auto"/>
          <w:sz w:val="28"/>
          <w:szCs w:val="28"/>
          <w:lang w:val="ru-RU"/>
        </w:rPr>
        <w:t>аконом</w:t>
      </w:r>
      <w:r>
        <w:rPr>
          <w:rFonts w:ascii="Times New Roman" w:hAnsi="Times New Roman" w:cs="Times New Roman"/>
          <w:color w:val="auto"/>
          <w:sz w:val="28"/>
          <w:lang w:val="ru-RU"/>
        </w:rPr>
        <w:t xml:space="preserve"> №248-ФЗ. </w:t>
      </w:r>
    </w:p>
    <w:p w14:paraId="0BD51FF4"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color w:val="auto"/>
          <w:sz w:val="28"/>
          <w:lang w:val="ru-RU"/>
        </w:rPr>
        <w:t>В этом случае уполномоченное должностное лицо Контрольного органа вправе совершить контрольные действия в рамках указанного периода проведения выездной проверки в любое</w:t>
      </w:r>
      <w:r>
        <w:rPr>
          <w:rFonts w:ascii="Times New Roman" w:hAnsi="Times New Roman" w:cs="Times New Roman"/>
          <w:sz w:val="28"/>
          <w:lang w:val="ru-RU"/>
        </w:rPr>
        <w:t xml:space="preserve"> время до завершения проведения выездной проверки. </w:t>
      </w:r>
    </w:p>
    <w:p w14:paraId="0A377836"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4.6.16.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w:t>
      </w:r>
    </w:p>
    <w:p w14:paraId="0D0B554F" w14:textId="77777777" w:rsidR="002944DF" w:rsidRDefault="002944DF" w:rsidP="002944DF">
      <w:pPr>
        <w:widowControl/>
        <w:ind w:firstLine="540"/>
        <w:jc w:val="both"/>
      </w:pPr>
      <w:r>
        <w:rPr>
          <w:rFonts w:ascii="Times New Roman" w:hAnsi="Times New Roman" w:cs="Times New Roman"/>
          <w:sz w:val="28"/>
        </w:rPr>
        <w:t>1) временной нетрудоспособности;</w:t>
      </w:r>
    </w:p>
    <w:p w14:paraId="06D47931" w14:textId="77777777" w:rsidR="002944DF" w:rsidRDefault="002944DF" w:rsidP="002944DF">
      <w:pPr>
        <w:widowControl/>
        <w:ind w:firstLine="540"/>
        <w:jc w:val="both"/>
        <w:rPr>
          <w:rFonts w:ascii="Times New Roman" w:hAnsi="Times New Roman" w:cs="Times New Roman"/>
          <w:sz w:val="28"/>
        </w:rPr>
      </w:pPr>
      <w:r>
        <w:rPr>
          <w:rFonts w:ascii="Times New Roman" w:hAnsi="Times New Roman" w:cs="Times New Roman"/>
          <w:sz w:val="28"/>
        </w:rPr>
        <w:lastRenderedPageBreak/>
        <w:t>2) необходимости явки по вызову (извещениям, повесткам) судов, правоохранительных органов, военных комиссариатов;</w:t>
      </w:r>
    </w:p>
    <w:p w14:paraId="2039F6D6" w14:textId="77777777" w:rsidR="002944DF" w:rsidRDefault="002944DF" w:rsidP="002944DF">
      <w:pPr>
        <w:widowControl/>
        <w:ind w:firstLine="540"/>
        <w:jc w:val="both"/>
        <w:rPr>
          <w:rFonts w:ascii="Times New Roman" w:hAnsi="Times New Roman" w:cs="Times New Roman"/>
          <w:sz w:val="28"/>
        </w:rPr>
      </w:pPr>
      <w:r>
        <w:rPr>
          <w:rFonts w:ascii="Times New Roman" w:hAnsi="Times New Roman" w:cs="Times New Roman"/>
          <w:sz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14:paraId="6ABF45C2" w14:textId="77777777" w:rsidR="002944DF" w:rsidRDefault="002944DF" w:rsidP="002944DF">
      <w:pPr>
        <w:ind w:firstLine="540"/>
        <w:jc w:val="both"/>
        <w:rPr>
          <w:rFonts w:ascii="Times New Roman" w:hAnsi="Times New Roman" w:cs="Times New Roman"/>
          <w:sz w:val="28"/>
          <w:szCs w:val="28"/>
        </w:rPr>
      </w:pPr>
      <w:r>
        <w:rPr>
          <w:rFonts w:ascii="Times New Roman" w:hAnsi="Times New Roman" w:cs="Times New Roman"/>
          <w:sz w:val="28"/>
          <w:szCs w:val="28"/>
        </w:rPr>
        <w:t>4) нахождения в служебной командировке.</w:t>
      </w:r>
    </w:p>
    <w:p w14:paraId="46E41165" w14:textId="77777777" w:rsidR="002944DF" w:rsidRDefault="002944DF" w:rsidP="002944DF">
      <w:pPr>
        <w:pStyle w:val="ConsPlusNormal"/>
        <w:ind w:firstLine="540"/>
        <w:jc w:val="both"/>
      </w:pPr>
      <w:r>
        <w:rPr>
          <w:sz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14:paraId="367C3B70" w14:textId="77777777" w:rsidR="002944DF" w:rsidRDefault="002944DF" w:rsidP="002944DF">
      <w:pPr>
        <w:pStyle w:val="ConsPlusNormal"/>
        <w:ind w:firstLine="540"/>
        <w:jc w:val="both"/>
        <w:rPr>
          <w:i/>
          <w:sz w:val="28"/>
        </w:rPr>
      </w:pPr>
    </w:p>
    <w:p w14:paraId="5701192B" w14:textId="77777777" w:rsidR="002944DF" w:rsidRDefault="002944DF" w:rsidP="002944DF">
      <w:pPr>
        <w:pStyle w:val="ConsPlusNormal"/>
        <w:tabs>
          <w:tab w:val="left" w:pos="284"/>
        </w:tabs>
        <w:ind w:firstLine="540"/>
        <w:jc w:val="center"/>
        <w:rPr>
          <w:sz w:val="28"/>
        </w:rPr>
      </w:pPr>
      <w:r>
        <w:rPr>
          <w:sz w:val="28"/>
        </w:rPr>
        <w:t>4.7. Инспекционный визит</w:t>
      </w:r>
    </w:p>
    <w:p w14:paraId="602F6C86" w14:textId="77777777" w:rsidR="002944DF" w:rsidRDefault="002944DF" w:rsidP="002944DF">
      <w:pPr>
        <w:pStyle w:val="ConsPlusNormal"/>
        <w:ind w:firstLine="540"/>
        <w:jc w:val="center"/>
        <w:rPr>
          <w:b/>
          <w:sz w:val="28"/>
        </w:rPr>
      </w:pPr>
    </w:p>
    <w:p w14:paraId="16632BB8"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7590FFEB"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14:paraId="56B6BE8D" w14:textId="77777777" w:rsidR="002944DF" w:rsidRDefault="002944DF" w:rsidP="002944DF">
      <w:pPr>
        <w:pStyle w:val="HTML0"/>
        <w:ind w:firstLine="540"/>
        <w:jc w:val="both"/>
      </w:pPr>
      <w:r>
        <w:rPr>
          <w:rFonts w:ascii="Times New Roman" w:hAnsi="Times New Roman" w:cs="Times New Roman"/>
          <w:sz w:val="28"/>
          <w:szCs w:val="28"/>
        </w:rPr>
        <w:t>Контролируемые лица или их представители обязаны обеспечить беспрепятственный доступ уполномоченного должностного лица Контрольного органа в здания, сооружения, помещения.</w:t>
      </w:r>
    </w:p>
    <w:p w14:paraId="3BB8FB84"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4295DE0E"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4.7.2. Инспекционный визит, указанный в пункте 4.7.1.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0A749688" w14:textId="77777777" w:rsidR="002944DF" w:rsidRDefault="002944DF" w:rsidP="002944DF">
      <w:pPr>
        <w:pStyle w:val="ab"/>
        <w:widowControl/>
        <w:tabs>
          <w:tab w:val="left" w:pos="1134"/>
        </w:tabs>
        <w:ind w:left="0" w:firstLine="540"/>
        <w:jc w:val="both"/>
        <w:rPr>
          <w:rFonts w:ascii="Times New Roman" w:hAnsi="Times New Roman" w:cs="Times New Roman"/>
          <w:sz w:val="28"/>
          <w:lang w:val="ru-RU"/>
        </w:rPr>
      </w:pPr>
      <w:r>
        <w:rPr>
          <w:rFonts w:ascii="Times New Roman" w:hAnsi="Times New Roman" w:cs="Times New Roman"/>
          <w:sz w:val="28"/>
          <w:lang w:val="ru-RU"/>
        </w:rPr>
        <w:t>4.7.3. Перечень допустимых контрольных действий в ходе инспекционного визита:</w:t>
      </w:r>
    </w:p>
    <w:p w14:paraId="35BF91E9" w14:textId="77777777" w:rsidR="002944DF" w:rsidRDefault="002944DF" w:rsidP="002944DF">
      <w:pPr>
        <w:pStyle w:val="ConsPlusNormal"/>
        <w:ind w:firstLine="540"/>
        <w:jc w:val="both"/>
        <w:rPr>
          <w:sz w:val="28"/>
        </w:rPr>
      </w:pPr>
      <w:r>
        <w:rPr>
          <w:sz w:val="28"/>
        </w:rPr>
        <w:t>а) осмотр;</w:t>
      </w:r>
    </w:p>
    <w:p w14:paraId="114D5B75" w14:textId="77777777" w:rsidR="002944DF" w:rsidRDefault="002944DF" w:rsidP="002944DF">
      <w:pPr>
        <w:pStyle w:val="ConsPlusNormal"/>
        <w:ind w:firstLine="540"/>
        <w:jc w:val="both"/>
        <w:rPr>
          <w:sz w:val="28"/>
        </w:rPr>
      </w:pPr>
      <w:r>
        <w:rPr>
          <w:sz w:val="28"/>
        </w:rPr>
        <w:t>б) опрос;</w:t>
      </w:r>
    </w:p>
    <w:p w14:paraId="5FBA59BD" w14:textId="77777777" w:rsidR="002944DF" w:rsidRDefault="002944DF" w:rsidP="002944DF">
      <w:pPr>
        <w:pStyle w:val="ConsPlusNormal"/>
        <w:ind w:firstLine="540"/>
        <w:jc w:val="both"/>
        <w:rPr>
          <w:sz w:val="28"/>
        </w:rPr>
      </w:pPr>
      <w:r>
        <w:rPr>
          <w:sz w:val="28"/>
        </w:rPr>
        <w:t>в) получение письменных объяснений;</w:t>
      </w:r>
    </w:p>
    <w:p w14:paraId="0B119762" w14:textId="77777777" w:rsidR="002944DF" w:rsidRDefault="002944DF" w:rsidP="002944DF">
      <w:pPr>
        <w:pStyle w:val="ConsPlusNormal"/>
        <w:ind w:firstLine="540"/>
        <w:jc w:val="both"/>
      </w:pPr>
      <w:bookmarkStart w:id="7" w:name="_Hlk73715943"/>
      <w:r>
        <w:rPr>
          <w:sz w:val="28"/>
        </w:rPr>
        <w:t>г) истребование документов</w:t>
      </w:r>
      <w:bookmarkEnd w:id="7"/>
      <w:r>
        <w:rPr>
          <w:sz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3CE93769" w14:textId="77777777" w:rsidR="002944DF" w:rsidRDefault="002944DF" w:rsidP="002944DF">
      <w:pPr>
        <w:pStyle w:val="HTML0"/>
        <w:ind w:firstLine="540"/>
        <w:jc w:val="both"/>
        <w:rPr>
          <w:rFonts w:ascii="Times New Roman" w:hAnsi="Times New Roman" w:cs="Times New Roman"/>
          <w:sz w:val="28"/>
          <w:szCs w:val="28"/>
        </w:rPr>
      </w:pPr>
      <w:r>
        <w:rPr>
          <w:rFonts w:ascii="Times New Roman" w:hAnsi="Times New Roman" w:cs="Times New Roman"/>
          <w:sz w:val="28"/>
          <w:szCs w:val="28"/>
        </w:rPr>
        <w:t xml:space="preserve">4.7.4. Внеплановый инспекционный визит может проводиться только по согласованию с органами прокуратуры, </w:t>
      </w:r>
      <w:bookmarkStart w:id="8" w:name="_Hlk188284076"/>
      <w:r>
        <w:rPr>
          <w:rFonts w:ascii="Times New Roman" w:hAnsi="Times New Roman" w:cs="Times New Roman"/>
          <w:sz w:val="28"/>
          <w:szCs w:val="28"/>
        </w:rPr>
        <w:t>за исключением случаев его проведения в соответствии с подпунктами 2, 3, 6 пункта 4.1.3. и пунктом 4.4.7 настоящего Положения.</w:t>
      </w:r>
    </w:p>
    <w:p w14:paraId="59FF8272" w14:textId="77777777" w:rsidR="002944DF" w:rsidRDefault="002944DF" w:rsidP="002944DF">
      <w:pPr>
        <w:pStyle w:val="ConsPlusNormal"/>
        <w:ind w:firstLine="540"/>
        <w:jc w:val="both"/>
        <w:rPr>
          <w:sz w:val="28"/>
        </w:rPr>
      </w:pPr>
      <w:r>
        <w:rPr>
          <w:sz w:val="28"/>
        </w:rPr>
        <w:t>4.7.5. Контрольные действия, предусмотренные пунктом 4.7.3 настоящего Положения, осуществляются в соответствии с пунктами 4.5.9, 4.5.10, 4.6.10, 4.6.11 настоящего Положения.</w:t>
      </w:r>
    </w:p>
    <w:bookmarkEnd w:id="8"/>
    <w:p w14:paraId="3A3C3E4F" w14:textId="77777777" w:rsidR="002944DF" w:rsidRDefault="002944DF" w:rsidP="002944DF">
      <w:pPr>
        <w:pStyle w:val="ConsPlusNormal"/>
        <w:ind w:firstLine="540"/>
        <w:jc w:val="both"/>
        <w:rPr>
          <w:sz w:val="28"/>
        </w:rPr>
      </w:pPr>
    </w:p>
    <w:p w14:paraId="4AD46953" w14:textId="77777777" w:rsidR="00596805" w:rsidRDefault="002944DF" w:rsidP="002944DF">
      <w:pPr>
        <w:pStyle w:val="ConsPlusNormal"/>
        <w:ind w:firstLine="540"/>
        <w:jc w:val="both"/>
        <w:rPr>
          <w:sz w:val="28"/>
        </w:rPr>
      </w:pPr>
      <w:r>
        <w:rPr>
          <w:sz w:val="28"/>
        </w:rPr>
        <w:t xml:space="preserve">                                           </w:t>
      </w:r>
    </w:p>
    <w:p w14:paraId="1DFF7263" w14:textId="77777777" w:rsidR="00596805" w:rsidRDefault="00596805" w:rsidP="002944DF">
      <w:pPr>
        <w:pStyle w:val="ConsPlusNormal"/>
        <w:ind w:firstLine="540"/>
        <w:jc w:val="both"/>
        <w:rPr>
          <w:sz w:val="28"/>
        </w:rPr>
      </w:pPr>
    </w:p>
    <w:p w14:paraId="342F2FF2" w14:textId="19E20779" w:rsidR="002944DF" w:rsidRDefault="00596805" w:rsidP="002944DF">
      <w:pPr>
        <w:pStyle w:val="ConsPlusNormal"/>
        <w:ind w:firstLine="540"/>
        <w:jc w:val="both"/>
        <w:rPr>
          <w:sz w:val="28"/>
        </w:rPr>
      </w:pPr>
      <w:r>
        <w:rPr>
          <w:sz w:val="28"/>
        </w:rPr>
        <w:lastRenderedPageBreak/>
        <w:t xml:space="preserve">                                        </w:t>
      </w:r>
      <w:r w:rsidR="002944DF">
        <w:rPr>
          <w:sz w:val="28"/>
        </w:rPr>
        <w:t xml:space="preserve"> 4.8. Рейдовый осмотр</w:t>
      </w:r>
    </w:p>
    <w:p w14:paraId="114F2930" w14:textId="77777777" w:rsidR="002944DF" w:rsidRDefault="002944DF" w:rsidP="002944DF">
      <w:pPr>
        <w:pStyle w:val="ConsPlusNormal"/>
        <w:ind w:firstLine="540"/>
        <w:jc w:val="both"/>
        <w:rPr>
          <w:b/>
          <w:bCs/>
        </w:rPr>
      </w:pPr>
    </w:p>
    <w:p w14:paraId="24EBDAD9" w14:textId="77777777" w:rsidR="002944DF" w:rsidRDefault="002944DF" w:rsidP="002944DF">
      <w:pPr>
        <w:pStyle w:val="ConsPlusNormal"/>
        <w:ind w:firstLine="540"/>
        <w:jc w:val="both"/>
        <w:rPr>
          <w:sz w:val="28"/>
          <w:szCs w:val="28"/>
        </w:rPr>
      </w:pPr>
      <w:r>
        <w:rPr>
          <w:sz w:val="28"/>
          <w:szCs w:val="28"/>
        </w:rPr>
        <w:t>4.8.1. Под рейдовым осмотром понимается контрольное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07378A75" w14:textId="77777777" w:rsidR="002944DF" w:rsidRDefault="002944DF" w:rsidP="002944DF">
      <w:pPr>
        <w:pStyle w:val="ConsPlusNormal"/>
        <w:ind w:firstLine="540"/>
        <w:jc w:val="both"/>
        <w:rPr>
          <w:sz w:val="28"/>
          <w:szCs w:val="28"/>
        </w:rPr>
      </w:pPr>
      <w:r>
        <w:rPr>
          <w:sz w:val="28"/>
          <w:szCs w:val="28"/>
        </w:rPr>
        <w:t>4.8.2. Рейдовый осмотр, указанный в пункте 4.8.1. настоящего Положения может быть проведён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14:paraId="78C752E3" w14:textId="77777777" w:rsidR="002944DF" w:rsidRDefault="002944DF" w:rsidP="002944DF">
      <w:pPr>
        <w:pStyle w:val="ConsPlusNormal"/>
        <w:ind w:firstLine="540"/>
        <w:jc w:val="both"/>
        <w:rPr>
          <w:sz w:val="28"/>
          <w:szCs w:val="28"/>
        </w:rPr>
      </w:pPr>
      <w:r>
        <w:rPr>
          <w:sz w:val="28"/>
          <w:szCs w:val="28"/>
        </w:rPr>
        <w:t>4.8.3.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14:paraId="11C3CB00" w14:textId="77777777" w:rsidR="002944DF" w:rsidRDefault="002944DF" w:rsidP="002944DF">
      <w:pPr>
        <w:pStyle w:val="ConsPlusNormal"/>
        <w:ind w:firstLine="540"/>
        <w:jc w:val="both"/>
        <w:rPr>
          <w:sz w:val="28"/>
          <w:szCs w:val="28"/>
        </w:rPr>
      </w:pPr>
      <w:r>
        <w:rPr>
          <w:sz w:val="28"/>
          <w:szCs w:val="28"/>
        </w:rPr>
        <w:t>4.8.4. В ходе рейдового осмотра могут совершаться следующие контрольные действия:</w:t>
      </w:r>
    </w:p>
    <w:p w14:paraId="1F4F6E48" w14:textId="77777777" w:rsidR="002944DF" w:rsidRDefault="002944DF" w:rsidP="002944DF">
      <w:pPr>
        <w:pStyle w:val="ConsPlusNormal"/>
        <w:ind w:firstLine="540"/>
        <w:jc w:val="both"/>
        <w:rPr>
          <w:sz w:val="28"/>
          <w:szCs w:val="28"/>
        </w:rPr>
      </w:pPr>
      <w:r>
        <w:rPr>
          <w:sz w:val="28"/>
          <w:szCs w:val="28"/>
        </w:rPr>
        <w:t>1) осмотр;</w:t>
      </w:r>
    </w:p>
    <w:p w14:paraId="45468B3C" w14:textId="77777777" w:rsidR="002944DF" w:rsidRDefault="002944DF" w:rsidP="002944DF">
      <w:pPr>
        <w:pStyle w:val="ConsPlusNormal"/>
        <w:ind w:firstLine="540"/>
        <w:jc w:val="both"/>
        <w:rPr>
          <w:sz w:val="28"/>
          <w:szCs w:val="28"/>
        </w:rPr>
      </w:pPr>
      <w:r>
        <w:rPr>
          <w:sz w:val="28"/>
          <w:szCs w:val="28"/>
        </w:rPr>
        <w:t>2) опрос;</w:t>
      </w:r>
    </w:p>
    <w:p w14:paraId="3E5856C9" w14:textId="77777777" w:rsidR="002944DF" w:rsidRDefault="002944DF" w:rsidP="002944DF">
      <w:pPr>
        <w:pStyle w:val="ConsPlusNormal"/>
        <w:ind w:firstLine="540"/>
        <w:jc w:val="both"/>
        <w:rPr>
          <w:sz w:val="28"/>
          <w:szCs w:val="28"/>
        </w:rPr>
      </w:pPr>
      <w:r>
        <w:rPr>
          <w:sz w:val="28"/>
          <w:szCs w:val="28"/>
        </w:rPr>
        <w:t>3) получение письменных объяснений;</w:t>
      </w:r>
    </w:p>
    <w:p w14:paraId="5E063CA0" w14:textId="77777777" w:rsidR="002944DF" w:rsidRDefault="002944DF" w:rsidP="002944DF">
      <w:pPr>
        <w:pStyle w:val="ConsPlusNormal"/>
        <w:ind w:firstLine="540"/>
        <w:jc w:val="both"/>
        <w:rPr>
          <w:sz w:val="28"/>
          <w:szCs w:val="28"/>
        </w:rPr>
      </w:pPr>
      <w:r>
        <w:rPr>
          <w:sz w:val="28"/>
          <w:szCs w:val="28"/>
        </w:rPr>
        <w:t>4) истребование документов;</w:t>
      </w:r>
    </w:p>
    <w:p w14:paraId="3050BDA3" w14:textId="77777777" w:rsidR="002944DF" w:rsidRDefault="002944DF" w:rsidP="002944DF">
      <w:pPr>
        <w:pStyle w:val="ConsPlusNormal"/>
        <w:ind w:firstLine="540"/>
        <w:jc w:val="both"/>
        <w:rPr>
          <w:sz w:val="28"/>
          <w:szCs w:val="28"/>
        </w:rPr>
      </w:pPr>
      <w:r>
        <w:rPr>
          <w:sz w:val="28"/>
          <w:szCs w:val="28"/>
        </w:rPr>
        <w:t xml:space="preserve">5) экспертиза.  </w:t>
      </w:r>
    </w:p>
    <w:p w14:paraId="2487E531" w14:textId="77777777" w:rsidR="002944DF" w:rsidRDefault="002944DF" w:rsidP="002944DF">
      <w:pPr>
        <w:pStyle w:val="ConsPlusNormal"/>
        <w:ind w:firstLine="540"/>
        <w:jc w:val="both"/>
        <w:rPr>
          <w:sz w:val="28"/>
          <w:szCs w:val="28"/>
        </w:rPr>
      </w:pPr>
      <w:r>
        <w:rPr>
          <w:sz w:val="28"/>
          <w:szCs w:val="28"/>
        </w:rPr>
        <w:t>4.8.5.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0C704D83" w14:textId="77777777" w:rsidR="002944DF" w:rsidRDefault="002944DF" w:rsidP="002944DF">
      <w:pPr>
        <w:pStyle w:val="ConsPlusNormal"/>
        <w:ind w:firstLine="540"/>
        <w:jc w:val="both"/>
        <w:rPr>
          <w:sz w:val="28"/>
          <w:szCs w:val="28"/>
        </w:rPr>
      </w:pPr>
      <w:r>
        <w:rPr>
          <w:sz w:val="28"/>
          <w:szCs w:val="28"/>
        </w:rPr>
        <w:t>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14:paraId="4B5A63B8" w14:textId="77777777" w:rsidR="002944DF" w:rsidRDefault="002944DF" w:rsidP="002944DF">
      <w:pPr>
        <w:pStyle w:val="ConsPlusNormal"/>
        <w:ind w:firstLine="540"/>
        <w:jc w:val="both"/>
        <w:rPr>
          <w:sz w:val="28"/>
          <w:szCs w:val="28"/>
        </w:rPr>
      </w:pPr>
      <w:r>
        <w:rPr>
          <w:sz w:val="28"/>
          <w:szCs w:val="28"/>
        </w:rPr>
        <w:t>4.8.6. При проведении рейдового осмотра инспекторы вправе взаимодействовать с находящимися на производственных объектах лицами.</w:t>
      </w:r>
    </w:p>
    <w:p w14:paraId="65B06E78" w14:textId="77777777" w:rsidR="002944DF" w:rsidRDefault="002944DF" w:rsidP="002944DF">
      <w:pPr>
        <w:pStyle w:val="ConsPlusNormal"/>
        <w:ind w:firstLine="540"/>
        <w:jc w:val="both"/>
        <w:rPr>
          <w:sz w:val="28"/>
          <w:szCs w:val="28"/>
        </w:rPr>
      </w:pPr>
      <w:r>
        <w:rPr>
          <w:sz w:val="28"/>
          <w:szCs w:val="28"/>
        </w:rPr>
        <w:t>4.8.7.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уполномоченным должностным лицам Контрольного органа к производственным объектам, указанным в решении о проведении рейдового осмотра, а также во все помещения (за исключением жилых помещений).</w:t>
      </w:r>
    </w:p>
    <w:p w14:paraId="3C8AEFA0" w14:textId="77777777" w:rsidR="002944DF" w:rsidRDefault="002944DF" w:rsidP="002944DF">
      <w:pPr>
        <w:pStyle w:val="ConsPlusNormal"/>
        <w:ind w:firstLine="540"/>
        <w:jc w:val="both"/>
        <w:rPr>
          <w:sz w:val="28"/>
          <w:szCs w:val="28"/>
        </w:rPr>
      </w:pPr>
      <w:r>
        <w:rPr>
          <w:sz w:val="28"/>
          <w:szCs w:val="28"/>
        </w:rPr>
        <w:t>4.8.8. В случае, если в результате рейдового осмотра были выявлены нарушения обязательных требований, уполномоченное должностное лицо Контрольного органа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14:paraId="39179488" w14:textId="77777777" w:rsidR="002944DF" w:rsidRDefault="002944DF" w:rsidP="002944DF">
      <w:pPr>
        <w:pStyle w:val="ConsPlusNormal"/>
        <w:ind w:firstLine="540"/>
        <w:jc w:val="both"/>
        <w:rPr>
          <w:sz w:val="28"/>
          <w:szCs w:val="28"/>
        </w:rPr>
      </w:pPr>
      <w:r>
        <w:rPr>
          <w:sz w:val="28"/>
          <w:szCs w:val="28"/>
        </w:rPr>
        <w:t>4.8.9. Рейдовый осмотр может проводиться только по согласованию с органами прокуратуры, за исключением случаев его проведения в соответствии с подпунктами 2, 3, 6 пункта 4.1.3. и пунктом 4.4.7 настоящего Положения.</w:t>
      </w:r>
    </w:p>
    <w:p w14:paraId="58AA0337" w14:textId="77777777" w:rsidR="002944DF" w:rsidRDefault="002944DF" w:rsidP="002944DF">
      <w:pPr>
        <w:pStyle w:val="ConsPlusNormal"/>
        <w:ind w:firstLine="540"/>
        <w:jc w:val="both"/>
        <w:rPr>
          <w:sz w:val="28"/>
          <w:szCs w:val="28"/>
        </w:rPr>
      </w:pPr>
      <w:r>
        <w:rPr>
          <w:sz w:val="28"/>
          <w:szCs w:val="28"/>
        </w:rPr>
        <w:t>4.8.10. Контрольные действия, предусмотренные пунктом 4.8.4 настоящего Положения, осуществляются в соответствии с пунктами 4.5.9 - 4.5.12, 4.6.10, 4.6.11 настоящего Положения.</w:t>
      </w:r>
    </w:p>
    <w:p w14:paraId="6839CD95" w14:textId="77777777" w:rsidR="001B4793" w:rsidRDefault="001B4793">
      <w:pPr>
        <w:pStyle w:val="ConsPlusNormal"/>
        <w:ind w:firstLine="540"/>
        <w:jc w:val="both"/>
        <w:rPr>
          <w:i/>
          <w:sz w:val="28"/>
        </w:rPr>
      </w:pPr>
    </w:p>
    <w:p w14:paraId="3239EBDE" w14:textId="25ACBCDA" w:rsidR="002944DF" w:rsidRDefault="002944DF" w:rsidP="002944DF">
      <w:pPr>
        <w:pStyle w:val="ConsPlusNormal"/>
        <w:ind w:firstLine="851"/>
        <w:jc w:val="both"/>
        <w:rPr>
          <w:sz w:val="28"/>
          <w:szCs w:val="28"/>
        </w:rPr>
      </w:pPr>
      <w:r>
        <w:rPr>
          <w:sz w:val="28"/>
          <w:szCs w:val="28"/>
        </w:rPr>
        <w:lastRenderedPageBreak/>
        <w:t xml:space="preserve">                             4.9. Выездное обследование</w:t>
      </w:r>
    </w:p>
    <w:p w14:paraId="6ED5B84E" w14:textId="77777777" w:rsidR="002944DF" w:rsidRDefault="002944DF" w:rsidP="002944DF">
      <w:pPr>
        <w:pStyle w:val="ConsPlusNormal"/>
        <w:ind w:firstLine="851"/>
        <w:jc w:val="both"/>
        <w:rPr>
          <w:sz w:val="28"/>
          <w:szCs w:val="28"/>
        </w:rPr>
      </w:pPr>
    </w:p>
    <w:p w14:paraId="731A72FF"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.1. Выездное обследование проводится в целях оценки соблюдения контролируемыми лицами обязательных требований.</w:t>
      </w:r>
    </w:p>
    <w:p w14:paraId="58BA8830"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0707747B"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440C3A65"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.3. Выездное обследование проводится без информирования контролируемого лица. </w:t>
      </w:r>
    </w:p>
    <w:p w14:paraId="242918DF"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9</w:t>
      </w:r>
      <w:r w:rsidRPr="002944DF">
        <w:rPr>
          <w:rFonts w:ascii="Times New Roman" w:hAnsi="Times New Roman" w:cs="Times New Roman"/>
          <w:sz w:val="28"/>
          <w:szCs w:val="28"/>
          <w:lang w:val="ru-RU"/>
        </w:rPr>
        <w:t xml:space="preserve">.4. По результатам проведения выездного обследования не может быть принято решение, предусмотренное пунктом 2 части 2 статьи </w:t>
      </w:r>
      <w:proofErr w:type="gramStart"/>
      <w:r w:rsidRPr="002944DF">
        <w:rPr>
          <w:rFonts w:ascii="Times New Roman" w:hAnsi="Times New Roman" w:cs="Times New Roman"/>
          <w:sz w:val="28"/>
          <w:szCs w:val="28"/>
          <w:lang w:val="ru-RU"/>
        </w:rPr>
        <w:t>90  Федерального</w:t>
      </w:r>
      <w:proofErr w:type="gramEnd"/>
      <w:r w:rsidRPr="002944DF">
        <w:rPr>
          <w:rFonts w:ascii="Times New Roman" w:hAnsi="Times New Roman" w:cs="Times New Roman"/>
          <w:sz w:val="28"/>
          <w:szCs w:val="28"/>
          <w:lang w:val="ru-RU"/>
        </w:rPr>
        <w:t xml:space="preserve"> закона №248-ФЗ, за исключением случаев, установленных федеральным законом о виде контроля.</w:t>
      </w:r>
    </w:p>
    <w:p w14:paraId="01B4F5DE" w14:textId="77777777" w:rsidR="002944DF" w:rsidRDefault="002944DF" w:rsidP="002944DF">
      <w:pPr>
        <w:pStyle w:val="ab"/>
        <w:tabs>
          <w:tab w:val="left" w:pos="1134"/>
        </w:tabs>
        <w:ind w:left="0" w:firstLine="851"/>
        <w:jc w:val="center"/>
        <w:rPr>
          <w:rFonts w:ascii="Times New Roman" w:hAnsi="Times New Roman" w:cs="Times New Roman"/>
          <w:sz w:val="28"/>
          <w:szCs w:val="28"/>
          <w:lang w:val="ru-RU"/>
        </w:rPr>
      </w:pPr>
    </w:p>
    <w:p w14:paraId="57ABF73B" w14:textId="1648F648" w:rsidR="002944DF" w:rsidRDefault="002944DF" w:rsidP="002944DF">
      <w:pPr>
        <w:pStyle w:val="ab"/>
        <w:tabs>
          <w:tab w:val="left" w:pos="1134"/>
        </w:tabs>
        <w:ind w:left="0" w:firstLine="851"/>
        <w:jc w:val="center"/>
        <w:rPr>
          <w:rFonts w:ascii="Times New Roman" w:hAnsi="Times New Roman" w:cs="Times New Roman"/>
          <w:sz w:val="28"/>
          <w:szCs w:val="28"/>
          <w:lang w:val="ru-RU"/>
        </w:rPr>
      </w:pPr>
      <w:r w:rsidRPr="002944DF">
        <w:rPr>
          <w:rFonts w:ascii="Times New Roman" w:hAnsi="Times New Roman" w:cs="Times New Roman"/>
          <w:sz w:val="28"/>
          <w:szCs w:val="28"/>
          <w:lang w:val="ru-RU"/>
        </w:rPr>
        <w:t>4.10 Наблюдение за соблюдением обязательных требований (мониторинг безопасности)</w:t>
      </w:r>
    </w:p>
    <w:p w14:paraId="081CD738" w14:textId="77777777" w:rsidR="002944DF" w:rsidRPr="002944DF" w:rsidRDefault="002944DF" w:rsidP="002944DF">
      <w:pPr>
        <w:pStyle w:val="ab"/>
        <w:tabs>
          <w:tab w:val="left" w:pos="1134"/>
        </w:tabs>
        <w:ind w:left="0" w:firstLine="851"/>
        <w:jc w:val="center"/>
        <w:rPr>
          <w:rFonts w:ascii="Times New Roman" w:hAnsi="Times New Roman" w:cs="Times New Roman"/>
          <w:sz w:val="28"/>
          <w:szCs w:val="28"/>
          <w:lang w:val="ru-RU"/>
        </w:rPr>
      </w:pPr>
    </w:p>
    <w:p w14:paraId="7B387290"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10</w:t>
      </w:r>
      <w:r w:rsidRPr="002944DF">
        <w:rPr>
          <w:rFonts w:ascii="Times New Roman" w:hAnsi="Times New Roman" w:cs="Times New Roman"/>
          <w:sz w:val="28"/>
          <w:szCs w:val="28"/>
          <w:lang w:val="ru-RU"/>
        </w:rPr>
        <w:t>.1. 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3F90003D"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4.</w:t>
      </w:r>
      <w:r>
        <w:rPr>
          <w:rFonts w:ascii="Times New Roman" w:hAnsi="Times New Roman" w:cs="Times New Roman"/>
          <w:sz w:val="28"/>
          <w:szCs w:val="28"/>
          <w:lang w:val="ru-RU"/>
        </w:rPr>
        <w:t>10</w:t>
      </w:r>
      <w:r w:rsidRPr="002944DF">
        <w:rPr>
          <w:rFonts w:ascii="Times New Roman" w:hAnsi="Times New Roman" w:cs="Times New Roman"/>
          <w:sz w:val="28"/>
          <w:szCs w:val="28"/>
          <w:lang w:val="ru-RU"/>
        </w:rPr>
        <w:t>.2.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14:paraId="1265FCCE"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1) решение о проведении внепланового контрольного (надзорного) мероприятия в соответствии со статьей 60 Федерального закона № 248-ФЗ;</w:t>
      </w:r>
    </w:p>
    <w:p w14:paraId="6DA019BD"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2) решение об объявлении предостережения;</w:t>
      </w:r>
    </w:p>
    <w:p w14:paraId="32085CA0" w14:textId="77777777" w:rsidR="002944DF" w:rsidRPr="002944DF" w:rsidRDefault="002944DF" w:rsidP="002944DF">
      <w:pPr>
        <w:pStyle w:val="ab"/>
        <w:tabs>
          <w:tab w:val="left" w:pos="1134"/>
        </w:tabs>
        <w:ind w:left="0" w:firstLine="851"/>
        <w:jc w:val="both"/>
        <w:rPr>
          <w:rFonts w:ascii="Times New Roman" w:hAnsi="Times New Roman" w:cs="Times New Roman"/>
          <w:sz w:val="28"/>
          <w:szCs w:val="28"/>
          <w:lang w:val="ru-RU"/>
        </w:rPr>
      </w:pPr>
      <w:r w:rsidRPr="002944DF">
        <w:rPr>
          <w:rFonts w:ascii="Times New Roman" w:hAnsi="Times New Roman" w:cs="Times New Roman"/>
          <w:sz w:val="28"/>
          <w:szCs w:val="28"/>
          <w:lang w:val="ru-RU"/>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084FD46A" w14:textId="05D62E6F" w:rsidR="00FD6E6A" w:rsidRPr="00E8723E" w:rsidRDefault="002944DF" w:rsidP="002944DF">
      <w:pPr>
        <w:pStyle w:val="ConsPlusNormal"/>
        <w:ind w:firstLine="540"/>
        <w:rPr>
          <w:sz w:val="28"/>
          <w:szCs w:val="28"/>
        </w:rPr>
      </w:pPr>
      <w:r>
        <w:rPr>
          <w:sz w:val="28"/>
          <w:szCs w:val="28"/>
        </w:rPr>
        <w:t xml:space="preserve">4) решение, закрепленное в федеральном законе о виде контроля, законе субъекта Российской Федерации о виде контроля в соответствии с частью 3 статьи </w:t>
      </w:r>
      <w:r>
        <w:rPr>
          <w:sz w:val="28"/>
          <w:szCs w:val="28"/>
        </w:rPr>
        <w:lastRenderedPageBreak/>
        <w:t>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23B9A9D2" w14:textId="77777777" w:rsidR="002944DF" w:rsidRDefault="002944DF">
      <w:pPr>
        <w:ind w:firstLine="540"/>
        <w:jc w:val="center"/>
        <w:rPr>
          <w:rFonts w:ascii="Times New Roman" w:eastAsia="Times New Roman" w:hAnsi="Times New Roman" w:cs="Times New Roman"/>
          <w:b/>
          <w:sz w:val="28"/>
          <w:szCs w:val="28"/>
        </w:rPr>
      </w:pPr>
    </w:p>
    <w:p w14:paraId="6B0EE4DB" w14:textId="77777777" w:rsidR="002944DF" w:rsidRDefault="002944DF" w:rsidP="002944DF">
      <w:pPr>
        <w:ind w:firstLine="5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Досудебное обжалование</w:t>
      </w:r>
    </w:p>
    <w:p w14:paraId="356E9979" w14:textId="77777777" w:rsidR="002944DF" w:rsidRDefault="002944DF" w:rsidP="002944DF">
      <w:pPr>
        <w:ind w:firstLine="540"/>
        <w:jc w:val="center"/>
        <w:rPr>
          <w:rFonts w:ascii="Times New Roman" w:eastAsia="Times New Roman" w:hAnsi="Times New Roman" w:cs="Times New Roman"/>
          <w:b/>
          <w:sz w:val="28"/>
          <w:szCs w:val="28"/>
        </w:rPr>
      </w:pPr>
    </w:p>
    <w:p w14:paraId="6F0290CB"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руководителя (заместителя руководителя) Контрольного органа и должностных лиц Контрольного органа (далее также – должностные лица):</w:t>
      </w:r>
    </w:p>
    <w:p w14:paraId="5079B3C8" w14:textId="231D768A"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1) решений о проведении контрольных мероприятий и профилактических визитов;</w:t>
      </w:r>
    </w:p>
    <w:p w14:paraId="67F2D932"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актов контрольных мероприятий и обязательных профилактических визитов, предписаний об устранении выявленных нарушений;</w:t>
      </w:r>
    </w:p>
    <w:p w14:paraId="6A832F53"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действий (бездействия) должностных лиц Контрольного органа в рамках контрольных мероприятий и обязательных профилактических визитов;</w:t>
      </w:r>
    </w:p>
    <w:p w14:paraId="45BB6D07"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решений об отнесении объектов контроля к соответствующей категории риска;</w:t>
      </w:r>
    </w:p>
    <w:p w14:paraId="42527245"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решений об отказе в проведении обязательных профилактических визитов по заявлениям контролируемых лиц;</w:t>
      </w:r>
    </w:p>
    <w:p w14:paraId="6FF69AE7"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6) иных решений, принимаемых Контрольным органом по итогам профилактических и (или) контрольных мероприятий, предусмотренных настоящим Положением и Законом №248-ФЗ, в отношении контролируемых лиц или объектов контроля.</w:t>
      </w:r>
    </w:p>
    <w:p w14:paraId="62A187F4"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5.2. Жалоба подаётся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Закона №248-ФЗ.</w:t>
      </w:r>
    </w:p>
    <w:p w14:paraId="69E9752D" w14:textId="77777777" w:rsidR="002944DF" w:rsidRDefault="002944DF" w:rsidP="002944DF">
      <w:pPr>
        <w:ind w:firstLine="540"/>
        <w:jc w:val="both"/>
      </w:pPr>
      <w:r>
        <w:rPr>
          <w:rFonts w:ascii="Times New Roman" w:eastAsia="Times New Roman" w:hAnsi="Times New Roman" w:cs="Times New Roman"/>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9" w:name="Par374"/>
      <w:bookmarkEnd w:id="9"/>
    </w:p>
    <w:p w14:paraId="3C4141E0" w14:textId="77777777" w:rsidR="002944DF" w:rsidRDefault="002944DF" w:rsidP="002944DF">
      <w:pPr>
        <w:ind w:firstLine="540"/>
        <w:jc w:val="both"/>
      </w:pPr>
      <w:r>
        <w:rPr>
          <w:rFonts w:ascii="Times New Roman" w:eastAsia="Times New Roman" w:hAnsi="Times New Roman" w:cs="Times New Roman"/>
          <w:sz w:val="28"/>
          <w:szCs w:val="28"/>
        </w:rPr>
        <w:t>Жалоба, содержащая сведения и документы, составляющие государственную или иную охраняемую законом тайну, подаётся контролируемым лицом в Контрольный орган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с учётом требований законодательства Российской Федерации о государственной и иной охраняемой законом тайне.</w:t>
      </w:r>
    </w:p>
    <w:p w14:paraId="2E88F1E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Материалы, прикладываемые к жалобе, в том числе фото- и видеоматериалы, представляются контролируемым лицом в электронном виде. </w:t>
      </w:r>
    </w:p>
    <w:p w14:paraId="56B45E31"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 Жалоба на решение Контрольного органа, действия (бездействие) его должностных лиц рассматривается руководителем Контрольного органа.</w:t>
      </w:r>
    </w:p>
    <w:p w14:paraId="608E57A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случае отсутствия вышестоящего органа Контрольного органа жалоба на решения, действия (бездействие) руководителя Контрольного органа </w:t>
      </w:r>
      <w:r>
        <w:rPr>
          <w:rFonts w:ascii="Times New Roman" w:eastAsia="Times New Roman" w:hAnsi="Times New Roman" w:cs="Times New Roman"/>
          <w:sz w:val="28"/>
          <w:szCs w:val="28"/>
        </w:rPr>
        <w:lastRenderedPageBreak/>
        <w:t xml:space="preserve">рассматривается руководителем Контрольного органа или органом, созданным в соответствии с частью 3 статьи 40 Закона №248-ФЗ. </w:t>
      </w:r>
    </w:p>
    <w:p w14:paraId="4FC50040" w14:textId="77777777" w:rsidR="002944DF" w:rsidRDefault="002944DF" w:rsidP="002944DF">
      <w:pPr>
        <w:ind w:firstLine="540"/>
        <w:jc w:val="both"/>
      </w:pPr>
      <w:r>
        <w:rPr>
          <w:rFonts w:ascii="Times New Roman" w:eastAsia="Times New Roman" w:hAnsi="Times New Roman" w:cs="Times New Roman"/>
          <w:sz w:val="28"/>
          <w:szCs w:val="28"/>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10" w:name="Par375"/>
      <w:bookmarkEnd w:id="10"/>
    </w:p>
    <w:p w14:paraId="53A770A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14:paraId="599911CD"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11" w:name="Par377"/>
      <w:bookmarkEnd w:id="11"/>
    </w:p>
    <w:p w14:paraId="604CD796" w14:textId="77777777" w:rsidR="002944DF" w:rsidRDefault="002944DF" w:rsidP="002944DF">
      <w:pPr>
        <w:ind w:firstLine="540"/>
        <w:jc w:val="both"/>
      </w:pPr>
      <w:r>
        <w:rPr>
          <w:rFonts w:ascii="Times New Roman" w:eastAsia="Times New Roman" w:hAnsi="Times New Roman" w:cs="Times New Roman"/>
          <w:sz w:val="28"/>
          <w:szCs w:val="28"/>
        </w:rPr>
        <w:t>5.6. Контролируемое лицо, подавшее жалобу, до принятия решения по жалобе может отозвать её. При этом повторное направление жалобы по тем же основаниям не допускается.</w:t>
      </w:r>
    </w:p>
    <w:p w14:paraId="7EF787D4"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5.7. Жалоба может содержать ходатайство о приостановлении исполнения обжалуемого решения Контрольного органа.</w:t>
      </w:r>
      <w:bookmarkStart w:id="12" w:name="Par379"/>
      <w:bookmarkEnd w:id="12"/>
    </w:p>
    <w:p w14:paraId="7922D742"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14:paraId="48A8F9EF"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Контрольного органа;</w:t>
      </w:r>
    </w:p>
    <w:p w14:paraId="1589228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отказе в приостановлении исполнения обжалуемого решения Контрольного органа. </w:t>
      </w:r>
    </w:p>
    <w:p w14:paraId="48FDC984" w14:textId="77777777" w:rsidR="002944DF" w:rsidRDefault="002944DF" w:rsidP="002944DF">
      <w:pPr>
        <w:ind w:firstLine="540"/>
        <w:jc w:val="both"/>
      </w:pPr>
      <w:r>
        <w:rPr>
          <w:rFonts w:ascii="Times New Roman" w:eastAsia="Times New Roman" w:hAnsi="Times New Roman" w:cs="Times New Roman"/>
          <w:sz w:val="28"/>
          <w:szCs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14:paraId="4B28A332"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bookmarkStart w:id="13" w:name="Par383"/>
      <w:bookmarkEnd w:id="13"/>
      <w:r>
        <w:rPr>
          <w:rFonts w:ascii="Times New Roman" w:eastAsia="Times New Roman" w:hAnsi="Times New Roman" w:cs="Times New Roman"/>
          <w:sz w:val="28"/>
          <w:szCs w:val="28"/>
        </w:rPr>
        <w:t>5.9. Жалоба должна содержать:</w:t>
      </w:r>
    </w:p>
    <w:p w14:paraId="7109919F"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14:paraId="17248683" w14:textId="77777777" w:rsidR="002944DF" w:rsidRDefault="002944DF" w:rsidP="002944DF">
      <w:pPr>
        <w:ind w:firstLine="540"/>
        <w:jc w:val="both"/>
      </w:pPr>
      <w:r>
        <w:rPr>
          <w:rFonts w:ascii="Times New Roman" w:eastAsia="Times New Roman" w:hAnsi="Times New Roman" w:cs="Times New Roman"/>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14:paraId="6F490BE8"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14:paraId="605AA596" w14:textId="77777777" w:rsidR="002944DF" w:rsidRDefault="002944DF" w:rsidP="002944DF">
      <w:pPr>
        <w:ind w:firstLine="540"/>
        <w:jc w:val="both"/>
      </w:pPr>
      <w:r>
        <w:rPr>
          <w:rFonts w:ascii="Times New Roman" w:eastAsia="Times New Roman" w:hAnsi="Times New Roman" w:cs="Times New Roman"/>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14:paraId="108F515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требования контролируемого лица, подавшего жалобу; </w:t>
      </w:r>
    </w:p>
    <w:p w14:paraId="652F8ADB" w14:textId="77777777" w:rsidR="002944DF" w:rsidRDefault="002944DF" w:rsidP="002944DF">
      <w:pPr>
        <w:ind w:firstLine="540"/>
        <w:jc w:val="both"/>
        <w:rPr>
          <w:rFonts w:ascii="Times New Roman" w:eastAsia="Times New Roman" w:hAnsi="Times New Roman" w:cs="Times New Roman"/>
          <w:sz w:val="28"/>
          <w:szCs w:val="28"/>
        </w:rPr>
      </w:pPr>
      <w:bookmarkStart w:id="14" w:name="Par390"/>
      <w:bookmarkEnd w:id="14"/>
      <w:r>
        <w:rPr>
          <w:rFonts w:ascii="Times New Roman" w:eastAsia="Times New Roman" w:hAnsi="Times New Roman" w:cs="Times New Roman"/>
          <w:sz w:val="28"/>
          <w:szCs w:val="28"/>
        </w:rPr>
        <w:t>6) учётный номер контрольного мероприятия или обязательного профилактического визита в едином реестре контрольных (надзорных) мероприятий, в отношении которых подаётся жалоба, в случае подачи жалобы по основаниям, предусмотренным подпунктами 1 - 3 пункта 5.1. настоящего Положения.</w:t>
      </w:r>
    </w:p>
    <w:p w14:paraId="6BEEEC1E"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учётный номер объекта контроля в едином реестре видов контроля (при обжаловании решения об отнесении объекта контроля к соответствующей </w:t>
      </w:r>
      <w:r>
        <w:rPr>
          <w:rFonts w:ascii="Times New Roman" w:eastAsia="Times New Roman" w:hAnsi="Times New Roman" w:cs="Times New Roman"/>
          <w:sz w:val="28"/>
          <w:szCs w:val="28"/>
        </w:rPr>
        <w:lastRenderedPageBreak/>
        <w:t>категории риска).</w:t>
      </w:r>
    </w:p>
    <w:p w14:paraId="47E51EB4" w14:textId="77777777" w:rsidR="002944DF" w:rsidRDefault="002944DF" w:rsidP="002944DF">
      <w:pPr>
        <w:ind w:firstLine="540"/>
        <w:jc w:val="both"/>
      </w:pPr>
      <w:r>
        <w:rPr>
          <w:rFonts w:ascii="Times New Roman" w:eastAsia="Times New Roman" w:hAnsi="Times New Roman" w:cs="Times New Roman"/>
          <w:sz w:val="28"/>
          <w:szCs w:val="28"/>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14:paraId="3BD7B722"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14:paraId="5D9961BA"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 Контрольный орган принимает решение об отказе в рассмотрении жалобы в течение пяти рабочих дней со дня получения жалобы, если:</w:t>
      </w:r>
    </w:p>
    <w:p w14:paraId="6046F642"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14:paraId="1D622C14"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2) в удовлетворении ходатайства о восстановлении пропущенного срока на подачу жалобы отказано;</w:t>
      </w:r>
    </w:p>
    <w:p w14:paraId="5A41B688"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3) до принятия решения по жалобе от контролируемого лица, её подавшего, поступило заявление об отзыве жалобы;</w:t>
      </w:r>
    </w:p>
    <w:p w14:paraId="2604733F"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4) имеется решение суда по вопросам, поставленным в жалобе;</w:t>
      </w:r>
    </w:p>
    <w:p w14:paraId="13C60AAF"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5) ранее в Контрольный орган была подана другая жалоба от того же контролируемого лица по тем же основаниям;</w:t>
      </w:r>
    </w:p>
    <w:p w14:paraId="2F94AA66"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14:paraId="7559E830"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14:paraId="152D712D"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8) жалоба подана в ненадлежащий орган;</w:t>
      </w:r>
    </w:p>
    <w:p w14:paraId="0B5B8904"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Times New Roman" w:hAnsi="Times New Roman" w:cs="Times New Roman"/>
          <w:sz w:val="28"/>
          <w:szCs w:val="28"/>
        </w:rPr>
      </w:pPr>
      <w:r>
        <w:rPr>
          <w:rFonts w:ascii="Times New Roman" w:hAnsi="Times New Roman" w:cs="Times New Roman"/>
          <w:sz w:val="28"/>
          <w:szCs w:val="28"/>
        </w:rPr>
        <w:t>9) законодательством Российской Федерации предусмотрен только судебный порядок обжалования решений Контрольного органа.</w:t>
      </w:r>
    </w:p>
    <w:p w14:paraId="51A424BC" w14:textId="77777777" w:rsidR="002944DF" w:rsidRDefault="002944DF" w:rsidP="002944DF">
      <w:pPr>
        <w:ind w:firstLine="540"/>
        <w:jc w:val="both"/>
      </w:pPr>
      <w:r>
        <w:rPr>
          <w:rFonts w:ascii="Times New Roman" w:eastAsia="Times New Roman" w:hAnsi="Times New Roman" w:cs="Times New Roman"/>
          <w:sz w:val="28"/>
          <w:szCs w:val="28"/>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14:paraId="212228AD" w14:textId="77777777"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контролируемому лицу,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14:paraId="367F294C"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утверждёнными Правительством Российской Федерации.</w:t>
      </w:r>
    </w:p>
    <w:p w14:paraId="47602825" w14:textId="77777777" w:rsidR="002944DF" w:rsidRDefault="002944DF" w:rsidP="002944DF">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t>5.15. Жалоба подлежит рассмотрению руководителем (заместителем руководителя) Контрольного органа в течение 15 рабочих дней со дня ее регистрации в подсистеме досудебного обжалования.</w:t>
      </w:r>
    </w:p>
    <w:p w14:paraId="4EF0DD9F" w14:textId="77777777" w:rsidR="002944DF" w:rsidRDefault="002944DF" w:rsidP="002944DF">
      <w:pPr>
        <w:widowControl/>
        <w:tabs>
          <w:tab w:val="left" w:pos="1134"/>
        </w:tabs>
        <w:ind w:firstLine="540"/>
        <w:jc w:val="both"/>
        <w:rPr>
          <w:rFonts w:ascii="Times New Roman" w:hAnsi="Times New Roman" w:cs="Times New Roman"/>
          <w:sz w:val="28"/>
          <w:szCs w:val="28"/>
        </w:rPr>
      </w:pPr>
      <w:r>
        <w:rPr>
          <w:rFonts w:ascii="Times New Roman" w:hAnsi="Times New Roman" w:cs="Times New Roman"/>
          <w:sz w:val="28"/>
          <w:szCs w:val="28"/>
        </w:rPr>
        <w:lastRenderedPageBreak/>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14:paraId="0972EFDC"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5.16. Указанный срок может быть продлён на двадцать рабочих дней, в следующих исключительных случаях:</w:t>
      </w:r>
    </w:p>
    <w:p w14:paraId="19688F42"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14:paraId="5B4CA3A0"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262E2A5C" w14:textId="77777777"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 xml:space="preserve">5.17.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14:paraId="541BE137"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14:paraId="4C9BD3FF" w14:textId="77777777" w:rsidR="002944DF" w:rsidRDefault="002944DF" w:rsidP="002944DF">
      <w:pPr>
        <w:widowControl/>
        <w:tabs>
          <w:tab w:val="left" w:pos="1134"/>
        </w:tabs>
        <w:ind w:firstLine="540"/>
        <w:contextualSpacing/>
        <w:jc w:val="both"/>
      </w:pPr>
      <w:r>
        <w:rPr>
          <w:rFonts w:ascii="Times New Roman" w:eastAsia="Times New Roman" w:hAnsi="Times New Roman" w:cs="Times New Roman"/>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1120AF6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14:paraId="2DF522F6" w14:textId="77777777" w:rsidR="002944DF" w:rsidRDefault="002944DF" w:rsidP="002944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pPr>
      <w:r>
        <w:rPr>
          <w:rFonts w:ascii="Times New Roman" w:hAnsi="Times New Roman" w:cs="Times New Roman"/>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14:paraId="304B0179"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48844B15" w14:textId="77777777" w:rsidR="002944DF" w:rsidRDefault="002944DF" w:rsidP="002944DF">
      <w:pPr>
        <w:widowControl/>
        <w:tabs>
          <w:tab w:val="left" w:pos="1134"/>
        </w:tabs>
        <w:ind w:firstLine="54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5.20. По итогам рассмотрения жалобы руководитель (заместитель руководителя) Контрольного органа принимает одно из следующих решений:</w:t>
      </w:r>
    </w:p>
    <w:p w14:paraId="16415373"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оставляет жалобу без удовлетворения;</w:t>
      </w:r>
    </w:p>
    <w:p w14:paraId="632B2F0D"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отменяет решение Контрольного органа полностью или частично;</w:t>
      </w:r>
    </w:p>
    <w:p w14:paraId="0AB9027B"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отменяет решение Контрольного органа полностью и принимает новое решение;</w:t>
      </w:r>
    </w:p>
    <w:p w14:paraId="76A0ECB7" w14:textId="08D34E26" w:rsidR="002944DF" w:rsidRDefault="002944DF" w:rsidP="002944DF">
      <w:pPr>
        <w:ind w:firstLine="540"/>
        <w:jc w:val="both"/>
      </w:pPr>
      <w:r>
        <w:rPr>
          <w:rFonts w:ascii="Times New Roman" w:eastAsia="Times New Roman" w:hAnsi="Times New Roman" w:cs="Times New Roman"/>
          <w:sz w:val="28"/>
          <w:szCs w:val="28"/>
        </w:rPr>
        <w:t xml:space="preserve">4) признает действия (бездействие) должностных лиц Контрольного органа незаконными и выносит </w:t>
      </w:r>
      <w:proofErr w:type="gramStart"/>
      <w:r>
        <w:rPr>
          <w:rFonts w:ascii="Times New Roman" w:eastAsia="Times New Roman" w:hAnsi="Times New Roman" w:cs="Times New Roman"/>
          <w:sz w:val="28"/>
          <w:szCs w:val="28"/>
        </w:rPr>
        <w:t>решени</w:t>
      </w:r>
      <w:r w:rsidR="00596805">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по</w:t>
      </w:r>
      <w:r w:rsidR="0059680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существу</w:t>
      </w:r>
      <w:proofErr w:type="gramEnd"/>
      <w:r>
        <w:rPr>
          <w:rFonts w:ascii="Times New Roman" w:eastAsia="Times New Roman" w:hAnsi="Times New Roman" w:cs="Times New Roman"/>
          <w:sz w:val="28"/>
          <w:szCs w:val="28"/>
        </w:rPr>
        <w:t>, в том числе об осуществлении при необходимости определённых действий.</w:t>
      </w:r>
    </w:p>
    <w:p w14:paraId="16A625FD" w14:textId="77777777" w:rsidR="002944DF" w:rsidRDefault="002944DF" w:rsidP="002944DF">
      <w:pPr>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4FAAEB44" w14:textId="77777777" w:rsidR="002944DF" w:rsidRDefault="002944DF" w:rsidP="00793B86">
      <w:pPr>
        <w:widowControl/>
        <w:ind w:left="-142"/>
        <w:jc w:val="center"/>
        <w:rPr>
          <w:rFonts w:ascii="Times New Roman" w:hAnsi="Times New Roman" w:cs="Times New Roman"/>
          <w:b/>
          <w:bCs/>
          <w:sz w:val="28"/>
          <w:szCs w:val="28"/>
        </w:rPr>
      </w:pPr>
    </w:p>
    <w:p w14:paraId="6A346EC5" w14:textId="40E29640" w:rsidR="00793B86" w:rsidRPr="00793B86" w:rsidRDefault="00793B86" w:rsidP="00793B86">
      <w:pPr>
        <w:widowControl/>
        <w:ind w:left="-142"/>
        <w:jc w:val="center"/>
        <w:rPr>
          <w:rFonts w:ascii="Times New Roman" w:hAnsi="Times New Roman" w:cs="Times New Roman"/>
          <w:b/>
          <w:bCs/>
          <w:sz w:val="28"/>
          <w:szCs w:val="28"/>
        </w:rPr>
      </w:pPr>
      <w:r w:rsidRPr="00793B86">
        <w:rPr>
          <w:rFonts w:ascii="Times New Roman" w:hAnsi="Times New Roman" w:cs="Times New Roman"/>
          <w:b/>
          <w:bCs/>
          <w:sz w:val="28"/>
          <w:szCs w:val="28"/>
        </w:rPr>
        <w:lastRenderedPageBreak/>
        <w:t>6. Ключевые показатели вида контроля и их целевые значения для муниципального контроля</w:t>
      </w:r>
    </w:p>
    <w:p w14:paraId="788A70C0" w14:textId="77777777" w:rsidR="00793B86" w:rsidRPr="00793B86" w:rsidRDefault="00793B86" w:rsidP="00793B86">
      <w:pPr>
        <w:widowControl/>
        <w:ind w:left="-142"/>
        <w:rPr>
          <w:rFonts w:ascii="Times New Roman" w:hAnsi="Times New Roman" w:cs="Times New Roman"/>
          <w:sz w:val="28"/>
          <w:szCs w:val="28"/>
        </w:rPr>
      </w:pPr>
    </w:p>
    <w:p w14:paraId="34B53D28" w14:textId="5709ECC1" w:rsidR="001B4793" w:rsidRDefault="00A022A7" w:rsidP="00793B86">
      <w:pPr>
        <w:widowControl/>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793B86" w:rsidRPr="00793B86">
        <w:rPr>
          <w:rFonts w:ascii="Times New Roman" w:hAnsi="Times New Roman" w:cs="Times New Roman"/>
          <w:sz w:val="28"/>
          <w:szCs w:val="28"/>
        </w:rPr>
        <w:t>6.1. Ключевые показатели муниципального контроля и их целевые значения, индикативные показатели установлены приложением 4 к настоящему Положению.</w:t>
      </w:r>
    </w:p>
    <w:p w14:paraId="27F7E6C6" w14:textId="77777777" w:rsidR="001B4793" w:rsidRDefault="001B4793">
      <w:pPr>
        <w:widowControl/>
        <w:ind w:left="4536"/>
        <w:rPr>
          <w:rFonts w:ascii="Times New Roman" w:hAnsi="Times New Roman" w:cs="Times New Roman"/>
          <w:sz w:val="28"/>
          <w:szCs w:val="28"/>
        </w:rPr>
      </w:pPr>
    </w:p>
    <w:p w14:paraId="4B03792F" w14:textId="77777777" w:rsidR="00596805" w:rsidRDefault="00AF6002" w:rsidP="002A794B">
      <w:pPr>
        <w:widowControl/>
        <w:rPr>
          <w:rFonts w:ascii="Times New Roman" w:hAnsi="Times New Roman" w:cs="Times New Roman"/>
          <w:sz w:val="28"/>
          <w:szCs w:val="28"/>
        </w:rPr>
      </w:pPr>
      <w:r>
        <w:rPr>
          <w:rFonts w:ascii="Times New Roman" w:hAnsi="Times New Roman" w:cs="Times New Roman"/>
          <w:sz w:val="28"/>
          <w:szCs w:val="28"/>
        </w:rPr>
        <w:t xml:space="preserve">                                                                        </w:t>
      </w:r>
    </w:p>
    <w:p w14:paraId="21CF5D80" w14:textId="77777777" w:rsidR="00596805" w:rsidRDefault="00596805" w:rsidP="002A794B">
      <w:pPr>
        <w:widowControl/>
        <w:rPr>
          <w:rFonts w:ascii="Times New Roman" w:hAnsi="Times New Roman" w:cs="Times New Roman"/>
          <w:sz w:val="28"/>
          <w:szCs w:val="28"/>
        </w:rPr>
      </w:pPr>
    </w:p>
    <w:p w14:paraId="3C60340C" w14:textId="77777777" w:rsidR="00596805" w:rsidRDefault="00596805" w:rsidP="002A794B">
      <w:pPr>
        <w:widowControl/>
        <w:rPr>
          <w:rFonts w:ascii="Times New Roman" w:hAnsi="Times New Roman" w:cs="Times New Roman"/>
          <w:sz w:val="28"/>
          <w:szCs w:val="28"/>
        </w:rPr>
      </w:pPr>
    </w:p>
    <w:p w14:paraId="549BC7D9" w14:textId="77777777" w:rsidR="00596805" w:rsidRDefault="00596805" w:rsidP="002A794B">
      <w:pPr>
        <w:widowControl/>
        <w:rPr>
          <w:rFonts w:ascii="Times New Roman" w:hAnsi="Times New Roman" w:cs="Times New Roman"/>
          <w:sz w:val="28"/>
          <w:szCs w:val="28"/>
        </w:rPr>
      </w:pPr>
    </w:p>
    <w:p w14:paraId="1FBBDE10" w14:textId="77777777" w:rsidR="00596805" w:rsidRDefault="00596805" w:rsidP="002A794B">
      <w:pPr>
        <w:widowControl/>
        <w:rPr>
          <w:rFonts w:ascii="Times New Roman" w:hAnsi="Times New Roman" w:cs="Times New Roman"/>
          <w:sz w:val="28"/>
          <w:szCs w:val="28"/>
        </w:rPr>
      </w:pPr>
    </w:p>
    <w:p w14:paraId="70F59A68" w14:textId="77777777" w:rsidR="00596805" w:rsidRDefault="00596805" w:rsidP="002A794B">
      <w:pPr>
        <w:widowControl/>
        <w:rPr>
          <w:rFonts w:ascii="Times New Roman" w:hAnsi="Times New Roman" w:cs="Times New Roman"/>
          <w:sz w:val="28"/>
          <w:szCs w:val="28"/>
        </w:rPr>
      </w:pPr>
    </w:p>
    <w:p w14:paraId="1D31D52D" w14:textId="77777777" w:rsidR="00596805" w:rsidRDefault="00596805" w:rsidP="002A794B">
      <w:pPr>
        <w:widowControl/>
        <w:rPr>
          <w:rFonts w:ascii="Times New Roman" w:hAnsi="Times New Roman" w:cs="Times New Roman"/>
          <w:sz w:val="28"/>
          <w:szCs w:val="28"/>
        </w:rPr>
      </w:pPr>
    </w:p>
    <w:p w14:paraId="74FF1ED9" w14:textId="77777777" w:rsidR="00596805" w:rsidRDefault="00596805" w:rsidP="002A794B">
      <w:pPr>
        <w:widowControl/>
        <w:rPr>
          <w:rFonts w:ascii="Times New Roman" w:hAnsi="Times New Roman" w:cs="Times New Roman"/>
          <w:sz w:val="28"/>
          <w:szCs w:val="28"/>
        </w:rPr>
      </w:pPr>
    </w:p>
    <w:p w14:paraId="52573AC6" w14:textId="77777777" w:rsidR="00596805" w:rsidRDefault="00596805" w:rsidP="002A794B">
      <w:pPr>
        <w:widowControl/>
        <w:rPr>
          <w:rFonts w:ascii="Times New Roman" w:hAnsi="Times New Roman" w:cs="Times New Roman"/>
          <w:sz w:val="28"/>
          <w:szCs w:val="28"/>
        </w:rPr>
      </w:pPr>
    </w:p>
    <w:p w14:paraId="1CDFA446" w14:textId="77777777" w:rsidR="00596805" w:rsidRDefault="00596805" w:rsidP="002A794B">
      <w:pPr>
        <w:widowControl/>
        <w:rPr>
          <w:rFonts w:ascii="Times New Roman" w:hAnsi="Times New Roman" w:cs="Times New Roman"/>
          <w:sz w:val="28"/>
          <w:szCs w:val="28"/>
        </w:rPr>
      </w:pPr>
    </w:p>
    <w:p w14:paraId="09A6B017" w14:textId="77777777" w:rsidR="00596805" w:rsidRDefault="00596805" w:rsidP="002A794B">
      <w:pPr>
        <w:widowControl/>
        <w:rPr>
          <w:rFonts w:ascii="Times New Roman" w:hAnsi="Times New Roman" w:cs="Times New Roman"/>
          <w:sz w:val="28"/>
          <w:szCs w:val="28"/>
        </w:rPr>
      </w:pPr>
    </w:p>
    <w:p w14:paraId="4C3DFCAF" w14:textId="77777777" w:rsidR="00596805" w:rsidRDefault="00596805" w:rsidP="002A794B">
      <w:pPr>
        <w:widowControl/>
        <w:rPr>
          <w:rFonts w:ascii="Times New Roman" w:hAnsi="Times New Roman" w:cs="Times New Roman"/>
          <w:sz w:val="28"/>
          <w:szCs w:val="28"/>
        </w:rPr>
      </w:pPr>
    </w:p>
    <w:p w14:paraId="6A69E512" w14:textId="77777777" w:rsidR="00596805" w:rsidRDefault="00596805" w:rsidP="002A794B">
      <w:pPr>
        <w:widowControl/>
        <w:rPr>
          <w:rFonts w:ascii="Times New Roman" w:hAnsi="Times New Roman" w:cs="Times New Roman"/>
          <w:sz w:val="28"/>
          <w:szCs w:val="28"/>
        </w:rPr>
      </w:pPr>
    </w:p>
    <w:p w14:paraId="5A341085" w14:textId="77777777" w:rsidR="00596805" w:rsidRDefault="00596805" w:rsidP="002A794B">
      <w:pPr>
        <w:widowControl/>
        <w:rPr>
          <w:rFonts w:ascii="Times New Roman" w:hAnsi="Times New Roman" w:cs="Times New Roman"/>
          <w:sz w:val="28"/>
          <w:szCs w:val="28"/>
        </w:rPr>
      </w:pPr>
    </w:p>
    <w:p w14:paraId="09A9222F" w14:textId="77777777" w:rsidR="00596805" w:rsidRDefault="00596805" w:rsidP="002A794B">
      <w:pPr>
        <w:widowControl/>
        <w:rPr>
          <w:rFonts w:ascii="Times New Roman" w:hAnsi="Times New Roman" w:cs="Times New Roman"/>
          <w:sz w:val="28"/>
          <w:szCs w:val="28"/>
        </w:rPr>
      </w:pPr>
    </w:p>
    <w:p w14:paraId="33BD8FFF" w14:textId="77777777" w:rsidR="00596805" w:rsidRDefault="00596805" w:rsidP="002A794B">
      <w:pPr>
        <w:widowControl/>
        <w:rPr>
          <w:rFonts w:ascii="Times New Roman" w:hAnsi="Times New Roman" w:cs="Times New Roman"/>
          <w:sz w:val="28"/>
          <w:szCs w:val="28"/>
        </w:rPr>
      </w:pPr>
    </w:p>
    <w:p w14:paraId="52690887" w14:textId="77777777" w:rsidR="00596805" w:rsidRDefault="00596805" w:rsidP="002A794B">
      <w:pPr>
        <w:widowControl/>
        <w:rPr>
          <w:rFonts w:ascii="Times New Roman" w:hAnsi="Times New Roman" w:cs="Times New Roman"/>
          <w:sz w:val="28"/>
          <w:szCs w:val="28"/>
        </w:rPr>
      </w:pPr>
    </w:p>
    <w:p w14:paraId="19A39815" w14:textId="77777777" w:rsidR="00596805" w:rsidRDefault="00596805" w:rsidP="002A794B">
      <w:pPr>
        <w:widowControl/>
        <w:rPr>
          <w:rFonts w:ascii="Times New Roman" w:hAnsi="Times New Roman" w:cs="Times New Roman"/>
          <w:sz w:val="28"/>
          <w:szCs w:val="28"/>
        </w:rPr>
      </w:pPr>
    </w:p>
    <w:p w14:paraId="1CA733FB" w14:textId="77777777" w:rsidR="00596805" w:rsidRDefault="00596805" w:rsidP="002A794B">
      <w:pPr>
        <w:widowControl/>
        <w:rPr>
          <w:rFonts w:ascii="Times New Roman" w:hAnsi="Times New Roman" w:cs="Times New Roman"/>
          <w:sz w:val="28"/>
          <w:szCs w:val="28"/>
        </w:rPr>
      </w:pPr>
    </w:p>
    <w:p w14:paraId="72F02C68" w14:textId="77777777" w:rsidR="00596805" w:rsidRDefault="00596805" w:rsidP="002A794B">
      <w:pPr>
        <w:widowControl/>
        <w:rPr>
          <w:rFonts w:ascii="Times New Roman" w:hAnsi="Times New Roman" w:cs="Times New Roman"/>
          <w:sz w:val="28"/>
          <w:szCs w:val="28"/>
        </w:rPr>
      </w:pPr>
    </w:p>
    <w:p w14:paraId="13CD18CD" w14:textId="77777777" w:rsidR="00596805" w:rsidRDefault="00596805" w:rsidP="002A794B">
      <w:pPr>
        <w:widowControl/>
        <w:rPr>
          <w:rFonts w:ascii="Times New Roman" w:hAnsi="Times New Roman" w:cs="Times New Roman"/>
          <w:sz w:val="28"/>
          <w:szCs w:val="28"/>
        </w:rPr>
      </w:pPr>
    </w:p>
    <w:p w14:paraId="49CCF322" w14:textId="77777777" w:rsidR="00596805" w:rsidRDefault="00596805" w:rsidP="002A794B">
      <w:pPr>
        <w:widowControl/>
        <w:rPr>
          <w:rFonts w:ascii="Times New Roman" w:hAnsi="Times New Roman" w:cs="Times New Roman"/>
          <w:sz w:val="28"/>
          <w:szCs w:val="28"/>
        </w:rPr>
      </w:pPr>
    </w:p>
    <w:p w14:paraId="2B048563" w14:textId="77777777" w:rsidR="00596805" w:rsidRDefault="00596805" w:rsidP="002A794B">
      <w:pPr>
        <w:widowControl/>
        <w:rPr>
          <w:rFonts w:ascii="Times New Roman" w:hAnsi="Times New Roman" w:cs="Times New Roman"/>
          <w:sz w:val="28"/>
          <w:szCs w:val="28"/>
        </w:rPr>
      </w:pPr>
    </w:p>
    <w:p w14:paraId="630C68E4" w14:textId="77777777" w:rsidR="00596805" w:rsidRDefault="00596805" w:rsidP="002A794B">
      <w:pPr>
        <w:widowControl/>
        <w:rPr>
          <w:rFonts w:ascii="Times New Roman" w:hAnsi="Times New Roman" w:cs="Times New Roman"/>
          <w:sz w:val="28"/>
          <w:szCs w:val="28"/>
        </w:rPr>
      </w:pPr>
    </w:p>
    <w:p w14:paraId="00159739" w14:textId="77777777" w:rsidR="00596805" w:rsidRDefault="00596805" w:rsidP="002A794B">
      <w:pPr>
        <w:widowControl/>
        <w:rPr>
          <w:rFonts w:ascii="Times New Roman" w:hAnsi="Times New Roman" w:cs="Times New Roman"/>
          <w:sz w:val="28"/>
          <w:szCs w:val="28"/>
        </w:rPr>
      </w:pPr>
    </w:p>
    <w:p w14:paraId="41740882" w14:textId="77777777" w:rsidR="00596805" w:rsidRDefault="00596805" w:rsidP="002A794B">
      <w:pPr>
        <w:widowControl/>
        <w:rPr>
          <w:rFonts w:ascii="Times New Roman" w:hAnsi="Times New Roman" w:cs="Times New Roman"/>
          <w:sz w:val="28"/>
          <w:szCs w:val="28"/>
        </w:rPr>
      </w:pPr>
    </w:p>
    <w:p w14:paraId="49DE764B" w14:textId="77777777" w:rsidR="00596805" w:rsidRDefault="00596805" w:rsidP="002A794B">
      <w:pPr>
        <w:widowControl/>
        <w:rPr>
          <w:rFonts w:ascii="Times New Roman" w:hAnsi="Times New Roman" w:cs="Times New Roman"/>
          <w:sz w:val="28"/>
          <w:szCs w:val="28"/>
        </w:rPr>
      </w:pPr>
    </w:p>
    <w:p w14:paraId="4E61CEE3" w14:textId="77777777" w:rsidR="00596805" w:rsidRDefault="00596805" w:rsidP="002A794B">
      <w:pPr>
        <w:widowControl/>
        <w:rPr>
          <w:rFonts w:ascii="Times New Roman" w:hAnsi="Times New Roman" w:cs="Times New Roman"/>
          <w:sz w:val="28"/>
          <w:szCs w:val="28"/>
        </w:rPr>
      </w:pPr>
    </w:p>
    <w:p w14:paraId="61476DC4" w14:textId="77777777" w:rsidR="00596805" w:rsidRDefault="00596805" w:rsidP="002A794B">
      <w:pPr>
        <w:widowControl/>
        <w:rPr>
          <w:rFonts w:ascii="Times New Roman" w:hAnsi="Times New Roman" w:cs="Times New Roman"/>
          <w:sz w:val="28"/>
          <w:szCs w:val="28"/>
        </w:rPr>
      </w:pPr>
    </w:p>
    <w:p w14:paraId="2FE6E4F5" w14:textId="77777777" w:rsidR="00596805" w:rsidRDefault="00596805" w:rsidP="002A794B">
      <w:pPr>
        <w:widowControl/>
        <w:rPr>
          <w:rFonts w:ascii="Times New Roman" w:hAnsi="Times New Roman" w:cs="Times New Roman"/>
          <w:sz w:val="28"/>
          <w:szCs w:val="28"/>
        </w:rPr>
      </w:pPr>
    </w:p>
    <w:p w14:paraId="06FA7AD5" w14:textId="77777777" w:rsidR="00596805" w:rsidRDefault="00596805" w:rsidP="002A794B">
      <w:pPr>
        <w:widowControl/>
        <w:rPr>
          <w:rFonts w:ascii="Times New Roman" w:hAnsi="Times New Roman" w:cs="Times New Roman"/>
          <w:sz w:val="28"/>
          <w:szCs w:val="28"/>
        </w:rPr>
      </w:pPr>
    </w:p>
    <w:p w14:paraId="0808826C" w14:textId="77777777" w:rsidR="00596805" w:rsidRDefault="00596805" w:rsidP="002A794B">
      <w:pPr>
        <w:widowControl/>
        <w:rPr>
          <w:rFonts w:ascii="Times New Roman" w:hAnsi="Times New Roman" w:cs="Times New Roman"/>
          <w:sz w:val="28"/>
          <w:szCs w:val="28"/>
        </w:rPr>
      </w:pPr>
    </w:p>
    <w:p w14:paraId="52FCC23C" w14:textId="77777777" w:rsidR="00596805" w:rsidRDefault="00596805" w:rsidP="002A794B">
      <w:pPr>
        <w:widowControl/>
        <w:rPr>
          <w:rFonts w:ascii="Times New Roman" w:hAnsi="Times New Roman" w:cs="Times New Roman"/>
          <w:sz w:val="28"/>
          <w:szCs w:val="28"/>
        </w:rPr>
      </w:pPr>
    </w:p>
    <w:p w14:paraId="35B1BD97" w14:textId="77777777" w:rsidR="00596805" w:rsidRDefault="00596805" w:rsidP="002A794B">
      <w:pPr>
        <w:widowControl/>
        <w:rPr>
          <w:rFonts w:ascii="Times New Roman" w:hAnsi="Times New Roman" w:cs="Times New Roman"/>
          <w:sz w:val="28"/>
          <w:szCs w:val="28"/>
        </w:rPr>
      </w:pPr>
    </w:p>
    <w:p w14:paraId="1C8B5460" w14:textId="77777777" w:rsidR="00596805" w:rsidRDefault="00596805" w:rsidP="002A794B">
      <w:pPr>
        <w:widowControl/>
        <w:rPr>
          <w:rFonts w:ascii="Times New Roman" w:hAnsi="Times New Roman" w:cs="Times New Roman"/>
          <w:sz w:val="28"/>
          <w:szCs w:val="28"/>
        </w:rPr>
      </w:pPr>
    </w:p>
    <w:p w14:paraId="70108D27" w14:textId="77777777" w:rsidR="00596805" w:rsidRDefault="00596805" w:rsidP="002A794B">
      <w:pPr>
        <w:widowControl/>
        <w:rPr>
          <w:rFonts w:ascii="Times New Roman" w:hAnsi="Times New Roman" w:cs="Times New Roman"/>
          <w:sz w:val="28"/>
          <w:szCs w:val="28"/>
        </w:rPr>
      </w:pPr>
    </w:p>
    <w:p w14:paraId="21F09FBB" w14:textId="77777777" w:rsidR="00596805" w:rsidRDefault="00596805" w:rsidP="002A794B">
      <w:pPr>
        <w:widowControl/>
        <w:rPr>
          <w:rFonts w:ascii="Times New Roman" w:hAnsi="Times New Roman" w:cs="Times New Roman"/>
          <w:sz w:val="28"/>
          <w:szCs w:val="28"/>
        </w:rPr>
      </w:pPr>
    </w:p>
    <w:p w14:paraId="7356DB2A" w14:textId="77777777" w:rsidR="00596805" w:rsidRDefault="00596805" w:rsidP="002A794B">
      <w:pPr>
        <w:widowControl/>
        <w:rPr>
          <w:rFonts w:ascii="Times New Roman" w:hAnsi="Times New Roman" w:cs="Times New Roman"/>
          <w:sz w:val="28"/>
          <w:szCs w:val="28"/>
        </w:rPr>
      </w:pPr>
    </w:p>
    <w:p w14:paraId="5F6EF1DB" w14:textId="77777777" w:rsidR="00596805" w:rsidRDefault="00596805" w:rsidP="002A794B">
      <w:pPr>
        <w:widowControl/>
        <w:rPr>
          <w:rFonts w:ascii="Times New Roman" w:hAnsi="Times New Roman" w:cs="Times New Roman"/>
          <w:sz w:val="28"/>
          <w:szCs w:val="28"/>
        </w:rPr>
      </w:pPr>
    </w:p>
    <w:p w14:paraId="687F02D1" w14:textId="77777777" w:rsidR="00596805" w:rsidRDefault="00596805" w:rsidP="002A794B">
      <w:pPr>
        <w:widowControl/>
        <w:rPr>
          <w:rFonts w:ascii="Times New Roman" w:hAnsi="Times New Roman" w:cs="Times New Roman"/>
          <w:sz w:val="28"/>
          <w:szCs w:val="28"/>
        </w:rPr>
      </w:pPr>
    </w:p>
    <w:p w14:paraId="5B3F8E88" w14:textId="77777777" w:rsidR="00596805" w:rsidRDefault="00596805" w:rsidP="002A794B">
      <w:pPr>
        <w:widowControl/>
        <w:rPr>
          <w:rFonts w:ascii="Times New Roman" w:hAnsi="Times New Roman" w:cs="Times New Roman"/>
          <w:sz w:val="28"/>
          <w:szCs w:val="28"/>
        </w:rPr>
      </w:pPr>
    </w:p>
    <w:p w14:paraId="6213132F" w14:textId="4ADF7AE3" w:rsidR="001B4793" w:rsidRPr="00AF6002" w:rsidRDefault="00596805" w:rsidP="002A794B">
      <w:pPr>
        <w:widowControl/>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F6002">
        <w:rPr>
          <w:rFonts w:ascii="Times New Roman" w:hAnsi="Times New Roman" w:cs="Times New Roman"/>
          <w:sz w:val="28"/>
          <w:szCs w:val="28"/>
        </w:rPr>
        <w:t xml:space="preserve">  </w:t>
      </w:r>
      <w:r w:rsidR="00980C2E">
        <w:rPr>
          <w:rFonts w:ascii="Times New Roman" w:hAnsi="Times New Roman" w:cs="Times New Roman"/>
          <w:sz w:val="28"/>
          <w:szCs w:val="28"/>
        </w:rPr>
        <w:t>Приложение 1</w:t>
      </w:r>
    </w:p>
    <w:p w14:paraId="10D3EB76" w14:textId="236C9E2F" w:rsidR="00C6472D" w:rsidRDefault="00980C2E" w:rsidP="00123F46">
      <w:pPr>
        <w:widowControl/>
        <w:ind w:left="4536"/>
        <w:jc w:val="right"/>
        <w:rPr>
          <w:rFonts w:ascii="Times New Roman" w:hAnsi="Times New Roman" w:cs="Times New Roman"/>
          <w:b/>
          <w:sz w:val="28"/>
          <w:szCs w:val="28"/>
        </w:rPr>
      </w:pPr>
      <w:r>
        <w:rPr>
          <w:rFonts w:ascii="Times New Roman" w:hAnsi="Times New Roman" w:cs="Times New Roman"/>
          <w:sz w:val="28"/>
          <w:szCs w:val="28"/>
        </w:rPr>
        <w:t xml:space="preserve">к </w:t>
      </w:r>
      <w:r w:rsidR="00C6472D" w:rsidRPr="00C6472D">
        <w:rPr>
          <w:rFonts w:ascii="Times New Roman" w:hAnsi="Times New Roman" w:cs="Times New Roman"/>
          <w:sz w:val="28"/>
          <w:szCs w:val="28"/>
        </w:rPr>
        <w:t>Положени</w:t>
      </w:r>
      <w:r w:rsidR="00C6472D">
        <w:rPr>
          <w:rFonts w:ascii="Times New Roman" w:hAnsi="Times New Roman" w:cs="Times New Roman"/>
          <w:sz w:val="28"/>
          <w:szCs w:val="28"/>
        </w:rPr>
        <w:t>ю</w:t>
      </w:r>
      <w:r w:rsidR="00C6472D" w:rsidRPr="00C6472D">
        <w:rPr>
          <w:rFonts w:ascii="Times New Roman" w:hAnsi="Times New Roman" w:cs="Times New Roman"/>
          <w:sz w:val="28"/>
          <w:szCs w:val="28"/>
        </w:rPr>
        <w:t xml:space="preserve"> о муниципальном контроле в сфере благоустройства в </w:t>
      </w:r>
      <w:proofErr w:type="spellStart"/>
      <w:r w:rsidR="00505139">
        <w:rPr>
          <w:rFonts w:ascii="Times New Roman" w:hAnsi="Times New Roman" w:cs="Times New Roman"/>
          <w:sz w:val="28"/>
          <w:szCs w:val="28"/>
        </w:rPr>
        <w:t>Верхнеобливском</w:t>
      </w:r>
      <w:proofErr w:type="spellEnd"/>
      <w:r w:rsidR="00512604" w:rsidRPr="00512604">
        <w:rPr>
          <w:rFonts w:ascii="Times New Roman" w:hAnsi="Times New Roman" w:cs="Times New Roman"/>
          <w:sz w:val="28"/>
          <w:szCs w:val="28"/>
        </w:rPr>
        <w:t xml:space="preserve"> сельском поселении </w:t>
      </w:r>
      <w:r w:rsidR="00505139">
        <w:rPr>
          <w:rFonts w:ascii="Times New Roman" w:hAnsi="Times New Roman" w:cs="Times New Roman"/>
          <w:sz w:val="28"/>
          <w:szCs w:val="28"/>
        </w:rPr>
        <w:t xml:space="preserve">Тацинского </w:t>
      </w:r>
      <w:r w:rsidR="00512604" w:rsidRPr="00512604">
        <w:rPr>
          <w:rFonts w:ascii="Times New Roman" w:hAnsi="Times New Roman" w:cs="Times New Roman"/>
          <w:sz w:val="28"/>
          <w:szCs w:val="28"/>
        </w:rPr>
        <w:t>района Ростовской области</w:t>
      </w:r>
    </w:p>
    <w:p w14:paraId="2CFCCB3C" w14:textId="3451EAE1" w:rsidR="001B4793" w:rsidRDefault="001B4793">
      <w:pPr>
        <w:widowControl/>
        <w:ind w:left="4536"/>
        <w:rPr>
          <w:rFonts w:ascii="Times New Roman" w:hAnsi="Times New Roman" w:cs="Times New Roman"/>
          <w:b/>
          <w:sz w:val="28"/>
          <w:szCs w:val="28"/>
        </w:rPr>
      </w:pPr>
    </w:p>
    <w:p w14:paraId="790D8D91" w14:textId="77777777" w:rsidR="001B4793" w:rsidRDefault="001B4793">
      <w:pPr>
        <w:pStyle w:val="ConsPlusNormal"/>
        <w:jc w:val="right"/>
        <w:rPr>
          <w:b/>
          <w:sz w:val="28"/>
          <w:szCs w:val="28"/>
          <w:shd w:val="clear" w:color="auto" w:fill="F1C100"/>
        </w:rPr>
      </w:pPr>
    </w:p>
    <w:p w14:paraId="17FCEC8A" w14:textId="2FC9EDB8" w:rsidR="001B4793" w:rsidRDefault="00980C2E">
      <w:pPr>
        <w:pStyle w:val="ConsPlusNormal"/>
        <w:ind w:firstLine="0"/>
        <w:jc w:val="center"/>
        <w:rPr>
          <w:sz w:val="28"/>
        </w:rPr>
      </w:pPr>
      <w:r>
        <w:rPr>
          <w:b/>
          <w:sz w:val="28"/>
        </w:rPr>
        <w:t xml:space="preserve">Перечень должностных лиц </w:t>
      </w:r>
      <w:r w:rsidR="004F7BBD">
        <w:rPr>
          <w:b/>
          <w:sz w:val="28"/>
        </w:rPr>
        <w:t>администрации</w:t>
      </w:r>
      <w:r w:rsidR="00505139">
        <w:rPr>
          <w:b/>
          <w:sz w:val="28"/>
        </w:rPr>
        <w:t xml:space="preserve"> Верхнеобли</w:t>
      </w:r>
      <w:r w:rsidR="003839F0">
        <w:rPr>
          <w:b/>
          <w:sz w:val="28"/>
        </w:rPr>
        <w:t>вского</w:t>
      </w:r>
      <w:r w:rsidR="00512604" w:rsidRPr="00512604">
        <w:rPr>
          <w:b/>
          <w:sz w:val="28"/>
        </w:rPr>
        <w:t xml:space="preserve"> сельско</w:t>
      </w:r>
      <w:r w:rsidR="00512604">
        <w:rPr>
          <w:b/>
          <w:sz w:val="28"/>
        </w:rPr>
        <w:t>го</w:t>
      </w:r>
      <w:r w:rsidR="00512604" w:rsidRPr="00512604">
        <w:rPr>
          <w:b/>
          <w:sz w:val="28"/>
        </w:rPr>
        <w:t xml:space="preserve"> поселени</w:t>
      </w:r>
      <w:r w:rsidR="00512604">
        <w:rPr>
          <w:b/>
          <w:sz w:val="28"/>
        </w:rPr>
        <w:t>я</w:t>
      </w:r>
      <w:r w:rsidR="00512604" w:rsidRPr="00512604">
        <w:rPr>
          <w:b/>
          <w:sz w:val="28"/>
        </w:rPr>
        <w:t xml:space="preserve"> </w:t>
      </w:r>
      <w:r w:rsidR="00505139">
        <w:rPr>
          <w:b/>
          <w:sz w:val="28"/>
        </w:rPr>
        <w:t>Таци</w:t>
      </w:r>
      <w:r w:rsidR="003839F0">
        <w:rPr>
          <w:b/>
          <w:sz w:val="28"/>
        </w:rPr>
        <w:t>нского</w:t>
      </w:r>
      <w:r w:rsidR="00512604" w:rsidRPr="00512604">
        <w:rPr>
          <w:b/>
          <w:sz w:val="28"/>
        </w:rPr>
        <w:t xml:space="preserve"> района Ростовской области</w:t>
      </w:r>
      <w:r>
        <w:rPr>
          <w:b/>
          <w:sz w:val="28"/>
        </w:rPr>
        <w:t>, уполномоченных на осуществление муниципального контроля</w:t>
      </w:r>
      <w:r w:rsidR="00602287">
        <w:rPr>
          <w:b/>
          <w:sz w:val="28"/>
        </w:rPr>
        <w:t xml:space="preserve"> в сфере благоустройства</w:t>
      </w:r>
    </w:p>
    <w:p w14:paraId="5D0B1D28" w14:textId="77777777" w:rsidR="001B4793" w:rsidRDefault="001B4793">
      <w:pPr>
        <w:pStyle w:val="ConsPlusNormal"/>
        <w:ind w:firstLine="0"/>
        <w:jc w:val="center"/>
        <w:rPr>
          <w:sz w:val="28"/>
        </w:rPr>
      </w:pPr>
    </w:p>
    <w:p w14:paraId="0E6A7C1F" w14:textId="77777777" w:rsidR="001B4793" w:rsidRDefault="001B4793">
      <w:pPr>
        <w:pStyle w:val="ConsPlusNormal"/>
        <w:jc w:val="center"/>
        <w:rPr>
          <w:sz w:val="28"/>
        </w:rPr>
      </w:pPr>
    </w:p>
    <w:p w14:paraId="26287D04" w14:textId="7A7A2AE8" w:rsidR="001B4793" w:rsidRDefault="000E6024" w:rsidP="00123F46">
      <w:pPr>
        <w:pStyle w:val="ConsPlusNormal"/>
        <w:ind w:firstLine="0"/>
        <w:rPr>
          <w:sz w:val="28"/>
        </w:rPr>
      </w:pPr>
      <w:r>
        <w:rPr>
          <w:sz w:val="28"/>
        </w:rPr>
        <w:t xml:space="preserve">  </w:t>
      </w:r>
      <w:r w:rsidR="00980C2E" w:rsidRPr="00123F46">
        <w:rPr>
          <w:sz w:val="28"/>
        </w:rPr>
        <w:t>1</w:t>
      </w:r>
      <w:r w:rsidR="00123F46">
        <w:rPr>
          <w:sz w:val="28"/>
        </w:rPr>
        <w:t>.</w:t>
      </w:r>
      <w:r w:rsidR="00505139">
        <w:rPr>
          <w:sz w:val="28"/>
        </w:rPr>
        <w:t>Месенжинова</w:t>
      </w:r>
      <w:r>
        <w:rPr>
          <w:sz w:val="28"/>
        </w:rPr>
        <w:t xml:space="preserve"> Е.</w:t>
      </w:r>
      <w:r w:rsidR="00505139">
        <w:rPr>
          <w:sz w:val="28"/>
        </w:rPr>
        <w:t>В</w:t>
      </w:r>
      <w:r>
        <w:rPr>
          <w:sz w:val="28"/>
        </w:rPr>
        <w:t>. -</w:t>
      </w:r>
      <w:r w:rsidR="00123F46">
        <w:rPr>
          <w:sz w:val="28"/>
        </w:rPr>
        <w:t xml:space="preserve"> Глава Администрации </w:t>
      </w:r>
      <w:r w:rsidR="00505139">
        <w:rPr>
          <w:sz w:val="28"/>
        </w:rPr>
        <w:t xml:space="preserve">Верхнеобливского </w:t>
      </w:r>
      <w:r w:rsidR="00123F46">
        <w:rPr>
          <w:sz w:val="28"/>
        </w:rPr>
        <w:t>сельского поселения</w:t>
      </w:r>
    </w:p>
    <w:p w14:paraId="66E94A7C" w14:textId="77777777" w:rsidR="00123F46" w:rsidRPr="00123F46" w:rsidRDefault="00123F46" w:rsidP="00123F46">
      <w:pPr>
        <w:pStyle w:val="ConsPlusNormal"/>
        <w:ind w:firstLine="0"/>
      </w:pPr>
    </w:p>
    <w:p w14:paraId="2EDEF656" w14:textId="6291FA79" w:rsidR="000E6024" w:rsidRDefault="00123F46" w:rsidP="000E6024">
      <w:pPr>
        <w:pStyle w:val="ConsPlusNormal"/>
        <w:ind w:firstLine="0"/>
        <w:rPr>
          <w:sz w:val="28"/>
        </w:rPr>
      </w:pPr>
      <w:r>
        <w:rPr>
          <w:sz w:val="28"/>
        </w:rPr>
        <w:t xml:space="preserve"> </w:t>
      </w:r>
      <w:r w:rsidR="00980C2E" w:rsidRPr="00123F46">
        <w:rPr>
          <w:sz w:val="28"/>
        </w:rPr>
        <w:t xml:space="preserve"> </w:t>
      </w:r>
      <w:r>
        <w:rPr>
          <w:sz w:val="28"/>
        </w:rPr>
        <w:t>2.</w:t>
      </w:r>
      <w:r w:rsidR="002A794B">
        <w:rPr>
          <w:sz w:val="28"/>
        </w:rPr>
        <w:t>Павлюкевич А.А.</w:t>
      </w:r>
      <w:r>
        <w:rPr>
          <w:sz w:val="28"/>
        </w:rPr>
        <w:t xml:space="preserve">– </w:t>
      </w:r>
      <w:r w:rsidR="002A794B">
        <w:rPr>
          <w:sz w:val="28"/>
        </w:rPr>
        <w:t xml:space="preserve">старший инспектор </w:t>
      </w:r>
      <w:r w:rsidR="000E6024">
        <w:rPr>
          <w:sz w:val="28"/>
        </w:rPr>
        <w:t xml:space="preserve">Администрации </w:t>
      </w:r>
      <w:r w:rsidR="002A794B">
        <w:rPr>
          <w:sz w:val="28"/>
        </w:rPr>
        <w:t>Верхнеобливского</w:t>
      </w:r>
      <w:r w:rsidR="000E6024">
        <w:rPr>
          <w:sz w:val="28"/>
        </w:rPr>
        <w:t xml:space="preserve"> сельского поселения</w:t>
      </w:r>
    </w:p>
    <w:p w14:paraId="7A50CE6D" w14:textId="2BFCE093" w:rsidR="001B4793" w:rsidRPr="00123F46" w:rsidRDefault="001B4793">
      <w:pPr>
        <w:pStyle w:val="ConsPlusNormal"/>
        <w:ind w:left="-1701" w:firstLine="1843"/>
        <w:rPr>
          <w:sz w:val="28"/>
        </w:rPr>
      </w:pPr>
    </w:p>
    <w:p w14:paraId="767CF5E5" w14:textId="10252820" w:rsidR="002A794B" w:rsidRDefault="000E6024" w:rsidP="002A794B">
      <w:pPr>
        <w:pStyle w:val="ConsPlusNormal"/>
        <w:ind w:firstLine="0"/>
        <w:rPr>
          <w:sz w:val="28"/>
        </w:rPr>
      </w:pPr>
      <w:r>
        <w:rPr>
          <w:sz w:val="28"/>
        </w:rPr>
        <w:t xml:space="preserve">  </w:t>
      </w:r>
      <w:r w:rsidR="00123F46">
        <w:rPr>
          <w:sz w:val="28"/>
        </w:rPr>
        <w:t>3</w:t>
      </w:r>
      <w:r w:rsidR="00980C2E" w:rsidRPr="00123F46">
        <w:rPr>
          <w:sz w:val="28"/>
        </w:rPr>
        <w:t>.</w:t>
      </w:r>
      <w:r w:rsidR="002A794B">
        <w:rPr>
          <w:sz w:val="28"/>
        </w:rPr>
        <w:t>Федотова С.Н.</w:t>
      </w:r>
      <w:r w:rsidR="00123F46">
        <w:rPr>
          <w:sz w:val="28"/>
        </w:rPr>
        <w:t xml:space="preserve"> – </w:t>
      </w:r>
      <w:r w:rsidR="002A794B">
        <w:rPr>
          <w:sz w:val="28"/>
        </w:rPr>
        <w:t>старший инспектор Администрации Верхнеобливского сельского поселения</w:t>
      </w:r>
    </w:p>
    <w:p w14:paraId="32F239E5" w14:textId="77777777" w:rsidR="002A794B" w:rsidRPr="00123F46" w:rsidRDefault="002A794B" w:rsidP="002A794B">
      <w:pPr>
        <w:pStyle w:val="ConsPlusNormal"/>
        <w:ind w:left="-1701" w:firstLine="1843"/>
        <w:rPr>
          <w:sz w:val="28"/>
        </w:rPr>
      </w:pPr>
    </w:p>
    <w:p w14:paraId="25DB3514" w14:textId="11A3C8A8" w:rsidR="00D6297B" w:rsidRDefault="00D6297B" w:rsidP="00123F46">
      <w:pPr>
        <w:pStyle w:val="ConsPlusNormal"/>
        <w:ind w:firstLine="0"/>
        <w:rPr>
          <w:sz w:val="28"/>
        </w:rPr>
      </w:pPr>
    </w:p>
    <w:p w14:paraId="611BB3F3" w14:textId="77777777" w:rsidR="00D6297B" w:rsidRDefault="00D6297B">
      <w:pPr>
        <w:pStyle w:val="ConsPlusNormal"/>
        <w:ind w:left="-284" w:firstLine="284"/>
        <w:rPr>
          <w:sz w:val="28"/>
        </w:rPr>
      </w:pPr>
    </w:p>
    <w:p w14:paraId="0C937CF3" w14:textId="77777777" w:rsidR="00D6297B" w:rsidRDefault="00D6297B">
      <w:pPr>
        <w:pStyle w:val="ConsPlusNormal"/>
        <w:ind w:left="-284" w:firstLine="284"/>
        <w:rPr>
          <w:sz w:val="28"/>
        </w:rPr>
      </w:pPr>
    </w:p>
    <w:p w14:paraId="69D73EA8" w14:textId="77777777" w:rsidR="00691369" w:rsidRDefault="00691369">
      <w:pPr>
        <w:pStyle w:val="ConsPlusNormal"/>
        <w:ind w:left="-284" w:firstLine="284"/>
        <w:rPr>
          <w:sz w:val="28"/>
        </w:rPr>
      </w:pPr>
    </w:p>
    <w:p w14:paraId="65C42959" w14:textId="77777777" w:rsidR="00691369" w:rsidRDefault="00691369">
      <w:pPr>
        <w:pStyle w:val="ConsPlusNormal"/>
        <w:ind w:left="-284" w:firstLine="284"/>
        <w:rPr>
          <w:sz w:val="28"/>
        </w:rPr>
      </w:pPr>
    </w:p>
    <w:p w14:paraId="2ADCE9A2" w14:textId="77777777" w:rsidR="00691369" w:rsidRDefault="00691369">
      <w:pPr>
        <w:pStyle w:val="ConsPlusNormal"/>
        <w:ind w:left="-284" w:firstLine="284"/>
        <w:rPr>
          <w:sz w:val="28"/>
        </w:rPr>
      </w:pPr>
    </w:p>
    <w:p w14:paraId="0FDC147C" w14:textId="77777777" w:rsidR="00691369" w:rsidRDefault="00691369">
      <w:pPr>
        <w:pStyle w:val="ConsPlusNormal"/>
        <w:ind w:left="-284" w:firstLine="284"/>
        <w:rPr>
          <w:sz w:val="28"/>
        </w:rPr>
      </w:pPr>
    </w:p>
    <w:p w14:paraId="77E85DE1" w14:textId="77777777" w:rsidR="00691369" w:rsidRDefault="00691369">
      <w:pPr>
        <w:pStyle w:val="ConsPlusNormal"/>
        <w:ind w:left="-284" w:firstLine="284"/>
        <w:rPr>
          <w:sz w:val="28"/>
        </w:rPr>
      </w:pPr>
    </w:p>
    <w:p w14:paraId="7DAD0378" w14:textId="77777777" w:rsidR="00691369" w:rsidRDefault="00691369">
      <w:pPr>
        <w:pStyle w:val="ConsPlusNormal"/>
        <w:ind w:left="-284" w:firstLine="284"/>
        <w:rPr>
          <w:sz w:val="28"/>
        </w:rPr>
      </w:pPr>
    </w:p>
    <w:p w14:paraId="335292B8" w14:textId="77777777" w:rsidR="00691369" w:rsidRDefault="00691369">
      <w:pPr>
        <w:pStyle w:val="ConsPlusNormal"/>
        <w:ind w:left="-284" w:firstLine="284"/>
        <w:rPr>
          <w:sz w:val="28"/>
        </w:rPr>
      </w:pPr>
    </w:p>
    <w:p w14:paraId="24A015BC" w14:textId="77777777" w:rsidR="00691369" w:rsidRDefault="00691369">
      <w:pPr>
        <w:pStyle w:val="ConsPlusNormal"/>
        <w:ind w:left="-284" w:firstLine="284"/>
        <w:rPr>
          <w:sz w:val="28"/>
        </w:rPr>
      </w:pPr>
    </w:p>
    <w:p w14:paraId="2BB89645" w14:textId="77777777" w:rsidR="00691369" w:rsidRDefault="00691369">
      <w:pPr>
        <w:pStyle w:val="ConsPlusNormal"/>
        <w:ind w:left="-284" w:firstLine="284"/>
        <w:rPr>
          <w:sz w:val="28"/>
        </w:rPr>
      </w:pPr>
    </w:p>
    <w:p w14:paraId="68426DA2" w14:textId="77777777" w:rsidR="00691369" w:rsidRDefault="00691369">
      <w:pPr>
        <w:pStyle w:val="ConsPlusNormal"/>
        <w:ind w:left="-284" w:firstLine="284"/>
        <w:rPr>
          <w:sz w:val="28"/>
        </w:rPr>
      </w:pPr>
    </w:p>
    <w:p w14:paraId="363AD37F" w14:textId="77777777" w:rsidR="00691369" w:rsidRDefault="00691369">
      <w:pPr>
        <w:pStyle w:val="ConsPlusNormal"/>
        <w:ind w:left="-284" w:firstLine="284"/>
        <w:rPr>
          <w:sz w:val="28"/>
        </w:rPr>
      </w:pPr>
    </w:p>
    <w:p w14:paraId="1F23DC01" w14:textId="77777777" w:rsidR="00691369" w:rsidRDefault="00691369">
      <w:pPr>
        <w:pStyle w:val="ConsPlusNormal"/>
        <w:ind w:left="-284" w:firstLine="284"/>
        <w:rPr>
          <w:sz w:val="28"/>
        </w:rPr>
      </w:pPr>
    </w:p>
    <w:p w14:paraId="6AC9566F" w14:textId="77777777" w:rsidR="00691369" w:rsidRDefault="00691369">
      <w:pPr>
        <w:pStyle w:val="ConsPlusNormal"/>
        <w:ind w:left="-284" w:firstLine="284"/>
        <w:rPr>
          <w:sz w:val="28"/>
        </w:rPr>
      </w:pPr>
    </w:p>
    <w:p w14:paraId="006119EE" w14:textId="77777777" w:rsidR="00691369" w:rsidRDefault="00691369">
      <w:pPr>
        <w:pStyle w:val="ConsPlusNormal"/>
        <w:ind w:left="-284" w:firstLine="284"/>
        <w:rPr>
          <w:sz w:val="28"/>
        </w:rPr>
      </w:pPr>
    </w:p>
    <w:p w14:paraId="4D6A458A" w14:textId="77777777" w:rsidR="00691369" w:rsidRDefault="00691369">
      <w:pPr>
        <w:pStyle w:val="ConsPlusNormal"/>
        <w:ind w:left="-284" w:firstLine="284"/>
        <w:rPr>
          <w:sz w:val="28"/>
        </w:rPr>
      </w:pPr>
    </w:p>
    <w:p w14:paraId="2450CEE4" w14:textId="77777777" w:rsidR="00066BBD" w:rsidRDefault="00066BBD">
      <w:pPr>
        <w:pStyle w:val="ConsPlusNormal"/>
        <w:ind w:left="-284" w:firstLine="284"/>
        <w:rPr>
          <w:sz w:val="28"/>
        </w:rPr>
      </w:pPr>
    </w:p>
    <w:p w14:paraId="4F38D362" w14:textId="77777777" w:rsidR="00066BBD" w:rsidRDefault="00066BBD">
      <w:pPr>
        <w:pStyle w:val="ConsPlusNormal"/>
        <w:ind w:left="-284" w:firstLine="284"/>
        <w:rPr>
          <w:sz w:val="28"/>
        </w:rPr>
      </w:pPr>
    </w:p>
    <w:p w14:paraId="21D5CE53" w14:textId="77777777" w:rsidR="00066BBD" w:rsidRDefault="00066BBD">
      <w:pPr>
        <w:pStyle w:val="ConsPlusNormal"/>
        <w:ind w:left="-284" w:firstLine="284"/>
        <w:rPr>
          <w:sz w:val="28"/>
        </w:rPr>
      </w:pPr>
    </w:p>
    <w:p w14:paraId="7B7B0F52" w14:textId="77777777" w:rsidR="00E20A6D" w:rsidRDefault="00E20A6D">
      <w:pPr>
        <w:pStyle w:val="ConsPlusNormal"/>
        <w:ind w:left="-284" w:firstLine="284"/>
        <w:rPr>
          <w:sz w:val="28"/>
        </w:rPr>
      </w:pPr>
    </w:p>
    <w:p w14:paraId="3B07C7A2" w14:textId="77777777" w:rsidR="00E20A6D" w:rsidRDefault="00E20A6D">
      <w:pPr>
        <w:pStyle w:val="ConsPlusNormal"/>
        <w:ind w:left="-284" w:firstLine="284"/>
        <w:rPr>
          <w:sz w:val="28"/>
        </w:rPr>
      </w:pPr>
    </w:p>
    <w:p w14:paraId="34825BA8" w14:textId="77777777" w:rsidR="00E20A6D" w:rsidRDefault="00E20A6D">
      <w:pPr>
        <w:pStyle w:val="ConsPlusNormal"/>
        <w:ind w:left="-284" w:firstLine="284"/>
        <w:rPr>
          <w:sz w:val="28"/>
        </w:rPr>
      </w:pPr>
    </w:p>
    <w:p w14:paraId="687E3DC1" w14:textId="77777777" w:rsidR="000E412A" w:rsidRDefault="000E412A">
      <w:pPr>
        <w:pStyle w:val="ConsPlusNormal"/>
        <w:ind w:left="-284" w:firstLine="284"/>
        <w:rPr>
          <w:sz w:val="28"/>
        </w:rPr>
      </w:pPr>
    </w:p>
    <w:p w14:paraId="4E141038" w14:textId="77777777" w:rsidR="000E412A" w:rsidRDefault="000E412A">
      <w:pPr>
        <w:pStyle w:val="ConsPlusNormal"/>
        <w:ind w:left="-284" w:firstLine="284"/>
        <w:rPr>
          <w:sz w:val="28"/>
        </w:rPr>
      </w:pPr>
    </w:p>
    <w:p w14:paraId="72BF1EE4" w14:textId="77777777" w:rsidR="000E412A" w:rsidRDefault="000E412A">
      <w:pPr>
        <w:pStyle w:val="ConsPlusNormal"/>
        <w:ind w:left="-284" w:firstLine="284"/>
        <w:rPr>
          <w:sz w:val="28"/>
        </w:rPr>
      </w:pPr>
    </w:p>
    <w:p w14:paraId="03CB89BB" w14:textId="77777777" w:rsidR="00AF6002" w:rsidRDefault="00AF6002" w:rsidP="00AF6002">
      <w:pPr>
        <w:pStyle w:val="ConsPlusNormal"/>
        <w:ind w:left="-284" w:firstLine="284"/>
        <w:rPr>
          <w:sz w:val="28"/>
        </w:rPr>
      </w:pPr>
    </w:p>
    <w:p w14:paraId="326F7F9C" w14:textId="77777777" w:rsidR="00AF6002" w:rsidRDefault="00AF6002" w:rsidP="00AF6002">
      <w:pPr>
        <w:pStyle w:val="ConsPlusNormal"/>
        <w:ind w:left="-284" w:firstLine="284"/>
        <w:rPr>
          <w:sz w:val="28"/>
        </w:rPr>
      </w:pPr>
    </w:p>
    <w:p w14:paraId="21F131DC" w14:textId="66CBD458" w:rsidR="00AF6002" w:rsidRDefault="00AF6002" w:rsidP="00AF6002">
      <w:pPr>
        <w:widowControl/>
      </w:pPr>
      <w:r>
        <w:rPr>
          <w:rFonts w:ascii="Times New Roman" w:hAnsi="Times New Roman" w:cs="Times New Roman"/>
          <w:sz w:val="28"/>
          <w:szCs w:val="28"/>
        </w:rPr>
        <w:t xml:space="preserve">                                                           </w:t>
      </w:r>
      <w:r w:rsidR="00596805">
        <w:rPr>
          <w:rFonts w:ascii="Times New Roman" w:hAnsi="Times New Roman" w:cs="Times New Roman"/>
          <w:sz w:val="28"/>
          <w:szCs w:val="28"/>
        </w:rPr>
        <w:t xml:space="preserve">   </w:t>
      </w:r>
      <w:r>
        <w:rPr>
          <w:rFonts w:ascii="Times New Roman" w:hAnsi="Times New Roman" w:cs="Times New Roman"/>
          <w:sz w:val="28"/>
          <w:szCs w:val="28"/>
        </w:rPr>
        <w:t xml:space="preserve">   Приложение 2</w:t>
      </w:r>
    </w:p>
    <w:p w14:paraId="3D128C54" w14:textId="77777777" w:rsidR="00AF6002" w:rsidRDefault="00AF6002" w:rsidP="00AF6002">
      <w:pPr>
        <w:pStyle w:val="ConsPlusNormal"/>
        <w:ind w:left="-284" w:firstLine="284"/>
        <w:rPr>
          <w:sz w:val="28"/>
        </w:rPr>
      </w:pPr>
      <w:r>
        <w:rPr>
          <w:sz w:val="28"/>
        </w:rPr>
        <w:tab/>
      </w:r>
      <w:r>
        <w:rPr>
          <w:sz w:val="28"/>
        </w:rPr>
        <w:tab/>
      </w:r>
      <w:r>
        <w:rPr>
          <w:sz w:val="28"/>
        </w:rPr>
        <w:tab/>
      </w:r>
      <w:r>
        <w:rPr>
          <w:sz w:val="28"/>
        </w:rPr>
        <w:tab/>
      </w:r>
      <w:r>
        <w:rPr>
          <w:sz w:val="28"/>
        </w:rPr>
        <w:tab/>
      </w:r>
      <w:r>
        <w:rPr>
          <w:sz w:val="28"/>
        </w:rPr>
        <w:tab/>
        <w:t xml:space="preserve">    к Положению о муниципальном контроле в </w:t>
      </w:r>
    </w:p>
    <w:p w14:paraId="0B9E5054"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rPr>
        <w:t xml:space="preserve">муниципальном образовании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537C69E0" w14:textId="77777777" w:rsidR="00AF6002" w:rsidRDefault="00AF6002" w:rsidP="00AF6002">
      <w:pPr>
        <w:widowControl/>
        <w:ind w:left="4536"/>
        <w:rPr>
          <w:rFonts w:ascii="Times New Roman" w:hAnsi="Times New Roman" w:cs="Times New Roman"/>
          <w:b/>
          <w:sz w:val="28"/>
          <w:szCs w:val="28"/>
        </w:rPr>
      </w:pPr>
    </w:p>
    <w:p w14:paraId="66F69B87" w14:textId="77777777" w:rsidR="00AF6002" w:rsidRDefault="00AF6002" w:rsidP="00AF6002">
      <w:pPr>
        <w:pStyle w:val="ConsPlusNormal"/>
        <w:ind w:left="3540" w:firstLine="992"/>
        <w:rPr>
          <w:sz w:val="28"/>
        </w:rPr>
      </w:pPr>
    </w:p>
    <w:p w14:paraId="1DB96C20" w14:textId="77777777" w:rsidR="00AF6002" w:rsidRDefault="00AF6002" w:rsidP="00AF6002">
      <w:pPr>
        <w:widowControl/>
        <w:ind w:left="4536"/>
        <w:rPr>
          <w:rFonts w:ascii="Times New Roman" w:hAnsi="Times New Roman" w:cs="Times New Roman"/>
          <w:b/>
          <w:sz w:val="28"/>
          <w:szCs w:val="28"/>
        </w:rPr>
      </w:pPr>
      <w:r>
        <w:rPr>
          <w:sz w:val="28"/>
        </w:rPr>
        <w:t xml:space="preserve">                                                           </w:t>
      </w:r>
    </w:p>
    <w:p w14:paraId="6D75D88C" w14:textId="77777777" w:rsidR="00AF6002" w:rsidRDefault="00AF6002" w:rsidP="00AF6002">
      <w:pPr>
        <w:widowControl/>
        <w:ind w:left="4536"/>
        <w:rPr>
          <w:rFonts w:ascii="Times New Roman" w:hAnsi="Times New Roman" w:cs="Times New Roman"/>
          <w:b/>
          <w:sz w:val="28"/>
          <w:szCs w:val="28"/>
        </w:rPr>
      </w:pPr>
    </w:p>
    <w:p w14:paraId="5D01534A" w14:textId="77777777" w:rsidR="00AF6002" w:rsidRDefault="00AF6002" w:rsidP="00AF6002">
      <w:pPr>
        <w:pStyle w:val="ConsPlusNormal"/>
        <w:ind w:left="-284" w:firstLine="284"/>
        <w:rPr>
          <w:sz w:val="28"/>
        </w:rPr>
      </w:pPr>
    </w:p>
    <w:p w14:paraId="16E53565" w14:textId="77777777" w:rsidR="00AF6002" w:rsidRDefault="00AF6002" w:rsidP="00AF6002">
      <w:pPr>
        <w:pStyle w:val="ConsPlusNormal"/>
        <w:ind w:left="-284" w:firstLine="284"/>
        <w:rPr>
          <w:sz w:val="28"/>
        </w:rPr>
      </w:pPr>
    </w:p>
    <w:p w14:paraId="723E32AA" w14:textId="77777777" w:rsidR="00AF6002" w:rsidRDefault="00AF6002" w:rsidP="00AF6002">
      <w:pPr>
        <w:suppressAutoHyphens w:val="0"/>
        <w:spacing w:line="240" w:lineRule="exact"/>
        <w:jc w:val="center"/>
        <w:rPr>
          <w:rFonts w:ascii="Times New Roman" w:eastAsia="Times New Roman" w:hAnsi="Times New Roman" w:cs="Times New Roman"/>
          <w:sz w:val="24"/>
          <w:szCs w:val="22"/>
          <w:shd w:val="clear" w:color="auto" w:fill="F1C100"/>
          <w:lang w:eastAsia="ru-RU"/>
        </w:rPr>
      </w:pPr>
      <w:r>
        <w:rPr>
          <w:rFonts w:ascii="Times New Roman" w:eastAsia="Times New Roman" w:hAnsi="Times New Roman" w:cs="Times New Roman"/>
          <w:color w:val="auto"/>
          <w:sz w:val="28"/>
          <w:szCs w:val="22"/>
          <w:lang w:eastAsia="ru-RU"/>
        </w:rPr>
        <w:t xml:space="preserve">Критерии отнесения объектов контроля </w:t>
      </w:r>
      <w:r>
        <w:rPr>
          <w:rFonts w:ascii="Times New Roman" w:eastAsia="Times New Roman" w:hAnsi="Times New Roman" w:cs="Times New Roman"/>
          <w:sz w:val="28"/>
          <w:szCs w:val="22"/>
          <w:lang w:eastAsia="ru-RU"/>
        </w:rPr>
        <w:t>к категориям риска в рамках осуществления муниципального контроля</w:t>
      </w:r>
      <w:r>
        <w:rPr>
          <w:rFonts w:ascii="Times New Roman" w:eastAsia="Times New Roman" w:hAnsi="Times New Roman" w:cs="Times New Roman"/>
          <w:color w:val="auto"/>
          <w:sz w:val="24"/>
          <w:szCs w:val="22"/>
          <w:lang w:eastAsia="ru-RU"/>
        </w:rPr>
        <w:t xml:space="preserve"> </w:t>
      </w:r>
      <w:r>
        <w:rPr>
          <w:rFonts w:ascii="Times New Roman" w:eastAsia="Times New Roman" w:hAnsi="Times New Roman" w:cs="Times New Roman"/>
          <w:sz w:val="28"/>
          <w:szCs w:val="22"/>
          <w:lang w:eastAsia="ru-RU"/>
        </w:rPr>
        <w:t>в сфере благоустройства</w:t>
      </w:r>
    </w:p>
    <w:p w14:paraId="572A8ED4" w14:textId="77777777" w:rsidR="00AF6002" w:rsidRDefault="00AF6002" w:rsidP="00AF6002">
      <w:pPr>
        <w:suppressAutoHyphens w:val="0"/>
        <w:ind w:firstLine="720"/>
        <w:jc w:val="center"/>
        <w:rPr>
          <w:rFonts w:ascii="Times New Roman" w:eastAsia="Times New Roman" w:hAnsi="Times New Roman" w:cs="Times New Roman"/>
          <w:sz w:val="24"/>
          <w:szCs w:val="22"/>
          <w:shd w:val="clear" w:color="auto" w:fill="F1C100"/>
          <w:lang w:eastAsia="ru-RU"/>
        </w:rPr>
      </w:pPr>
    </w:p>
    <w:tbl>
      <w:tblPr>
        <w:tblW w:w="9486" w:type="dxa"/>
        <w:tblCellMar>
          <w:left w:w="0" w:type="dxa"/>
          <w:right w:w="0" w:type="dxa"/>
        </w:tblCellMar>
        <w:tblLook w:val="04A0" w:firstRow="1" w:lastRow="0" w:firstColumn="1" w:lastColumn="0" w:noHBand="0" w:noVBand="1"/>
      </w:tblPr>
      <w:tblGrid>
        <w:gridCol w:w="644"/>
        <w:gridCol w:w="6857"/>
        <w:gridCol w:w="1985"/>
      </w:tblGrid>
      <w:tr w:rsidR="00AF6002" w14:paraId="31FB36AE" w14:textId="77777777" w:rsidTr="0059680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16B64A96" w14:textId="77777777" w:rsidR="00AF6002" w:rsidRDefault="00AF6002" w:rsidP="00596805">
            <w:pPr>
              <w:suppressAutoHyphens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6A5821B9"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Объекты муниципального контроля в сфере благоустройства в </w:t>
            </w:r>
            <w:proofErr w:type="spellStart"/>
            <w:r>
              <w:rPr>
                <w:rFonts w:ascii="Times New Roman" w:eastAsia="Times New Roman" w:hAnsi="Times New Roman" w:cs="Times New Roman"/>
                <w:sz w:val="24"/>
                <w:szCs w:val="24"/>
                <w:lang w:eastAsia="ru-RU"/>
              </w:rPr>
              <w:t>Верхнеобливском</w:t>
            </w:r>
            <w:proofErr w:type="spellEnd"/>
            <w:r>
              <w:rPr>
                <w:rFonts w:ascii="Times New Roman" w:eastAsia="Times New Roman" w:hAnsi="Times New Roman" w:cs="Times New Roman"/>
                <w:sz w:val="24"/>
                <w:szCs w:val="24"/>
                <w:lang w:eastAsia="ru-RU"/>
              </w:rPr>
              <w:t xml:space="preserve"> сельском поселении Тацинского района Ростовской области</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212B01D"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 риска</w:t>
            </w:r>
          </w:p>
        </w:tc>
      </w:tr>
      <w:tr w:rsidR="00AF6002" w14:paraId="7973FC11" w14:textId="77777777" w:rsidTr="0059680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0D6D8B81"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3E8D829E" w14:textId="77777777" w:rsidR="00AF6002" w:rsidRDefault="00AF6002" w:rsidP="00596805">
            <w:pPr>
              <w:suppressAutoHyphens w:val="0"/>
              <w:ind w:firstLine="345"/>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вступившего в законную силу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55D8CE6D"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Значительный риск</w:t>
            </w:r>
          </w:p>
        </w:tc>
      </w:tr>
      <w:tr w:rsidR="00AF6002" w14:paraId="0DFCEFC7" w14:textId="77777777" w:rsidTr="00596805">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19A1B86"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401ECD8E" w14:textId="77777777" w:rsidR="00AF6002" w:rsidRDefault="00AF6002" w:rsidP="0059680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трёх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tcPr>
          <w:p w14:paraId="78C08D62"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риск</w:t>
            </w:r>
          </w:p>
        </w:tc>
      </w:tr>
      <w:tr w:rsidR="00AF6002" w14:paraId="06A77E33" w14:textId="77777777" w:rsidTr="0059680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B874C7B"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08DE472" w14:textId="77777777" w:rsidR="00AF6002" w:rsidRDefault="00AF6002" w:rsidP="0059680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E81DA7A"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Умеренный риск</w:t>
            </w:r>
          </w:p>
        </w:tc>
      </w:tr>
      <w:tr w:rsidR="00AF6002" w14:paraId="59E4792D" w14:textId="77777777" w:rsidTr="00596805">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62A11203"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583CF2BA" w14:textId="77777777" w:rsidR="00AF6002" w:rsidRDefault="00AF6002" w:rsidP="00596805">
            <w:pPr>
              <w:suppressAutoHyphens w:val="0"/>
              <w:ind w:firstLine="34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14:paraId="3538AA27" w14:textId="77777777" w:rsidR="00AF6002" w:rsidRDefault="00AF6002" w:rsidP="00596805">
            <w:pPr>
              <w:suppressAutoHyphens w:val="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Низкий риск</w:t>
            </w:r>
          </w:p>
        </w:tc>
      </w:tr>
    </w:tbl>
    <w:p w14:paraId="2D09997A" w14:textId="77777777" w:rsidR="00AF6002" w:rsidRDefault="00AF6002" w:rsidP="00AF6002">
      <w:pPr>
        <w:pStyle w:val="ConsPlusNormal"/>
        <w:jc w:val="both"/>
        <w:rPr>
          <w:sz w:val="28"/>
          <w:szCs w:val="28"/>
        </w:rPr>
      </w:pPr>
    </w:p>
    <w:p w14:paraId="5C5559BB" w14:textId="4316C9F0" w:rsidR="00AF6002" w:rsidRDefault="00AF6002" w:rsidP="00AF6002">
      <w:pPr>
        <w:pStyle w:val="ConsPlusNormal"/>
        <w:ind w:firstLine="0"/>
        <w:jc w:val="both"/>
        <w:rPr>
          <w:sz w:val="28"/>
          <w:szCs w:val="28"/>
        </w:rPr>
      </w:pPr>
    </w:p>
    <w:p w14:paraId="5C4DE66F" w14:textId="338E1FE5" w:rsidR="00AF6002" w:rsidRDefault="00AF6002" w:rsidP="00AF6002">
      <w:pPr>
        <w:pStyle w:val="ConsPlusNormal"/>
        <w:ind w:firstLine="0"/>
        <w:jc w:val="both"/>
        <w:rPr>
          <w:sz w:val="28"/>
          <w:szCs w:val="28"/>
        </w:rPr>
      </w:pPr>
    </w:p>
    <w:p w14:paraId="6E6A596C" w14:textId="64F5194C" w:rsidR="00AF6002" w:rsidRPr="00AF6002" w:rsidRDefault="00AF6002" w:rsidP="00AF6002">
      <w:pPr>
        <w:pStyle w:val="ConsPlusNormal"/>
        <w:ind w:firstLine="0"/>
        <w:jc w:val="both"/>
        <w:rPr>
          <w:sz w:val="28"/>
        </w:rPr>
      </w:pPr>
      <w:r>
        <w:rPr>
          <w:sz w:val="28"/>
          <w:szCs w:val="28"/>
        </w:rPr>
        <w:lastRenderedPageBreak/>
        <w:t xml:space="preserve">  </w:t>
      </w:r>
    </w:p>
    <w:p w14:paraId="51604674" w14:textId="77777777" w:rsidR="00AF6002" w:rsidRDefault="00AF6002" w:rsidP="00AF6002">
      <w:pPr>
        <w:pStyle w:val="ConsPlusNormal"/>
        <w:spacing w:line="192" w:lineRule="auto"/>
        <w:ind w:left="4535" w:firstLine="0"/>
        <w:outlineLvl w:val="1"/>
        <w:rPr>
          <w:sz w:val="28"/>
          <w:szCs w:val="28"/>
        </w:rPr>
      </w:pPr>
      <w:r>
        <w:rPr>
          <w:sz w:val="28"/>
          <w:szCs w:val="28"/>
        </w:rPr>
        <w:t>Приложение 3</w:t>
      </w:r>
    </w:p>
    <w:p w14:paraId="757BC314"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szCs w:val="28"/>
        </w:rPr>
        <w:t>к Положению о муниципальном контроле в муниципальном образовании «</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27F7C888" w14:textId="77777777" w:rsidR="00AF6002" w:rsidRDefault="00AF6002" w:rsidP="00AF6002">
      <w:pPr>
        <w:widowControl/>
        <w:ind w:left="4536"/>
        <w:rPr>
          <w:rFonts w:ascii="Times New Roman" w:hAnsi="Times New Roman" w:cs="Times New Roman"/>
          <w:b/>
          <w:sz w:val="28"/>
          <w:szCs w:val="28"/>
        </w:rPr>
      </w:pPr>
    </w:p>
    <w:p w14:paraId="67D4E365" w14:textId="77777777" w:rsidR="00AF6002" w:rsidRDefault="00AF6002" w:rsidP="00AF6002">
      <w:pPr>
        <w:widowControl/>
        <w:ind w:left="4536"/>
        <w:rPr>
          <w:rFonts w:ascii="Times New Roman" w:hAnsi="Times New Roman" w:cs="Times New Roman"/>
          <w:sz w:val="28"/>
          <w:szCs w:val="28"/>
        </w:rPr>
      </w:pPr>
    </w:p>
    <w:p w14:paraId="6D24794C" w14:textId="77777777" w:rsidR="00AF6002" w:rsidRDefault="00AF6002" w:rsidP="00AF6002">
      <w:pPr>
        <w:pStyle w:val="ConsPlusNormal"/>
        <w:spacing w:line="240" w:lineRule="exact"/>
        <w:jc w:val="center"/>
        <w:rPr>
          <w:sz w:val="28"/>
          <w:szCs w:val="28"/>
          <w:shd w:val="clear" w:color="auto" w:fill="F1C100"/>
          <w:vertAlign w:val="superscript"/>
        </w:rPr>
      </w:pPr>
    </w:p>
    <w:p w14:paraId="2B4E501F" w14:textId="77777777" w:rsidR="00AF6002" w:rsidRDefault="00AF6002" w:rsidP="00AF6002">
      <w:pPr>
        <w:jc w:val="center"/>
        <w:rPr>
          <w:rFonts w:ascii="Times New Roman" w:hAnsi="Times New Roman" w:cs="Times New Roman"/>
          <w:b/>
          <w:bCs/>
          <w:sz w:val="28"/>
          <w:szCs w:val="28"/>
          <w:shd w:val="clear" w:color="auto" w:fill="F1C100"/>
        </w:rPr>
      </w:pPr>
    </w:p>
    <w:p w14:paraId="7664844F" w14:textId="77777777" w:rsidR="00AF6002" w:rsidRDefault="00AF6002" w:rsidP="00AF6002">
      <w:pPr>
        <w:autoSpaceDE w:val="0"/>
        <w:ind w:firstLine="539"/>
        <w:jc w:val="center"/>
      </w:pPr>
      <w:r>
        <w:rPr>
          <w:rFonts w:ascii="Times New Roman" w:hAnsi="Times New Roman" w:cs="Times New Roman"/>
          <w:b/>
          <w:sz w:val="28"/>
          <w:szCs w:val="28"/>
        </w:rPr>
        <w:t>Индикаторы риска нарушения обязательных требований</w:t>
      </w:r>
      <w:r>
        <w:rPr>
          <w:rFonts w:ascii="Times New Roman" w:hAnsi="Times New Roman" w:cs="Times New Roman"/>
          <w:b/>
          <w:bCs/>
          <w:sz w:val="28"/>
          <w:szCs w:val="28"/>
        </w:rPr>
        <w:t xml:space="preserve">, </w:t>
      </w:r>
    </w:p>
    <w:p w14:paraId="0934BCBE" w14:textId="77777777" w:rsidR="00AF6002" w:rsidRDefault="00AF6002" w:rsidP="00AF6002">
      <w:pPr>
        <w:autoSpaceDE w:val="0"/>
        <w:ind w:firstLine="539"/>
        <w:jc w:val="center"/>
        <w:rPr>
          <w:rStyle w:val="FootnoteCharacters"/>
          <w:rFonts w:ascii="Times New Roman" w:hAnsi="Times New Roman" w:cs="Times New Roman"/>
          <w:bCs/>
          <w:color w:val="FF0000"/>
          <w:sz w:val="28"/>
          <w:szCs w:val="28"/>
        </w:rPr>
      </w:pPr>
      <w:r>
        <w:rPr>
          <w:rFonts w:ascii="Times New Roman" w:hAnsi="Times New Roman" w:cs="Times New Roman"/>
          <w:b/>
          <w:bCs/>
          <w:sz w:val="28"/>
          <w:szCs w:val="28"/>
        </w:rPr>
        <w:t>используемые в качестве основания для проведения контрольных мероприятий при осуществлении муниципального контроля</w:t>
      </w:r>
      <w:r>
        <w:rPr>
          <w:rStyle w:val="FootnoteCharacters"/>
          <w:rFonts w:ascii="Times New Roman" w:hAnsi="Times New Roman" w:cs="Times New Roman"/>
          <w:bCs/>
          <w:color w:val="FF0000"/>
          <w:sz w:val="28"/>
          <w:szCs w:val="28"/>
        </w:rPr>
        <w:t xml:space="preserve"> </w:t>
      </w:r>
    </w:p>
    <w:p w14:paraId="47398A2F" w14:textId="77777777" w:rsidR="00AF6002" w:rsidRDefault="00AF6002" w:rsidP="00AF6002">
      <w:pPr>
        <w:autoSpaceDE w:val="0"/>
        <w:ind w:firstLine="539"/>
        <w:jc w:val="center"/>
        <w:rPr>
          <w:rFonts w:ascii="Times New Roman" w:eastAsia="Times New Roman" w:hAnsi="Times New Roman" w:cs="Times New Roman"/>
          <w:sz w:val="28"/>
          <w:szCs w:val="28"/>
        </w:rPr>
      </w:pPr>
      <w:r>
        <w:rPr>
          <w:rStyle w:val="FootnoteCharacters"/>
          <w:rFonts w:ascii="Times New Roman" w:hAnsi="Times New Roman" w:cs="Times New Roman"/>
          <w:bCs/>
          <w:color w:val="FF0000"/>
          <w:sz w:val="28"/>
          <w:szCs w:val="28"/>
        </w:rPr>
        <w:t xml:space="preserve"> </w:t>
      </w:r>
      <w:r>
        <w:rPr>
          <w:rFonts w:ascii="Times New Roman" w:eastAsia="Times New Roman" w:hAnsi="Times New Roman" w:cs="Times New Roman"/>
          <w:sz w:val="28"/>
          <w:szCs w:val="28"/>
        </w:rPr>
        <w:t xml:space="preserve">       </w:t>
      </w:r>
    </w:p>
    <w:p w14:paraId="0576F9A8"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40544792"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7C4A85F3" w14:textId="77777777" w:rsidR="00AF6002" w:rsidRDefault="00AF6002" w:rsidP="00AF6002">
      <w:pPr>
        <w:tabs>
          <w:tab w:val="left" w:pos="4820"/>
        </w:tabs>
        <w:autoSpaceDE w:val="0"/>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При осуществлении муниципального контроля в сфере благоустройства устанавливаются следующие индикаторы риска нарушения обязательных требований:</w:t>
      </w:r>
    </w:p>
    <w:p w14:paraId="5201BA48" w14:textId="77777777" w:rsidR="00AF6002" w:rsidRDefault="00AF6002" w:rsidP="00AF6002">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w:t>
      </w:r>
    </w:p>
    <w:p w14:paraId="27543180" w14:textId="77777777" w:rsidR="00AF6002" w:rsidRDefault="00AF6002" w:rsidP="00AF6002">
      <w:pPr>
        <w:tabs>
          <w:tab w:val="left" w:pos="4820"/>
        </w:tabs>
        <w:autoSpaceDE w:val="0"/>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       2. Поступление в контрольный орган в течение 60 дней двух 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контролируемым лицом обязательных требований, установленных Правилами благоустройства территории Верхнеобливского сельского поселения Тацинского района Ростовской области, в случае если в течение года до поступления первого из указанных обращений (информации) контролируемому лицу объявлялось предостережение о недопустимости нарушения аналогичных обязательных требований.</w:t>
      </w:r>
    </w:p>
    <w:p w14:paraId="63FBD111" w14:textId="77777777" w:rsidR="00AF6002" w:rsidRDefault="00AF6002" w:rsidP="00AF6002">
      <w:pPr>
        <w:suppressAutoHyphens w:val="0"/>
        <w:jc w:val="both"/>
        <w:rPr>
          <w:rFonts w:ascii="Times New Roman" w:eastAsia="Times New Roman" w:hAnsi="Times New Roman" w:cs="Times New Roman"/>
          <w:color w:val="auto"/>
          <w:sz w:val="28"/>
          <w:szCs w:val="28"/>
          <w:shd w:val="clear" w:color="auto" w:fill="F1C100"/>
          <w:lang w:eastAsia="ru-RU"/>
        </w:rPr>
      </w:pPr>
      <w:r>
        <w:rPr>
          <w:rFonts w:ascii="Times New Roman" w:eastAsia="Times New Roman" w:hAnsi="Times New Roman" w:cs="Times New Roman"/>
          <w:sz w:val="28"/>
          <w:szCs w:val="28"/>
        </w:rPr>
        <w:t xml:space="preserve">       3. Отсутствие у контрольного органа информации об исполнении в установленный срок предписания об устранении выявленных нарушений обязательных требований, выданного по итогам контрольного мероприятия.</w:t>
      </w:r>
    </w:p>
    <w:p w14:paraId="4E9063A6"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44BB56B"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377B82BE"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85387B2"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578974E1"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4F55C4F0"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287105ED"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2FD2DAA"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15CDA110"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0CA88F2C" w14:textId="77777777" w:rsidR="00AF6002" w:rsidRDefault="00AF6002" w:rsidP="00AF6002">
      <w:pPr>
        <w:ind w:firstLine="720"/>
        <w:jc w:val="both"/>
        <w:rPr>
          <w:rFonts w:ascii="Times New Roman" w:eastAsia="Times New Roman" w:hAnsi="Times New Roman" w:cs="Times New Roman"/>
          <w:sz w:val="28"/>
          <w:szCs w:val="28"/>
          <w:shd w:val="clear" w:color="auto" w:fill="F1C100"/>
        </w:rPr>
      </w:pPr>
    </w:p>
    <w:p w14:paraId="398952D7" w14:textId="77777777" w:rsidR="00AF6002" w:rsidRDefault="00AF6002" w:rsidP="00AF6002">
      <w:pPr>
        <w:pStyle w:val="ConsPlusNormal"/>
        <w:ind w:firstLine="0"/>
        <w:jc w:val="both"/>
      </w:pPr>
      <w:r>
        <w:t xml:space="preserve">                               </w:t>
      </w:r>
    </w:p>
    <w:p w14:paraId="643BE35C" w14:textId="77777777" w:rsidR="00AF6002" w:rsidRDefault="00AF6002" w:rsidP="00AF6002">
      <w:pPr>
        <w:pStyle w:val="ConsPlusNormal"/>
        <w:spacing w:line="192" w:lineRule="auto"/>
        <w:ind w:left="4535" w:firstLine="0"/>
        <w:outlineLvl w:val="1"/>
        <w:rPr>
          <w:sz w:val="28"/>
          <w:szCs w:val="28"/>
        </w:rPr>
      </w:pPr>
      <w:r>
        <w:rPr>
          <w:sz w:val="28"/>
          <w:szCs w:val="28"/>
        </w:rPr>
        <w:t>Приложение 4</w:t>
      </w:r>
    </w:p>
    <w:p w14:paraId="688E37C8"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iCs/>
          <w:sz w:val="28"/>
          <w:szCs w:val="28"/>
        </w:rPr>
        <w:t>к Положению о муниципальном контроле в муниципальном образовании</w:t>
      </w:r>
      <w:r>
        <w:rPr>
          <w:iCs/>
          <w:sz w:val="28"/>
          <w:szCs w:val="28"/>
        </w:rPr>
        <w:t xml:space="preserve"> </w:t>
      </w: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32FEDB0F" w14:textId="77777777" w:rsidR="00AF6002" w:rsidRDefault="00AF6002" w:rsidP="00AF6002">
      <w:pPr>
        <w:widowControl/>
        <w:ind w:left="4536"/>
        <w:rPr>
          <w:rFonts w:ascii="Times New Roman" w:hAnsi="Times New Roman" w:cs="Times New Roman"/>
          <w:b/>
          <w:sz w:val="28"/>
          <w:szCs w:val="28"/>
        </w:rPr>
      </w:pPr>
    </w:p>
    <w:p w14:paraId="76269B66" w14:textId="77777777" w:rsidR="00AF6002" w:rsidRDefault="00AF6002" w:rsidP="00AF6002">
      <w:pPr>
        <w:pStyle w:val="ConsPlusNormal"/>
        <w:spacing w:line="192" w:lineRule="auto"/>
        <w:ind w:left="4535" w:firstLine="0"/>
        <w:outlineLvl w:val="1"/>
        <w:rPr>
          <w:iCs/>
          <w:sz w:val="28"/>
          <w:szCs w:val="28"/>
        </w:rPr>
      </w:pPr>
    </w:p>
    <w:p w14:paraId="422486CD" w14:textId="77777777" w:rsidR="00AF6002" w:rsidRDefault="00AF6002" w:rsidP="00AF6002">
      <w:pPr>
        <w:ind w:firstLine="709"/>
        <w:jc w:val="both"/>
        <w:rPr>
          <w:rFonts w:ascii="Times New Roman" w:hAnsi="Times New Roman" w:cs="Times New Roman"/>
          <w:i/>
          <w:sz w:val="28"/>
          <w:szCs w:val="28"/>
        </w:rPr>
      </w:pPr>
    </w:p>
    <w:p w14:paraId="0E542BEF" w14:textId="77777777" w:rsidR="00AF6002" w:rsidRDefault="00AF6002" w:rsidP="00AF6002">
      <w:pPr>
        <w:ind w:firstLine="709"/>
        <w:jc w:val="both"/>
        <w:rPr>
          <w:rFonts w:ascii="Times New Roman" w:hAnsi="Times New Roman" w:cs="Times New Roman"/>
          <w:sz w:val="28"/>
          <w:szCs w:val="28"/>
        </w:rPr>
      </w:pPr>
    </w:p>
    <w:p w14:paraId="4E2631E9" w14:textId="77777777" w:rsidR="00AF6002" w:rsidRDefault="00AF6002" w:rsidP="00AF6002">
      <w:pPr>
        <w:jc w:val="center"/>
        <w:rPr>
          <w:rFonts w:ascii="Times New Roman" w:hAnsi="Times New Roman" w:cs="Times New Roman"/>
          <w:sz w:val="28"/>
          <w:szCs w:val="28"/>
          <w:vertAlign w:val="superscript"/>
        </w:rPr>
      </w:pPr>
      <w:r>
        <w:rPr>
          <w:rFonts w:ascii="Times New Roman" w:hAnsi="Times New Roman" w:cs="Times New Roman"/>
          <w:b/>
          <w:sz w:val="28"/>
          <w:szCs w:val="28"/>
        </w:rPr>
        <w:t xml:space="preserve">Ключевые показатели вида контроля и их целевые значения, индикативные показатели для муниципального контроля </w:t>
      </w:r>
    </w:p>
    <w:p w14:paraId="2A55996D" w14:textId="77777777" w:rsidR="00AF6002" w:rsidRDefault="00AF6002" w:rsidP="00AF6002">
      <w:pPr>
        <w:ind w:firstLine="540"/>
        <w:jc w:val="both"/>
        <w:rPr>
          <w:rFonts w:ascii="Times New Roman" w:hAnsi="Times New Roman" w:cs="Times New Roman"/>
          <w:sz w:val="28"/>
          <w:szCs w:val="28"/>
          <w:vertAlign w:val="superscript"/>
        </w:rPr>
      </w:pPr>
    </w:p>
    <w:p w14:paraId="30EBC603"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1.Ключевые показатели и их целевые значения:</w:t>
      </w:r>
    </w:p>
    <w:p w14:paraId="60182BA4"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устранённых нарушений из числа выявленных нарушений обязательных требований - 70%.</w:t>
      </w:r>
    </w:p>
    <w:p w14:paraId="1A4F2885"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обоснованных жалоб на действия (бездействие) контрольного органа и (или) его должностного лица при проведении контрольных мероприятий - 0%.</w:t>
      </w:r>
    </w:p>
    <w:p w14:paraId="69D2260B"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Доля отменённых результатов контрольных мероприятий - 0%.</w:t>
      </w:r>
    </w:p>
    <w:p w14:paraId="3E0A68E2" w14:textId="77777777" w:rsidR="00AF6002" w:rsidRDefault="00AF6002" w:rsidP="00AF6002">
      <w:pPr>
        <w:ind w:firstLine="540"/>
        <w:jc w:val="both"/>
      </w:pPr>
      <w:r>
        <w:rPr>
          <w:rFonts w:ascii="Times New Roman" w:hAnsi="Times New Roman" w:cs="Times New Roman"/>
          <w:sz w:val="28"/>
          <w:szCs w:val="28"/>
        </w:rPr>
        <w:t>Доля отменённых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отменённых на основании статей 2.7 и 2.9 Кодекса Российской Федерации об административных правонарушениях - 0%.</w:t>
      </w:r>
    </w:p>
    <w:p w14:paraId="30668DBB" w14:textId="77777777" w:rsidR="00AF6002" w:rsidRDefault="00AF6002" w:rsidP="00AF6002">
      <w:pPr>
        <w:ind w:firstLine="540"/>
        <w:jc w:val="both"/>
        <w:rPr>
          <w:rFonts w:ascii="Times New Roman" w:hAnsi="Times New Roman" w:cs="Times New Roman"/>
          <w:sz w:val="28"/>
          <w:szCs w:val="28"/>
        </w:rPr>
      </w:pPr>
      <w:r>
        <w:rPr>
          <w:rFonts w:ascii="Times New Roman" w:hAnsi="Times New Roman" w:cs="Times New Roman"/>
          <w:sz w:val="28"/>
          <w:szCs w:val="28"/>
        </w:rPr>
        <w:t>2. Индикативные показатели:</w:t>
      </w:r>
    </w:p>
    <w:p w14:paraId="6957FA6D" w14:textId="77777777" w:rsidR="00AF6002" w:rsidRDefault="00AF6002" w:rsidP="00AF6002">
      <w:pPr>
        <w:autoSpaceDE w:val="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осуществлении муниципального контроля устанавливаются следующие индикативные показатели:</w:t>
      </w:r>
    </w:p>
    <w:p w14:paraId="6F2F09FA" w14:textId="77777777" w:rsidR="00AF6002" w:rsidRDefault="00AF6002" w:rsidP="00AF6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количество внеплановых контрольных мероприятий, проведённых за отчётный период;</w:t>
      </w:r>
    </w:p>
    <w:p w14:paraId="7A9EA89D" w14:textId="77777777" w:rsidR="00AF6002" w:rsidRDefault="00AF6002" w:rsidP="00AF6002">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общее количество контрольных мероприятий с взаимодействием, проведённых за отчётный период;</w:t>
      </w:r>
    </w:p>
    <w:p w14:paraId="33B78559" w14:textId="77777777" w:rsidR="00AF6002" w:rsidRDefault="00AF6002" w:rsidP="00AF6002">
      <w:pPr>
        <w:jc w:val="both"/>
      </w:pPr>
      <w:r>
        <w:rPr>
          <w:rFonts w:ascii="Times New Roman" w:eastAsia="Times New Roman" w:hAnsi="Times New Roman" w:cs="Times New Roman"/>
          <w:sz w:val="28"/>
          <w:szCs w:val="28"/>
        </w:rPr>
        <w:t xml:space="preserve">    - количество контрольных мероприятий с взаимодействием по каждому виду контрольных мероприятий, проведённых за отчётный период;</w:t>
      </w:r>
    </w:p>
    <w:p w14:paraId="228379FB"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внеплановых контрольных мероприятий, проведённых с использованием средств дистанционного взаимодействия, за отчётный период;</w:t>
      </w:r>
    </w:p>
    <w:p w14:paraId="28EB5313"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обязательных профилактических визитов, проведённых за отчётный период;</w:t>
      </w:r>
    </w:p>
    <w:p w14:paraId="66DEBEEA"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предостережений о недопустимости нарушения обязательных требований, объявленных за отчётный период;</w:t>
      </w:r>
    </w:p>
    <w:p w14:paraId="0A4F0DFF"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отчётный период;</w:t>
      </w:r>
    </w:p>
    <w:p w14:paraId="15D8B433"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направленных в органы прокуратуры заявлений о согласовании проведения контрольных мероприятий, за отчётный период;</w:t>
      </w:r>
    </w:p>
    <w:p w14:paraId="3585C3B9"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количество направленных в органы прокуратуры заявлений о согласовании проведения контрольных мероприятий, по которым органами прокуратуры </w:t>
      </w:r>
      <w:r>
        <w:rPr>
          <w:rFonts w:ascii="Times New Roman" w:eastAsia="Times New Roman" w:hAnsi="Times New Roman" w:cs="Times New Roman"/>
          <w:sz w:val="28"/>
          <w:szCs w:val="28"/>
        </w:rPr>
        <w:lastRenderedPageBreak/>
        <w:t>отказано в согласовании, за отчётный период;</w:t>
      </w:r>
    </w:p>
    <w:p w14:paraId="67B256B6"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учтённых объектов контроля на конец отчётного периода;</w:t>
      </w:r>
    </w:p>
    <w:p w14:paraId="3FB58166"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на конец отчётного периода;</w:t>
      </w:r>
    </w:p>
    <w:p w14:paraId="3131F481"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учтённых контролируемых лиц, в отношении которых проведены контрольные мероприятия, за отчётный период;</w:t>
      </w:r>
    </w:p>
    <w:p w14:paraId="647DD985"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общее количество жалоб, поданных контролируемыми лицами в досудебном прядке за отчётный период;</w:t>
      </w:r>
    </w:p>
    <w:p w14:paraId="4B0EA94B"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в отношении которых контрольным органом был нарушен срок рассмотрения, за отчётный период;</w:t>
      </w:r>
    </w:p>
    <w:p w14:paraId="0C818441"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жалоб, поданных контролируемыми лицами в досудебном прядке,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или контрольных органов недействительными, за отчётный период;</w:t>
      </w:r>
    </w:p>
    <w:p w14:paraId="5FBB7B91"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отчётный период;</w:t>
      </w:r>
    </w:p>
    <w:p w14:paraId="36804E3B" w14:textId="77777777" w:rsidR="00AF6002" w:rsidRDefault="00AF6002" w:rsidP="00AF6002">
      <w:pPr>
        <w:numPr>
          <w:ilvl w:val="0"/>
          <w:numId w:val="2"/>
        </w:numPr>
        <w:tabs>
          <w:tab w:val="left" w:pos="7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отчётный период.</w:t>
      </w:r>
    </w:p>
    <w:p w14:paraId="7345FE21" w14:textId="77777777" w:rsidR="00AF6002" w:rsidRDefault="00AF6002" w:rsidP="00AF6002">
      <w:pPr>
        <w:jc w:val="both"/>
        <w:rPr>
          <w:rFonts w:ascii="Times New Roman" w:eastAsia="Times New Roman" w:hAnsi="Times New Roman" w:cs="Times New Roman"/>
          <w:sz w:val="28"/>
          <w:szCs w:val="28"/>
        </w:rPr>
      </w:pPr>
    </w:p>
    <w:p w14:paraId="5F3329E1" w14:textId="77777777" w:rsidR="00AF6002" w:rsidRDefault="00AF6002" w:rsidP="00AF6002">
      <w:pPr>
        <w:jc w:val="both"/>
        <w:rPr>
          <w:rFonts w:ascii="Times New Roman" w:eastAsia="Times New Roman" w:hAnsi="Times New Roman" w:cs="Times New Roman"/>
          <w:sz w:val="28"/>
          <w:szCs w:val="28"/>
        </w:rPr>
      </w:pPr>
    </w:p>
    <w:p w14:paraId="48DA7A2C" w14:textId="77777777" w:rsidR="00AF6002" w:rsidRDefault="00AF6002" w:rsidP="00AF6002">
      <w:pPr>
        <w:jc w:val="both"/>
        <w:rPr>
          <w:rFonts w:ascii="Times New Roman" w:eastAsia="Times New Roman" w:hAnsi="Times New Roman" w:cs="Times New Roman"/>
          <w:sz w:val="28"/>
          <w:szCs w:val="28"/>
        </w:rPr>
      </w:pPr>
    </w:p>
    <w:p w14:paraId="008DD73C" w14:textId="77777777" w:rsidR="00AF6002" w:rsidRDefault="00AF6002" w:rsidP="00AF6002">
      <w:pPr>
        <w:jc w:val="both"/>
        <w:rPr>
          <w:rFonts w:ascii="Times New Roman" w:eastAsia="Times New Roman" w:hAnsi="Times New Roman" w:cs="Times New Roman"/>
          <w:sz w:val="28"/>
          <w:szCs w:val="28"/>
        </w:rPr>
      </w:pPr>
    </w:p>
    <w:p w14:paraId="5C86C5D4" w14:textId="77777777" w:rsidR="00AF6002" w:rsidRDefault="00AF6002" w:rsidP="00AF6002">
      <w:pPr>
        <w:jc w:val="both"/>
        <w:rPr>
          <w:rFonts w:ascii="Times New Roman" w:eastAsia="Times New Roman" w:hAnsi="Times New Roman" w:cs="Times New Roman"/>
          <w:sz w:val="28"/>
          <w:szCs w:val="28"/>
        </w:rPr>
      </w:pPr>
    </w:p>
    <w:p w14:paraId="3960363A" w14:textId="77777777" w:rsidR="00AF6002" w:rsidRDefault="00AF6002" w:rsidP="00AF6002">
      <w:pPr>
        <w:jc w:val="both"/>
        <w:rPr>
          <w:rFonts w:ascii="Times New Roman" w:eastAsia="Times New Roman" w:hAnsi="Times New Roman" w:cs="Times New Roman"/>
          <w:sz w:val="28"/>
          <w:szCs w:val="28"/>
        </w:rPr>
      </w:pPr>
    </w:p>
    <w:p w14:paraId="3B0D16B4" w14:textId="77777777" w:rsidR="00AF6002" w:rsidRDefault="00AF6002" w:rsidP="00AF6002">
      <w:pPr>
        <w:jc w:val="both"/>
        <w:rPr>
          <w:rFonts w:ascii="Times New Roman" w:eastAsia="Times New Roman" w:hAnsi="Times New Roman" w:cs="Times New Roman"/>
          <w:sz w:val="28"/>
          <w:szCs w:val="28"/>
        </w:rPr>
      </w:pPr>
    </w:p>
    <w:p w14:paraId="002CC3BF" w14:textId="77777777" w:rsidR="00AF6002" w:rsidRDefault="00AF6002" w:rsidP="00AF6002">
      <w:pPr>
        <w:jc w:val="both"/>
        <w:rPr>
          <w:rFonts w:ascii="Times New Roman" w:eastAsia="Times New Roman" w:hAnsi="Times New Roman" w:cs="Times New Roman"/>
          <w:sz w:val="28"/>
          <w:szCs w:val="28"/>
        </w:rPr>
      </w:pPr>
    </w:p>
    <w:p w14:paraId="505E2D62" w14:textId="77777777" w:rsidR="00AF6002" w:rsidRDefault="00AF6002" w:rsidP="00AF6002">
      <w:pPr>
        <w:jc w:val="both"/>
        <w:rPr>
          <w:rFonts w:ascii="Times New Roman" w:eastAsia="Times New Roman" w:hAnsi="Times New Roman" w:cs="Times New Roman"/>
          <w:sz w:val="28"/>
          <w:szCs w:val="28"/>
        </w:rPr>
      </w:pPr>
    </w:p>
    <w:p w14:paraId="3D85BB46" w14:textId="77777777" w:rsidR="00AF6002" w:rsidRDefault="00AF6002" w:rsidP="00AF6002">
      <w:pPr>
        <w:pStyle w:val="ConsPlusNormal"/>
        <w:spacing w:line="192" w:lineRule="auto"/>
        <w:ind w:firstLine="0"/>
        <w:outlineLvl w:val="1"/>
        <w:rPr>
          <w:sz w:val="28"/>
          <w:szCs w:val="28"/>
        </w:rPr>
      </w:pPr>
    </w:p>
    <w:p w14:paraId="76AD40B1" w14:textId="77777777" w:rsidR="00AF6002" w:rsidRDefault="00AF6002" w:rsidP="00AF6002">
      <w:pPr>
        <w:pStyle w:val="ConsPlusNormal"/>
        <w:spacing w:line="192" w:lineRule="auto"/>
        <w:ind w:firstLine="0"/>
        <w:outlineLvl w:val="1"/>
        <w:rPr>
          <w:sz w:val="28"/>
          <w:szCs w:val="28"/>
        </w:rPr>
      </w:pPr>
    </w:p>
    <w:p w14:paraId="2E256356" w14:textId="77777777" w:rsidR="00AF6002" w:rsidRDefault="00AF6002" w:rsidP="00AF6002">
      <w:pPr>
        <w:pStyle w:val="ConsPlusNormal"/>
        <w:spacing w:line="192" w:lineRule="auto"/>
        <w:ind w:firstLine="0"/>
        <w:outlineLvl w:val="1"/>
        <w:rPr>
          <w:sz w:val="28"/>
          <w:szCs w:val="28"/>
        </w:rPr>
      </w:pPr>
    </w:p>
    <w:p w14:paraId="76346EF5" w14:textId="77777777" w:rsidR="00AF6002" w:rsidRDefault="00AF6002" w:rsidP="00AF6002">
      <w:pPr>
        <w:pStyle w:val="ConsPlusNormal"/>
        <w:spacing w:line="192" w:lineRule="auto"/>
        <w:ind w:firstLine="0"/>
        <w:outlineLvl w:val="1"/>
        <w:rPr>
          <w:sz w:val="28"/>
          <w:szCs w:val="28"/>
        </w:rPr>
      </w:pPr>
    </w:p>
    <w:p w14:paraId="6FC64901" w14:textId="77777777" w:rsidR="00AF6002" w:rsidRDefault="00AF6002" w:rsidP="00AF6002">
      <w:pPr>
        <w:pStyle w:val="ConsPlusNormal"/>
        <w:spacing w:line="192" w:lineRule="auto"/>
        <w:ind w:firstLine="0"/>
        <w:outlineLvl w:val="1"/>
        <w:rPr>
          <w:sz w:val="28"/>
          <w:szCs w:val="28"/>
        </w:rPr>
      </w:pPr>
    </w:p>
    <w:p w14:paraId="7D8F691C" w14:textId="77777777" w:rsidR="00AF6002" w:rsidRDefault="00AF6002" w:rsidP="00AF6002">
      <w:pPr>
        <w:pStyle w:val="ConsPlusNormal"/>
        <w:spacing w:line="192" w:lineRule="auto"/>
        <w:ind w:firstLine="0"/>
        <w:outlineLvl w:val="1"/>
        <w:rPr>
          <w:sz w:val="28"/>
          <w:szCs w:val="28"/>
        </w:rPr>
      </w:pPr>
    </w:p>
    <w:p w14:paraId="4A9CF2EE" w14:textId="77777777" w:rsidR="00AF6002" w:rsidRDefault="00AF6002" w:rsidP="00AF6002">
      <w:pPr>
        <w:pStyle w:val="ConsPlusNormal"/>
        <w:spacing w:line="192" w:lineRule="auto"/>
        <w:ind w:firstLine="0"/>
        <w:outlineLvl w:val="1"/>
        <w:rPr>
          <w:sz w:val="28"/>
          <w:szCs w:val="28"/>
        </w:rPr>
      </w:pPr>
    </w:p>
    <w:p w14:paraId="316B0631" w14:textId="77777777" w:rsidR="00AF6002" w:rsidRDefault="00AF6002" w:rsidP="00AF6002">
      <w:pPr>
        <w:pStyle w:val="ConsPlusNormal"/>
        <w:spacing w:line="192" w:lineRule="auto"/>
        <w:ind w:firstLine="0"/>
        <w:outlineLvl w:val="1"/>
        <w:rPr>
          <w:sz w:val="28"/>
          <w:szCs w:val="28"/>
        </w:rPr>
      </w:pPr>
    </w:p>
    <w:p w14:paraId="398D9265" w14:textId="77777777" w:rsidR="00AF6002" w:rsidRDefault="00AF6002" w:rsidP="00AF6002">
      <w:pPr>
        <w:pStyle w:val="ConsPlusNormal"/>
        <w:spacing w:line="192" w:lineRule="auto"/>
        <w:ind w:firstLine="0"/>
        <w:outlineLvl w:val="1"/>
        <w:rPr>
          <w:sz w:val="28"/>
          <w:szCs w:val="28"/>
        </w:rPr>
      </w:pPr>
    </w:p>
    <w:p w14:paraId="3CA5B819" w14:textId="77777777" w:rsidR="00AF6002" w:rsidRDefault="00AF6002" w:rsidP="00AF6002">
      <w:pPr>
        <w:pStyle w:val="ConsPlusNormal"/>
        <w:spacing w:line="192" w:lineRule="auto"/>
        <w:ind w:firstLine="0"/>
        <w:outlineLvl w:val="1"/>
        <w:rPr>
          <w:sz w:val="28"/>
          <w:szCs w:val="28"/>
        </w:rPr>
      </w:pPr>
    </w:p>
    <w:p w14:paraId="265DD82A" w14:textId="77777777" w:rsidR="00AF6002" w:rsidRDefault="00AF6002" w:rsidP="00AF6002">
      <w:pPr>
        <w:pStyle w:val="ConsPlusNormal"/>
        <w:spacing w:line="192" w:lineRule="auto"/>
        <w:ind w:firstLine="0"/>
        <w:outlineLvl w:val="1"/>
        <w:rPr>
          <w:sz w:val="28"/>
          <w:szCs w:val="28"/>
        </w:rPr>
      </w:pPr>
    </w:p>
    <w:p w14:paraId="58815B90" w14:textId="77777777" w:rsidR="00AF6002" w:rsidRDefault="00AF6002" w:rsidP="00AF6002">
      <w:pPr>
        <w:pStyle w:val="ConsPlusNormal"/>
        <w:spacing w:line="192" w:lineRule="auto"/>
        <w:ind w:firstLine="0"/>
        <w:outlineLvl w:val="1"/>
        <w:rPr>
          <w:sz w:val="28"/>
          <w:szCs w:val="28"/>
        </w:rPr>
      </w:pPr>
    </w:p>
    <w:p w14:paraId="787C723F" w14:textId="77777777" w:rsidR="00AF6002" w:rsidRDefault="00AF6002" w:rsidP="00AF6002">
      <w:pPr>
        <w:pStyle w:val="ConsPlusNormal"/>
        <w:spacing w:line="192" w:lineRule="auto"/>
        <w:ind w:firstLine="0"/>
        <w:outlineLvl w:val="1"/>
        <w:rPr>
          <w:sz w:val="28"/>
          <w:szCs w:val="28"/>
        </w:rPr>
      </w:pPr>
    </w:p>
    <w:p w14:paraId="4E69D846" w14:textId="77777777" w:rsidR="00AF6002" w:rsidRDefault="00AF6002" w:rsidP="00AF6002">
      <w:pPr>
        <w:pStyle w:val="ConsPlusNormal"/>
        <w:spacing w:line="192" w:lineRule="auto"/>
        <w:ind w:firstLine="0"/>
        <w:outlineLvl w:val="1"/>
        <w:rPr>
          <w:sz w:val="28"/>
          <w:szCs w:val="28"/>
        </w:rPr>
      </w:pPr>
    </w:p>
    <w:p w14:paraId="49BD5CD4" w14:textId="77777777" w:rsidR="00AF6002" w:rsidRDefault="00AF6002" w:rsidP="00AF6002">
      <w:pPr>
        <w:pStyle w:val="ConsPlusNormal"/>
        <w:spacing w:line="192" w:lineRule="auto"/>
        <w:ind w:firstLine="0"/>
        <w:outlineLvl w:val="1"/>
        <w:rPr>
          <w:sz w:val="28"/>
          <w:szCs w:val="28"/>
        </w:rPr>
      </w:pPr>
    </w:p>
    <w:p w14:paraId="723F1068" w14:textId="77777777" w:rsidR="00AF6002" w:rsidRDefault="00AF6002" w:rsidP="00AF6002">
      <w:pPr>
        <w:pStyle w:val="ConsPlusNormal"/>
        <w:spacing w:line="192" w:lineRule="auto"/>
        <w:ind w:firstLine="0"/>
        <w:outlineLvl w:val="1"/>
        <w:rPr>
          <w:sz w:val="28"/>
          <w:szCs w:val="28"/>
        </w:rPr>
      </w:pPr>
    </w:p>
    <w:p w14:paraId="6343060F" w14:textId="77777777" w:rsidR="00AF6002" w:rsidRDefault="00AF6002" w:rsidP="00AF6002">
      <w:pPr>
        <w:pStyle w:val="ConsPlusNormal"/>
        <w:spacing w:line="192" w:lineRule="auto"/>
        <w:ind w:firstLine="0"/>
        <w:outlineLvl w:val="1"/>
        <w:rPr>
          <w:sz w:val="28"/>
          <w:szCs w:val="28"/>
        </w:rPr>
      </w:pPr>
    </w:p>
    <w:p w14:paraId="171A7CB9" w14:textId="77777777" w:rsidR="00AF6002" w:rsidRDefault="00AF6002" w:rsidP="00AF6002">
      <w:pPr>
        <w:pStyle w:val="ConsPlusNormal"/>
        <w:spacing w:line="192" w:lineRule="auto"/>
        <w:ind w:firstLine="0"/>
        <w:outlineLvl w:val="1"/>
        <w:rPr>
          <w:sz w:val="28"/>
          <w:szCs w:val="28"/>
        </w:rPr>
      </w:pPr>
    </w:p>
    <w:p w14:paraId="30BF4605" w14:textId="77777777" w:rsidR="00AF6002" w:rsidRDefault="00AF6002" w:rsidP="00AF6002">
      <w:pPr>
        <w:pStyle w:val="ConsPlusNormal"/>
        <w:spacing w:line="192" w:lineRule="auto"/>
        <w:ind w:firstLine="0"/>
        <w:outlineLvl w:val="1"/>
        <w:rPr>
          <w:sz w:val="28"/>
          <w:szCs w:val="28"/>
        </w:rPr>
      </w:pPr>
    </w:p>
    <w:p w14:paraId="28FF1CD8" w14:textId="77777777" w:rsidR="00AF6002" w:rsidRDefault="00AF6002" w:rsidP="00AF6002">
      <w:pPr>
        <w:pStyle w:val="ConsPlusNormal"/>
        <w:spacing w:line="192" w:lineRule="auto"/>
        <w:ind w:firstLine="0"/>
        <w:outlineLvl w:val="1"/>
        <w:rPr>
          <w:sz w:val="28"/>
          <w:szCs w:val="28"/>
        </w:rPr>
      </w:pPr>
    </w:p>
    <w:p w14:paraId="3EEDC409" w14:textId="678C73EC" w:rsidR="00AF6002" w:rsidRDefault="00AF6002" w:rsidP="00AF6002">
      <w:pPr>
        <w:pStyle w:val="ConsPlusNormal"/>
        <w:spacing w:line="192" w:lineRule="auto"/>
        <w:ind w:firstLine="0"/>
        <w:outlineLvl w:val="1"/>
        <w:rPr>
          <w:sz w:val="28"/>
          <w:szCs w:val="28"/>
        </w:rPr>
      </w:pPr>
      <w:r>
        <w:rPr>
          <w:sz w:val="28"/>
          <w:szCs w:val="28"/>
        </w:rPr>
        <w:lastRenderedPageBreak/>
        <w:t xml:space="preserve">                                                                            Приложение 5</w:t>
      </w:r>
    </w:p>
    <w:p w14:paraId="428659C6" w14:textId="77777777" w:rsidR="00AF6002" w:rsidRDefault="00AF6002" w:rsidP="00AF6002">
      <w:pPr>
        <w:widowControl/>
        <w:ind w:left="4536"/>
        <w:rPr>
          <w:rFonts w:ascii="Times New Roman" w:hAnsi="Times New Roman" w:cs="Times New Roman"/>
          <w:sz w:val="28"/>
          <w:szCs w:val="28"/>
        </w:rPr>
      </w:pPr>
      <w:r>
        <w:rPr>
          <w:rFonts w:ascii="Times New Roman" w:hAnsi="Times New Roman" w:cs="Times New Roman"/>
          <w:sz w:val="28"/>
          <w:szCs w:val="28"/>
        </w:rPr>
        <w:t xml:space="preserve">           к Положению о муниципальном контроле в муниципальном образовании </w:t>
      </w:r>
    </w:p>
    <w:p w14:paraId="372EC5DD" w14:textId="77777777" w:rsidR="00AF6002" w:rsidRDefault="00AF6002" w:rsidP="00AF6002">
      <w:pPr>
        <w:widowControl/>
        <w:ind w:left="4536"/>
        <w:rPr>
          <w:rFonts w:ascii="Times New Roman" w:hAnsi="Times New Roman" w:cs="Times New Roman"/>
          <w:b/>
          <w:sz w:val="28"/>
          <w:szCs w:val="28"/>
        </w:rPr>
      </w:pPr>
      <w:r>
        <w:rPr>
          <w:rFonts w:ascii="Times New Roman" w:hAnsi="Times New Roman" w:cs="Times New Roman"/>
          <w:sz w:val="28"/>
          <w:szCs w:val="28"/>
        </w:rPr>
        <w:t>«</w:t>
      </w:r>
      <w:r>
        <w:rPr>
          <w:rFonts w:ascii="Times New Roman" w:eastAsia="Times New Roman" w:hAnsi="Times New Roman" w:cs="Times New Roman"/>
          <w:sz w:val="28"/>
          <w:szCs w:val="28"/>
          <w:lang w:eastAsia="ru-RU"/>
        </w:rPr>
        <w:t>Верхнеобливского</w:t>
      </w:r>
      <w:r w:rsidRPr="00B74957">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сельского поселения» Тацинского района Ростовской области</w:t>
      </w:r>
    </w:p>
    <w:p w14:paraId="18698D53" w14:textId="77777777" w:rsidR="00AF6002" w:rsidRDefault="00AF6002" w:rsidP="00AF6002">
      <w:pPr>
        <w:widowControl/>
        <w:ind w:left="4536"/>
        <w:rPr>
          <w:rFonts w:ascii="Times New Roman" w:hAnsi="Times New Roman" w:cs="Times New Roman"/>
          <w:b/>
          <w:sz w:val="28"/>
          <w:szCs w:val="28"/>
        </w:rPr>
      </w:pPr>
    </w:p>
    <w:p w14:paraId="245F5B0E" w14:textId="77777777" w:rsidR="00AF6002" w:rsidRDefault="00AF6002" w:rsidP="00AF6002">
      <w:pPr>
        <w:pStyle w:val="ConsPlusNormal"/>
        <w:ind w:firstLine="0"/>
        <w:jc w:val="center"/>
        <w:rPr>
          <w:iCs/>
          <w:sz w:val="28"/>
          <w:szCs w:val="28"/>
        </w:rPr>
      </w:pPr>
    </w:p>
    <w:p w14:paraId="793500DF" w14:textId="77777777" w:rsidR="00AF6002" w:rsidRDefault="00AF6002" w:rsidP="00AF6002">
      <w:pPr>
        <w:pStyle w:val="ConsPlusNormal"/>
        <w:ind w:firstLine="0"/>
        <w:jc w:val="center"/>
        <w:rPr>
          <w:iCs/>
          <w:sz w:val="28"/>
          <w:szCs w:val="28"/>
        </w:rPr>
      </w:pPr>
    </w:p>
    <w:p w14:paraId="77B58085" w14:textId="653CBCDF" w:rsidR="00AF6002" w:rsidRDefault="00AF6002" w:rsidP="00AF6002">
      <w:pPr>
        <w:pStyle w:val="ConsPlusNormal"/>
        <w:ind w:firstLine="0"/>
        <w:rPr>
          <w:b/>
          <w:sz w:val="28"/>
          <w:szCs w:val="28"/>
        </w:rPr>
      </w:pPr>
      <w:r>
        <w:rPr>
          <w:iCs/>
          <w:sz w:val="28"/>
          <w:szCs w:val="28"/>
        </w:rPr>
        <w:t xml:space="preserve">                              </w:t>
      </w:r>
      <w:r>
        <w:rPr>
          <w:b/>
          <w:sz w:val="28"/>
          <w:szCs w:val="28"/>
        </w:rPr>
        <w:t>Форма предписания Контрольного органа</w:t>
      </w:r>
    </w:p>
    <w:p w14:paraId="09105CE0" w14:textId="77777777" w:rsidR="00AF6002" w:rsidRDefault="00AF6002" w:rsidP="00AF6002">
      <w:pPr>
        <w:ind w:firstLine="540"/>
        <w:jc w:val="both"/>
        <w:rPr>
          <w:rFonts w:ascii="Times New Roman" w:eastAsia="Times New Roman" w:hAnsi="Times New Roman" w:cs="Times New Roman"/>
          <w:b/>
          <w:color w:val="auto"/>
          <w:sz w:val="28"/>
          <w:szCs w:val="28"/>
        </w:rPr>
      </w:pPr>
    </w:p>
    <w:tbl>
      <w:tblPr>
        <w:tblW w:w="9071" w:type="dxa"/>
        <w:tblLayout w:type="fixed"/>
        <w:tblCellMar>
          <w:top w:w="102" w:type="dxa"/>
          <w:left w:w="62" w:type="dxa"/>
          <w:bottom w:w="102" w:type="dxa"/>
          <w:right w:w="62" w:type="dxa"/>
        </w:tblCellMar>
        <w:tblLook w:val="04A0" w:firstRow="1" w:lastRow="0" w:firstColumn="1" w:lastColumn="0" w:noHBand="0" w:noVBand="1"/>
      </w:tblPr>
      <w:tblGrid>
        <w:gridCol w:w="4252"/>
        <w:gridCol w:w="4819"/>
      </w:tblGrid>
      <w:tr w:rsidR="00AF6002" w14:paraId="3C66F0F0" w14:textId="77777777" w:rsidTr="00596805">
        <w:tc>
          <w:tcPr>
            <w:tcW w:w="4252" w:type="dxa"/>
          </w:tcPr>
          <w:p w14:paraId="53C7C47B" w14:textId="77777777" w:rsidR="00AF6002" w:rsidRDefault="00AF6002" w:rsidP="00596805">
            <w:pPr>
              <w:rPr>
                <w:rFonts w:ascii="Times New Roman" w:eastAsia="Times New Roman" w:hAnsi="Times New Roman" w:cs="Times New Roman"/>
                <w:sz w:val="24"/>
              </w:rPr>
            </w:pPr>
            <w:r>
              <w:rPr>
                <w:rFonts w:ascii="Times New Roman" w:eastAsia="Times New Roman" w:hAnsi="Times New Roman" w:cs="Times New Roman"/>
                <w:sz w:val="24"/>
              </w:rPr>
              <w:t>Бланк Контрольного органа</w:t>
            </w:r>
          </w:p>
        </w:tc>
        <w:tc>
          <w:tcPr>
            <w:tcW w:w="4819" w:type="dxa"/>
          </w:tcPr>
          <w:p w14:paraId="31C98AFC"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1BE5B965"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должность руководителя контролируемого лица)</w:t>
            </w:r>
          </w:p>
          <w:p w14:paraId="570614FB"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1F5FD15B"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полное наименование контролируемого лица)</w:t>
            </w:r>
          </w:p>
          <w:p w14:paraId="39EF4050"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2A831601"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фамилия, имя, отчество</w:t>
            </w:r>
          </w:p>
          <w:p w14:paraId="01EFEF25"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(при наличии) руководителя контролируемого лица)</w:t>
            </w:r>
          </w:p>
          <w:p w14:paraId="6CB61C8E"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_________________________________</w:t>
            </w:r>
          </w:p>
          <w:p w14:paraId="217263AF" w14:textId="77777777" w:rsidR="00AF6002" w:rsidRDefault="00AF6002" w:rsidP="00596805">
            <w:pPr>
              <w:spacing w:line="240" w:lineRule="exact"/>
              <w:ind w:firstLine="5"/>
              <w:jc w:val="center"/>
              <w:rPr>
                <w:rFonts w:ascii="Times New Roman" w:eastAsia="Times New Roman" w:hAnsi="Times New Roman" w:cs="Times New Roman"/>
                <w:sz w:val="24"/>
              </w:rPr>
            </w:pPr>
            <w:r>
              <w:rPr>
                <w:rFonts w:ascii="Times New Roman" w:eastAsia="Times New Roman" w:hAnsi="Times New Roman" w:cs="Times New Roman"/>
                <w:sz w:val="24"/>
              </w:rPr>
              <w:t>(указывается адрес места нахождения контролируемого лица)</w:t>
            </w:r>
          </w:p>
        </w:tc>
      </w:tr>
    </w:tbl>
    <w:p w14:paraId="54360226" w14:textId="77777777" w:rsidR="00AF6002" w:rsidRDefault="00AF6002" w:rsidP="00AF6002">
      <w:pPr>
        <w:jc w:val="center"/>
        <w:rPr>
          <w:rFonts w:ascii="Times New Roman" w:eastAsia="Times New Roman" w:hAnsi="Times New Roman" w:cs="Times New Roman"/>
          <w:color w:val="auto"/>
          <w:sz w:val="24"/>
          <w:szCs w:val="24"/>
        </w:rPr>
      </w:pPr>
    </w:p>
    <w:p w14:paraId="36FD5947" w14:textId="77777777" w:rsidR="00AF6002" w:rsidRDefault="00AF6002" w:rsidP="00AF6002">
      <w:pPr>
        <w:jc w:val="center"/>
        <w:rPr>
          <w:rFonts w:ascii="Times New Roman" w:eastAsia="Times New Roman" w:hAnsi="Times New Roman" w:cs="Times New Roman"/>
          <w:sz w:val="24"/>
          <w:szCs w:val="24"/>
        </w:rPr>
      </w:pPr>
      <w:bookmarkStart w:id="15" w:name="Par320"/>
      <w:bookmarkEnd w:id="15"/>
      <w:r>
        <w:rPr>
          <w:rFonts w:ascii="Times New Roman" w:eastAsia="Times New Roman" w:hAnsi="Times New Roman" w:cs="Times New Roman"/>
          <w:sz w:val="24"/>
          <w:szCs w:val="24"/>
        </w:rPr>
        <w:t>ПРЕДПИСАНИЕ</w:t>
      </w:r>
    </w:p>
    <w:p w14:paraId="3056BABB" w14:textId="77777777" w:rsidR="00AF6002" w:rsidRDefault="00AF6002" w:rsidP="00AF6002">
      <w:pPr>
        <w:jc w:val="center"/>
        <w:rPr>
          <w:rFonts w:ascii="Times New Roman" w:eastAsia="Times New Roman" w:hAnsi="Times New Roman" w:cs="Times New Roman"/>
          <w:sz w:val="24"/>
          <w:szCs w:val="24"/>
        </w:rPr>
      </w:pPr>
    </w:p>
    <w:p w14:paraId="0A466BC8" w14:textId="77777777"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w:t>
      </w:r>
    </w:p>
    <w:p w14:paraId="4AA194F3"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(указывается полное наименование контролируемого лица в дательном падеже)</w:t>
      </w:r>
    </w:p>
    <w:p w14:paraId="33DBF815" w14:textId="77777777"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об устранении выявленных нарушений обязательных требований</w:t>
      </w:r>
    </w:p>
    <w:p w14:paraId="18C91440" w14:textId="77777777" w:rsidR="00AF6002" w:rsidRDefault="00AF6002" w:rsidP="00AF6002">
      <w:pPr>
        <w:jc w:val="center"/>
        <w:rPr>
          <w:rFonts w:ascii="Times New Roman" w:eastAsia="Times New Roman" w:hAnsi="Times New Roman" w:cs="Times New Roman"/>
          <w:sz w:val="24"/>
          <w:szCs w:val="24"/>
        </w:rPr>
      </w:pPr>
    </w:p>
    <w:p w14:paraId="751A8DD3"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_____________________________________________________________,</w:t>
      </w:r>
    </w:p>
    <w:p w14:paraId="16BFC8CC"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(указываются вид и форма контрольного мероприятия в соответствии </w:t>
      </w:r>
    </w:p>
    <w:p w14:paraId="5686F860"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с решением Контрольного органа)</w:t>
      </w:r>
    </w:p>
    <w:p w14:paraId="12F3528B"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проведённой _______________________________________________________________</w:t>
      </w:r>
    </w:p>
    <w:p w14:paraId="1BB265E8"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контрольного органа)</w:t>
      </w:r>
    </w:p>
    <w:p w14:paraId="25FC2CBB"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отношении _______________________________________________________________</w:t>
      </w:r>
    </w:p>
    <w:p w14:paraId="564CC54B"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контролируемого лица)</w:t>
      </w:r>
    </w:p>
    <w:p w14:paraId="5A39B366"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период с «__» _________________ 20__ г. по «__» _________________ 20__ г.</w:t>
      </w:r>
    </w:p>
    <w:p w14:paraId="72A43222" w14:textId="77777777" w:rsidR="00AF6002" w:rsidRDefault="00AF6002" w:rsidP="00AF6002">
      <w:pPr>
        <w:jc w:val="both"/>
        <w:rPr>
          <w:rFonts w:ascii="Times New Roman" w:eastAsia="Times New Roman" w:hAnsi="Times New Roman" w:cs="Times New Roman"/>
          <w:sz w:val="24"/>
          <w:szCs w:val="24"/>
        </w:rPr>
      </w:pPr>
    </w:p>
    <w:p w14:paraId="202439A4"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основании ______________________________________________________________</w:t>
      </w:r>
    </w:p>
    <w:p w14:paraId="28C402A6" w14:textId="77777777" w:rsidR="00AF6002" w:rsidRDefault="00AF6002" w:rsidP="00AF6002">
      <w:pPr>
        <w:jc w:val="center"/>
        <w:rPr>
          <w:rFonts w:ascii="Courier New" w:eastAsia="Times New Roman" w:hAnsi="Courier New" w:cs="Courier New"/>
          <w:sz w:val="22"/>
          <w:szCs w:val="22"/>
        </w:rPr>
      </w:pPr>
      <w:r>
        <w:rPr>
          <w:rFonts w:ascii="Times New Roman" w:eastAsia="Times New Roman" w:hAnsi="Times New Roman" w:cs="Times New Roman"/>
          <w:i/>
          <w:sz w:val="24"/>
          <w:szCs w:val="24"/>
        </w:rPr>
        <w:t>(указываются наименование и реквизиты акта Контрольного органа о проведении контрольного мероприятия)</w:t>
      </w:r>
    </w:p>
    <w:p w14:paraId="02A66B62" w14:textId="77777777" w:rsidR="00AF6002" w:rsidRDefault="00AF6002" w:rsidP="00AF6002">
      <w:pPr>
        <w:jc w:val="both"/>
        <w:rPr>
          <w:rFonts w:ascii="Times New Roman" w:eastAsia="Times New Roman" w:hAnsi="Times New Roman" w:cs="Times New Roman"/>
          <w:i/>
          <w:sz w:val="24"/>
          <w:szCs w:val="24"/>
        </w:rPr>
      </w:pPr>
    </w:p>
    <w:p w14:paraId="4572303F"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выявлены нарушения обязательных требований ________________ законодательства:</w:t>
      </w:r>
    </w:p>
    <w:p w14:paraId="48B1A9B8" w14:textId="77777777" w:rsidR="00AF6002" w:rsidRDefault="00AF6002" w:rsidP="00AF6002">
      <w:pPr>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(перечисляются выявленные нарушения обязательных требований с указанием структурных единиц нормативных правовых актов, которыми установлены данные обязательные требования)</w:t>
      </w:r>
    </w:p>
    <w:p w14:paraId="62C8D79A" w14:textId="77777777" w:rsidR="00AF6002" w:rsidRDefault="00AF6002" w:rsidP="00AF6002">
      <w:pPr>
        <w:jc w:val="both"/>
        <w:rPr>
          <w:rFonts w:ascii="Times New Roman" w:eastAsia="Times New Roman" w:hAnsi="Times New Roman" w:cs="Times New Roman"/>
          <w:i/>
          <w:sz w:val="24"/>
          <w:szCs w:val="24"/>
        </w:rPr>
      </w:pPr>
    </w:p>
    <w:p w14:paraId="4E040E07"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На основании изложенного, в соответствии с пунктом 1 части 2 статьи 90 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14:paraId="0C9B0FA4" w14:textId="77777777" w:rsidR="00AF6002" w:rsidRDefault="00AF6002" w:rsidP="00AF600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Контрольного органа)</w:t>
      </w:r>
    </w:p>
    <w:p w14:paraId="33B3CC0A" w14:textId="77777777" w:rsidR="00AF6002" w:rsidRDefault="00AF6002" w:rsidP="00AF6002">
      <w:pPr>
        <w:jc w:val="both"/>
        <w:rPr>
          <w:rFonts w:ascii="Times New Roman" w:eastAsia="Times New Roman" w:hAnsi="Times New Roman" w:cs="Times New Roman"/>
          <w:i/>
          <w:sz w:val="24"/>
          <w:szCs w:val="24"/>
        </w:rPr>
      </w:pPr>
    </w:p>
    <w:p w14:paraId="13A75DB9" w14:textId="77777777" w:rsidR="00AF6002" w:rsidRDefault="00AF6002" w:rsidP="00AF600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ПРЕДПИСЫВАЕТ:</w:t>
      </w:r>
    </w:p>
    <w:p w14:paraId="16C33DA1" w14:textId="77777777" w:rsidR="00AF6002" w:rsidRDefault="00AF6002" w:rsidP="00AF6002">
      <w:pPr>
        <w:jc w:val="both"/>
        <w:rPr>
          <w:rFonts w:ascii="Times New Roman" w:eastAsia="Times New Roman" w:hAnsi="Times New Roman" w:cs="Times New Roman"/>
          <w:sz w:val="24"/>
          <w:szCs w:val="24"/>
        </w:rPr>
      </w:pPr>
    </w:p>
    <w:p w14:paraId="5B1FFE89"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Устранить выявленные нарушения обязательных требований в срок до                         </w:t>
      </w:r>
      <w:proofErr w:type="gramStart"/>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______» ______________ 20_____ г.</w:t>
      </w:r>
    </w:p>
    <w:p w14:paraId="7574BEAF" w14:textId="77777777" w:rsidR="00AF6002" w:rsidRDefault="00AF6002" w:rsidP="00AF6002">
      <w:pPr>
        <w:jc w:val="both"/>
        <w:rPr>
          <w:rFonts w:ascii="Times New Roman" w:eastAsia="Times New Roman" w:hAnsi="Times New Roman" w:cs="Times New Roman"/>
          <w:sz w:val="24"/>
          <w:szCs w:val="24"/>
        </w:rPr>
      </w:pPr>
    </w:p>
    <w:p w14:paraId="1AC43584" w14:textId="77777777" w:rsidR="00AF6002" w:rsidRDefault="00AF6002" w:rsidP="00AF600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Неисполнение настоящего предписания в установленный срок влечёт ответственность, установленную законодательством Российской Федерации.</w:t>
      </w:r>
    </w:p>
    <w:p w14:paraId="7445B8D4" w14:textId="77777777" w:rsidR="00AF6002" w:rsidRDefault="00AF6002" w:rsidP="00AF6002">
      <w:pPr>
        <w:jc w:val="both"/>
        <w:rPr>
          <w:rFonts w:ascii="Times New Roman" w:eastAsia="Times New Roman" w:hAnsi="Times New Roman" w:cs="Times New Roman"/>
          <w:sz w:val="24"/>
          <w:szCs w:val="24"/>
        </w:rPr>
      </w:pPr>
    </w:p>
    <w:p w14:paraId="31D09FD7"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О     результатах    исполнения    настоящего    Предписания </w:t>
      </w:r>
      <w:r>
        <w:rPr>
          <w:rFonts w:ascii="Times New Roman" w:eastAsia="Times New Roman" w:hAnsi="Times New Roman" w:cs="Times New Roman"/>
          <w:sz w:val="24"/>
          <w:szCs w:val="24"/>
        </w:rPr>
        <w:t xml:space="preserve">___________________________________________________________________________ </w:t>
      </w:r>
    </w:p>
    <w:p w14:paraId="2B90DAA4" w14:textId="77777777" w:rsidR="00AF6002" w:rsidRDefault="00AF6002" w:rsidP="00AF6002">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(указывается полное наименование контролируемого лица)</w:t>
      </w:r>
    </w:p>
    <w:p w14:paraId="6F208FC1"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bCs/>
          <w:sz w:val="24"/>
          <w:szCs w:val="24"/>
        </w:rPr>
        <w:t xml:space="preserve">вправе </w:t>
      </w:r>
      <w:proofErr w:type="gramStart"/>
      <w:r>
        <w:rPr>
          <w:rFonts w:ascii="Times New Roman" w:eastAsia="Times New Roman" w:hAnsi="Times New Roman" w:cs="Times New Roman"/>
          <w:bCs/>
          <w:sz w:val="24"/>
          <w:szCs w:val="24"/>
        </w:rPr>
        <w:t xml:space="preserve">проинформировать  </w:t>
      </w:r>
      <w:r>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__________________________________________________</w:t>
      </w:r>
    </w:p>
    <w:p w14:paraId="4F37D892" w14:textId="77777777" w:rsidR="00AF6002" w:rsidRDefault="00AF6002" w:rsidP="00AF6002">
      <w:pPr>
        <w:jc w:val="both"/>
        <w:rPr>
          <w:rFonts w:ascii="Courier New" w:eastAsia="Times New Roman" w:hAnsi="Courier New" w:cs="Courier New"/>
          <w:sz w:val="22"/>
          <w:szCs w:val="22"/>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(указывается полное наименование контрольного органа)</w:t>
      </w:r>
    </w:p>
    <w:p w14:paraId="2C7C43D0" w14:textId="77777777" w:rsidR="00AF6002" w:rsidRDefault="00AF6002" w:rsidP="00AF6002">
      <w:pPr>
        <w:widowControl/>
        <w:tabs>
          <w:tab w:val="left" w:pos="0"/>
        </w:tabs>
        <w:autoSpaceDE w:val="0"/>
        <w:spacing w:line="276" w:lineRule="auto"/>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с приложением документов и сведений, подтверждающих устранение выявленных нарушений обязательных требований.</w:t>
      </w:r>
    </w:p>
    <w:p w14:paraId="3642562F" w14:textId="77777777" w:rsidR="00AF6002" w:rsidRDefault="00AF6002" w:rsidP="00AF6002">
      <w:pPr>
        <w:ind w:firstLine="540"/>
        <w:jc w:val="both"/>
        <w:rPr>
          <w:rFonts w:ascii="Times New Roman" w:eastAsia="Times New Roman" w:hAnsi="Times New Roman" w:cs="Times New Roman"/>
          <w:b/>
          <w:bCs/>
          <w:color w:val="auto"/>
          <w:sz w:val="24"/>
          <w:szCs w:val="24"/>
        </w:rPr>
      </w:pPr>
    </w:p>
    <w:tbl>
      <w:tblPr>
        <w:tblW w:w="9031" w:type="dxa"/>
        <w:tblLayout w:type="fixed"/>
        <w:tblCellMar>
          <w:top w:w="102" w:type="dxa"/>
          <w:left w:w="62" w:type="dxa"/>
          <w:bottom w:w="102" w:type="dxa"/>
          <w:right w:w="62" w:type="dxa"/>
        </w:tblCellMar>
        <w:tblLook w:val="04A0" w:firstRow="1" w:lastRow="0" w:firstColumn="1" w:lastColumn="0" w:noHBand="0" w:noVBand="1"/>
      </w:tblPr>
      <w:tblGrid>
        <w:gridCol w:w="3010"/>
        <w:gridCol w:w="3010"/>
        <w:gridCol w:w="3011"/>
      </w:tblGrid>
      <w:tr w:rsidR="00AF6002" w14:paraId="61E95C29" w14:textId="77777777" w:rsidTr="00596805">
        <w:tc>
          <w:tcPr>
            <w:tcW w:w="3010" w:type="dxa"/>
          </w:tcPr>
          <w:p w14:paraId="29F117D3" w14:textId="77777777" w:rsidR="00AF6002" w:rsidRDefault="00AF6002" w:rsidP="00596805">
            <w:pPr>
              <w:rPr>
                <w:rFonts w:ascii="Times New Roman" w:eastAsia="Times New Roman" w:hAnsi="Times New Roman" w:cs="Times New Roman"/>
                <w:sz w:val="24"/>
              </w:rPr>
            </w:pPr>
            <w:r>
              <w:rPr>
                <w:rFonts w:ascii="Times New Roman" w:eastAsia="Times New Roman" w:hAnsi="Times New Roman" w:cs="Times New Roman"/>
                <w:sz w:val="24"/>
              </w:rPr>
              <w:t>__________________</w:t>
            </w:r>
          </w:p>
        </w:tc>
        <w:tc>
          <w:tcPr>
            <w:tcW w:w="3010" w:type="dxa"/>
          </w:tcPr>
          <w:p w14:paraId="212BCFD2" w14:textId="77777777" w:rsidR="00AF6002" w:rsidRDefault="00AF6002" w:rsidP="00596805">
            <w:pPr>
              <w:rPr>
                <w:rFonts w:ascii="Times New Roman" w:eastAsia="Times New Roman" w:hAnsi="Times New Roman" w:cs="Times New Roman"/>
                <w:sz w:val="24"/>
              </w:rPr>
            </w:pPr>
            <w:r>
              <w:rPr>
                <w:rFonts w:ascii="Times New Roman" w:eastAsia="Times New Roman" w:hAnsi="Times New Roman" w:cs="Times New Roman"/>
                <w:sz w:val="24"/>
              </w:rPr>
              <w:t>_______________________</w:t>
            </w:r>
          </w:p>
        </w:tc>
        <w:tc>
          <w:tcPr>
            <w:tcW w:w="3011" w:type="dxa"/>
          </w:tcPr>
          <w:p w14:paraId="28D080C9" w14:textId="77777777" w:rsidR="00AF6002" w:rsidRDefault="00AF6002" w:rsidP="00596805">
            <w:pPr>
              <w:ind w:firstLine="720"/>
              <w:jc w:val="center"/>
              <w:rPr>
                <w:rFonts w:ascii="Times New Roman" w:eastAsia="Times New Roman" w:hAnsi="Times New Roman" w:cs="Times New Roman"/>
                <w:sz w:val="24"/>
              </w:rPr>
            </w:pPr>
            <w:r>
              <w:rPr>
                <w:rFonts w:ascii="Times New Roman" w:eastAsia="Times New Roman" w:hAnsi="Times New Roman" w:cs="Times New Roman"/>
                <w:sz w:val="24"/>
              </w:rPr>
              <w:t>__________________</w:t>
            </w:r>
          </w:p>
        </w:tc>
      </w:tr>
      <w:tr w:rsidR="00AF6002" w14:paraId="3E6E47FB" w14:textId="77777777" w:rsidTr="00596805">
        <w:tc>
          <w:tcPr>
            <w:tcW w:w="3010" w:type="dxa"/>
          </w:tcPr>
          <w:p w14:paraId="50817320" w14:textId="77777777" w:rsidR="00AF6002" w:rsidRDefault="00AF6002" w:rsidP="0059680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(должность лица, уполномоченного на проведение контрольных мероприятий)</w:t>
            </w:r>
          </w:p>
        </w:tc>
        <w:tc>
          <w:tcPr>
            <w:tcW w:w="3010" w:type="dxa"/>
          </w:tcPr>
          <w:p w14:paraId="112A717D" w14:textId="77777777" w:rsidR="00AF6002" w:rsidRDefault="00AF6002" w:rsidP="0059680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(подпись должностного лица, уполномоченного на проведение контрольных мероприятий)</w:t>
            </w:r>
          </w:p>
        </w:tc>
        <w:tc>
          <w:tcPr>
            <w:tcW w:w="3011" w:type="dxa"/>
          </w:tcPr>
          <w:p w14:paraId="24507A3D" w14:textId="77777777" w:rsidR="00AF6002" w:rsidRDefault="00AF6002" w:rsidP="00596805">
            <w:pPr>
              <w:jc w:val="center"/>
              <w:rPr>
                <w:rFonts w:ascii="Times New Roman" w:eastAsia="Times New Roman" w:hAnsi="Times New Roman" w:cs="Times New Roman"/>
                <w:sz w:val="24"/>
                <w:vertAlign w:val="superscript"/>
              </w:rPr>
            </w:pPr>
            <w:r>
              <w:rPr>
                <w:rFonts w:ascii="Times New Roman" w:eastAsia="Times New Roman" w:hAnsi="Times New Roman" w:cs="Times New Roman"/>
                <w:sz w:val="24"/>
                <w:vertAlign w:val="superscript"/>
              </w:rPr>
              <w:t>(фамилия, имя, отчество (при наличии) должностного лица, уполномоченного на проведение контрольных мероприятий)</w:t>
            </w:r>
          </w:p>
        </w:tc>
      </w:tr>
    </w:tbl>
    <w:p w14:paraId="27CC4F83" w14:textId="77777777" w:rsidR="00AF6002" w:rsidRDefault="00AF6002" w:rsidP="00AF6002">
      <w:pPr>
        <w:widowControl/>
        <w:spacing w:after="200" w:line="276" w:lineRule="auto"/>
        <w:rPr>
          <w:rFonts w:ascii="Times New Roman" w:eastAsia="Times New Roman" w:hAnsi="Times New Roman" w:cs="Times New Roman"/>
          <w:color w:val="4F81BD"/>
          <w:sz w:val="28"/>
        </w:rPr>
      </w:pPr>
    </w:p>
    <w:p w14:paraId="64131A92"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4BEF45E7"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35599A37"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497E0E04" w14:textId="77777777" w:rsidR="00AF6002" w:rsidRDefault="00AF6002" w:rsidP="00AF6002">
      <w:pPr>
        <w:suppressAutoHyphens w:val="0"/>
        <w:ind w:firstLine="720"/>
        <w:rPr>
          <w:rFonts w:ascii="Times New Roman" w:eastAsia="Times New Roman" w:hAnsi="Times New Roman" w:cs="Times New Roman"/>
          <w:color w:val="auto"/>
          <w:sz w:val="24"/>
          <w:szCs w:val="22"/>
          <w:lang w:eastAsia="ru-RU"/>
        </w:rPr>
      </w:pPr>
    </w:p>
    <w:p w14:paraId="03EC87B9" w14:textId="77777777" w:rsidR="00AF6002" w:rsidRDefault="00AF6002" w:rsidP="00AF6002">
      <w:pPr>
        <w:jc w:val="both"/>
        <w:outlineLvl w:val="1"/>
        <w:rPr>
          <w:rFonts w:ascii="Times New Roman" w:eastAsia="Times New Roman" w:hAnsi="Times New Roman" w:cs="Times New Roman"/>
          <w:iCs/>
          <w:sz w:val="28"/>
          <w:szCs w:val="28"/>
        </w:rPr>
      </w:pPr>
    </w:p>
    <w:p w14:paraId="241F76A3" w14:textId="77777777" w:rsidR="00AF6002" w:rsidRDefault="00AF6002" w:rsidP="00AF6002">
      <w:pPr>
        <w:jc w:val="both"/>
        <w:outlineLvl w:val="1"/>
        <w:rPr>
          <w:rFonts w:ascii="Times New Roman" w:eastAsia="Times New Roman" w:hAnsi="Times New Roman" w:cs="Times New Roman"/>
          <w:iCs/>
          <w:sz w:val="28"/>
          <w:szCs w:val="28"/>
        </w:rPr>
      </w:pPr>
    </w:p>
    <w:p w14:paraId="6617080E" w14:textId="77777777" w:rsidR="00AF6002" w:rsidRDefault="00AF6002" w:rsidP="00AF6002">
      <w:pPr>
        <w:jc w:val="both"/>
        <w:outlineLvl w:val="1"/>
        <w:rPr>
          <w:rFonts w:ascii="Times New Roman" w:eastAsia="Times New Roman" w:hAnsi="Times New Roman" w:cs="Times New Roman"/>
          <w:iCs/>
          <w:sz w:val="28"/>
          <w:szCs w:val="28"/>
        </w:rPr>
      </w:pPr>
    </w:p>
    <w:p w14:paraId="1C9CEDCF" w14:textId="77777777" w:rsidR="00AF6002" w:rsidRDefault="00AF6002" w:rsidP="00AF6002">
      <w:pPr>
        <w:jc w:val="both"/>
        <w:outlineLvl w:val="1"/>
        <w:rPr>
          <w:rFonts w:ascii="Times New Roman" w:eastAsia="Times New Roman" w:hAnsi="Times New Roman" w:cs="Times New Roman"/>
          <w:iCs/>
          <w:sz w:val="28"/>
          <w:szCs w:val="28"/>
        </w:rPr>
      </w:pPr>
    </w:p>
    <w:p w14:paraId="4B5BE72E" w14:textId="77777777" w:rsidR="00AF6002" w:rsidRDefault="00AF6002" w:rsidP="00AF6002">
      <w:pPr>
        <w:jc w:val="both"/>
        <w:outlineLvl w:val="1"/>
        <w:rPr>
          <w:rFonts w:ascii="Times New Roman" w:eastAsia="Times New Roman" w:hAnsi="Times New Roman" w:cs="Times New Roman"/>
          <w:iCs/>
          <w:sz w:val="28"/>
          <w:szCs w:val="28"/>
        </w:rPr>
      </w:pPr>
    </w:p>
    <w:p w14:paraId="1FC0A668" w14:textId="77777777" w:rsidR="00AF6002" w:rsidRDefault="00AF6002" w:rsidP="00AF6002">
      <w:pPr>
        <w:jc w:val="both"/>
        <w:outlineLvl w:val="1"/>
        <w:rPr>
          <w:rFonts w:ascii="Times New Roman" w:eastAsia="Times New Roman" w:hAnsi="Times New Roman" w:cs="Times New Roman"/>
          <w:iCs/>
          <w:sz w:val="28"/>
          <w:szCs w:val="28"/>
        </w:rPr>
      </w:pPr>
    </w:p>
    <w:p w14:paraId="3CBC9D54" w14:textId="77777777" w:rsidR="00AF6002" w:rsidRDefault="00AF6002" w:rsidP="00AF6002">
      <w:pPr>
        <w:jc w:val="both"/>
        <w:outlineLvl w:val="1"/>
        <w:rPr>
          <w:rFonts w:ascii="Times New Roman" w:eastAsia="Times New Roman" w:hAnsi="Times New Roman" w:cs="Times New Roman"/>
          <w:iCs/>
          <w:sz w:val="28"/>
          <w:szCs w:val="28"/>
        </w:rPr>
      </w:pPr>
    </w:p>
    <w:p w14:paraId="2AEC662D" w14:textId="77777777" w:rsidR="00AF6002" w:rsidRDefault="00AF6002" w:rsidP="00AF6002">
      <w:pPr>
        <w:jc w:val="both"/>
        <w:outlineLvl w:val="1"/>
        <w:rPr>
          <w:rFonts w:ascii="Times New Roman" w:eastAsia="Times New Roman" w:hAnsi="Times New Roman" w:cs="Times New Roman"/>
          <w:iCs/>
          <w:sz w:val="28"/>
          <w:szCs w:val="28"/>
        </w:rPr>
      </w:pPr>
    </w:p>
    <w:p w14:paraId="4A188AD6" w14:textId="77777777" w:rsidR="00AF6002" w:rsidRDefault="00AF6002" w:rsidP="00AF6002">
      <w:pPr>
        <w:jc w:val="both"/>
        <w:outlineLvl w:val="1"/>
        <w:rPr>
          <w:rFonts w:ascii="Times New Roman" w:eastAsia="Times New Roman" w:hAnsi="Times New Roman" w:cs="Times New Roman"/>
          <w:iCs/>
          <w:sz w:val="28"/>
          <w:szCs w:val="28"/>
        </w:rPr>
      </w:pPr>
    </w:p>
    <w:p w14:paraId="2A932051" w14:textId="77777777" w:rsidR="00AF6002" w:rsidRDefault="00AF6002" w:rsidP="00AF6002">
      <w:pPr>
        <w:ind w:firstLine="709"/>
        <w:jc w:val="both"/>
        <w:rPr>
          <w:rFonts w:ascii="Times New Roman" w:eastAsia="Times New Roman" w:hAnsi="Times New Roman" w:cs="Times New Roman"/>
          <w:i/>
          <w:sz w:val="28"/>
          <w:szCs w:val="28"/>
        </w:rPr>
      </w:pPr>
    </w:p>
    <w:p w14:paraId="694B7E78" w14:textId="77777777" w:rsidR="00AF6002" w:rsidRDefault="00AF6002" w:rsidP="00AF6002">
      <w:pPr>
        <w:ind w:firstLine="709"/>
        <w:jc w:val="both"/>
        <w:rPr>
          <w:rFonts w:ascii="Times New Roman" w:hAnsi="Times New Roman" w:cs="Times New Roman"/>
          <w:sz w:val="28"/>
          <w:szCs w:val="28"/>
        </w:rPr>
      </w:pPr>
    </w:p>
    <w:p w14:paraId="103FA088" w14:textId="77777777" w:rsidR="00AF6002" w:rsidRDefault="00AF6002" w:rsidP="00AF6002">
      <w:pPr>
        <w:ind w:firstLine="709"/>
        <w:jc w:val="both"/>
        <w:rPr>
          <w:rFonts w:ascii="Times New Roman" w:hAnsi="Times New Roman" w:cs="Times New Roman"/>
          <w:sz w:val="28"/>
          <w:szCs w:val="28"/>
        </w:rPr>
      </w:pPr>
    </w:p>
    <w:p w14:paraId="73FE3A33" w14:textId="77777777" w:rsidR="00AF6002" w:rsidRDefault="00AF6002" w:rsidP="00AF6002">
      <w:pPr>
        <w:ind w:firstLine="709"/>
        <w:jc w:val="both"/>
        <w:rPr>
          <w:rFonts w:ascii="Times New Roman" w:hAnsi="Times New Roman" w:cs="Times New Roman"/>
          <w:sz w:val="24"/>
          <w:szCs w:val="24"/>
        </w:rPr>
      </w:pPr>
    </w:p>
    <w:p w14:paraId="7B0BAA97" w14:textId="77777777" w:rsidR="00AF6002" w:rsidRDefault="00AF6002" w:rsidP="00AF6002">
      <w:pPr>
        <w:pStyle w:val="ConsPlusNormal"/>
        <w:ind w:firstLine="0"/>
        <w:jc w:val="both"/>
        <w:rPr>
          <w:sz w:val="24"/>
          <w:szCs w:val="24"/>
        </w:rPr>
      </w:pPr>
    </w:p>
    <w:p w14:paraId="099C4AA3" w14:textId="77777777" w:rsidR="00AF6002" w:rsidRDefault="00AF6002" w:rsidP="00AF6002">
      <w:pPr>
        <w:widowControl/>
        <w:ind w:left="5103"/>
        <w:jc w:val="both"/>
        <w:rPr>
          <w:rFonts w:ascii="Times New Roman" w:eastAsia="Times New Roman" w:hAnsi="Times New Roman" w:cs="Times New Roman"/>
          <w:sz w:val="24"/>
          <w:szCs w:val="24"/>
        </w:rPr>
      </w:pPr>
    </w:p>
    <w:p w14:paraId="4BE7F25B" w14:textId="77777777" w:rsidR="00AF6002" w:rsidRDefault="00AF6002" w:rsidP="00AF6002">
      <w:pPr>
        <w:pStyle w:val="ConsPlusNormal"/>
        <w:ind w:firstLine="0"/>
        <w:jc w:val="both"/>
      </w:pPr>
    </w:p>
    <w:p w14:paraId="2910F5E8" w14:textId="77777777" w:rsidR="000E412A" w:rsidRDefault="000E412A">
      <w:pPr>
        <w:pStyle w:val="ConsPlusNormal"/>
        <w:ind w:left="-284" w:firstLine="284"/>
        <w:rPr>
          <w:sz w:val="28"/>
        </w:rPr>
      </w:pPr>
    </w:p>
    <w:sectPr w:rsidR="000E412A" w:rsidSect="00123F46">
      <w:pgSz w:w="11906" w:h="16838"/>
      <w:pgMar w:top="567" w:right="851" w:bottom="1135" w:left="993" w:header="0" w:footer="0" w:gutter="0"/>
      <w:pgNumType w:start="1"/>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1"/>
    <w:family w:val="roman"/>
    <w:pitch w:val="default"/>
  </w:font>
  <w:font w:name="Source Han Serif CN">
    <w:charset w:val="86"/>
    <w:family w:val="roman"/>
    <w:pitch w:val="default"/>
  </w:font>
  <w:font w:name="Noto Sans">
    <w:altName w:val="Arial"/>
    <w:charset w:val="00"/>
    <w:family w:val="swiss"/>
    <w:pitch w:val="default"/>
    <w:sig w:usb0="00000000" w:usb1="00000000" w:usb2="00000021"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ans">
    <w:altName w:val="Arial"/>
    <w:charset w:val="01"/>
    <w:family w:val="swiss"/>
    <w:pitch w:val="default"/>
  </w:font>
  <w:font w:name="Source Han Sans CN">
    <w:charset w:val="00"/>
    <w:family w:val="roman"/>
    <w:pitch w:val="default"/>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21A6163D"/>
    <w:multiLevelType w:val="multilevel"/>
    <w:tmpl w:val="B8703EA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2DA97330"/>
    <w:multiLevelType w:val="hybridMultilevel"/>
    <w:tmpl w:val="A1943C50"/>
    <w:lvl w:ilvl="0" w:tplc="34E21BF4">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 w15:restartNumberingAfterBreak="0">
    <w:nsid w:val="7F983F7C"/>
    <w:multiLevelType w:val="multilevel"/>
    <w:tmpl w:val="89CCF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08"/>
  <w:autoHyphenation/>
  <w:hyphenationZone w:val="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4793"/>
    <w:rsid w:val="00003CB7"/>
    <w:rsid w:val="0000532E"/>
    <w:rsid w:val="00007B88"/>
    <w:rsid w:val="00024F27"/>
    <w:rsid w:val="000252AC"/>
    <w:rsid w:val="00026B62"/>
    <w:rsid w:val="000274CD"/>
    <w:rsid w:val="000318EB"/>
    <w:rsid w:val="0003240E"/>
    <w:rsid w:val="00040DF4"/>
    <w:rsid w:val="00041285"/>
    <w:rsid w:val="00041A4A"/>
    <w:rsid w:val="00043184"/>
    <w:rsid w:val="00044FAE"/>
    <w:rsid w:val="00045572"/>
    <w:rsid w:val="00046C81"/>
    <w:rsid w:val="00051A23"/>
    <w:rsid w:val="00052A10"/>
    <w:rsid w:val="0005378A"/>
    <w:rsid w:val="00054BBD"/>
    <w:rsid w:val="00064CDB"/>
    <w:rsid w:val="000665A1"/>
    <w:rsid w:val="00066BBD"/>
    <w:rsid w:val="00067492"/>
    <w:rsid w:val="00071930"/>
    <w:rsid w:val="00071CEC"/>
    <w:rsid w:val="00072A10"/>
    <w:rsid w:val="0007621D"/>
    <w:rsid w:val="00081FB4"/>
    <w:rsid w:val="00093F68"/>
    <w:rsid w:val="0009475A"/>
    <w:rsid w:val="000A3839"/>
    <w:rsid w:val="000A42CB"/>
    <w:rsid w:val="000A6E66"/>
    <w:rsid w:val="000B20DE"/>
    <w:rsid w:val="000B4024"/>
    <w:rsid w:val="000B62B2"/>
    <w:rsid w:val="000B786B"/>
    <w:rsid w:val="000C0090"/>
    <w:rsid w:val="000C32FF"/>
    <w:rsid w:val="000C5936"/>
    <w:rsid w:val="000D4B39"/>
    <w:rsid w:val="000D61B9"/>
    <w:rsid w:val="000D7550"/>
    <w:rsid w:val="000E412A"/>
    <w:rsid w:val="000E4749"/>
    <w:rsid w:val="000E5EBA"/>
    <w:rsid w:val="000E6024"/>
    <w:rsid w:val="000E681B"/>
    <w:rsid w:val="000F3553"/>
    <w:rsid w:val="000F5F93"/>
    <w:rsid w:val="001037B4"/>
    <w:rsid w:val="00104737"/>
    <w:rsid w:val="0010547A"/>
    <w:rsid w:val="00111027"/>
    <w:rsid w:val="00112348"/>
    <w:rsid w:val="00115AC5"/>
    <w:rsid w:val="00116909"/>
    <w:rsid w:val="00120300"/>
    <w:rsid w:val="00121A6B"/>
    <w:rsid w:val="00122685"/>
    <w:rsid w:val="001227F8"/>
    <w:rsid w:val="00123F46"/>
    <w:rsid w:val="001242C6"/>
    <w:rsid w:val="00124AF2"/>
    <w:rsid w:val="00127A3B"/>
    <w:rsid w:val="001300A6"/>
    <w:rsid w:val="00132E64"/>
    <w:rsid w:val="001345B6"/>
    <w:rsid w:val="00134E31"/>
    <w:rsid w:val="00136642"/>
    <w:rsid w:val="00140559"/>
    <w:rsid w:val="0014260A"/>
    <w:rsid w:val="00143C09"/>
    <w:rsid w:val="00144149"/>
    <w:rsid w:val="00144B30"/>
    <w:rsid w:val="00156A1F"/>
    <w:rsid w:val="00157EFF"/>
    <w:rsid w:val="001601C4"/>
    <w:rsid w:val="00163ADE"/>
    <w:rsid w:val="00166408"/>
    <w:rsid w:val="0017559E"/>
    <w:rsid w:val="001779C0"/>
    <w:rsid w:val="00177AB2"/>
    <w:rsid w:val="0018226C"/>
    <w:rsid w:val="00182A66"/>
    <w:rsid w:val="00190498"/>
    <w:rsid w:val="00190C00"/>
    <w:rsid w:val="00194430"/>
    <w:rsid w:val="00195DB8"/>
    <w:rsid w:val="001968B3"/>
    <w:rsid w:val="00197F2B"/>
    <w:rsid w:val="001A196C"/>
    <w:rsid w:val="001A6AE3"/>
    <w:rsid w:val="001A7B8D"/>
    <w:rsid w:val="001B18E6"/>
    <w:rsid w:val="001B1940"/>
    <w:rsid w:val="001B20B2"/>
    <w:rsid w:val="001B4793"/>
    <w:rsid w:val="001B490C"/>
    <w:rsid w:val="001B49CA"/>
    <w:rsid w:val="001B6541"/>
    <w:rsid w:val="001C3EF1"/>
    <w:rsid w:val="001C58EB"/>
    <w:rsid w:val="001D5F01"/>
    <w:rsid w:val="001E3EF5"/>
    <w:rsid w:val="001E5211"/>
    <w:rsid w:val="001E640D"/>
    <w:rsid w:val="001E7AAF"/>
    <w:rsid w:val="001F1F59"/>
    <w:rsid w:val="001F2104"/>
    <w:rsid w:val="00207C5D"/>
    <w:rsid w:val="00212674"/>
    <w:rsid w:val="0021301C"/>
    <w:rsid w:val="00215473"/>
    <w:rsid w:val="00216C84"/>
    <w:rsid w:val="00217CAE"/>
    <w:rsid w:val="002268E2"/>
    <w:rsid w:val="00230A00"/>
    <w:rsid w:val="00232B92"/>
    <w:rsid w:val="002450D9"/>
    <w:rsid w:val="0024547C"/>
    <w:rsid w:val="00251B5C"/>
    <w:rsid w:val="00256416"/>
    <w:rsid w:val="002567E5"/>
    <w:rsid w:val="0026190C"/>
    <w:rsid w:val="00267E04"/>
    <w:rsid w:val="00275070"/>
    <w:rsid w:val="0027786E"/>
    <w:rsid w:val="00286C4B"/>
    <w:rsid w:val="00291AFE"/>
    <w:rsid w:val="0029286F"/>
    <w:rsid w:val="002944DF"/>
    <w:rsid w:val="002A089C"/>
    <w:rsid w:val="002A0BAC"/>
    <w:rsid w:val="002A1F60"/>
    <w:rsid w:val="002A75AF"/>
    <w:rsid w:val="002A794B"/>
    <w:rsid w:val="002B47CF"/>
    <w:rsid w:val="002C02D0"/>
    <w:rsid w:val="002D1A2D"/>
    <w:rsid w:val="002D5684"/>
    <w:rsid w:val="002E0F4F"/>
    <w:rsid w:val="002E6BE9"/>
    <w:rsid w:val="002F0AD6"/>
    <w:rsid w:val="002F2184"/>
    <w:rsid w:val="002F4EE3"/>
    <w:rsid w:val="00310566"/>
    <w:rsid w:val="00311416"/>
    <w:rsid w:val="00312936"/>
    <w:rsid w:val="003150FB"/>
    <w:rsid w:val="00315AA7"/>
    <w:rsid w:val="00317056"/>
    <w:rsid w:val="003178DF"/>
    <w:rsid w:val="00320EC9"/>
    <w:rsid w:val="0032286E"/>
    <w:rsid w:val="00325ED2"/>
    <w:rsid w:val="003321B4"/>
    <w:rsid w:val="00332D30"/>
    <w:rsid w:val="00335264"/>
    <w:rsid w:val="00336B44"/>
    <w:rsid w:val="003404C6"/>
    <w:rsid w:val="00343E9B"/>
    <w:rsid w:val="00343F17"/>
    <w:rsid w:val="00345CC1"/>
    <w:rsid w:val="003469F0"/>
    <w:rsid w:val="00347B4E"/>
    <w:rsid w:val="003572C2"/>
    <w:rsid w:val="00357E02"/>
    <w:rsid w:val="00361B37"/>
    <w:rsid w:val="003630E2"/>
    <w:rsid w:val="003710F3"/>
    <w:rsid w:val="0038008A"/>
    <w:rsid w:val="00381643"/>
    <w:rsid w:val="003821FE"/>
    <w:rsid w:val="00383575"/>
    <w:rsid w:val="003839F0"/>
    <w:rsid w:val="003840C4"/>
    <w:rsid w:val="003958B4"/>
    <w:rsid w:val="00397CC9"/>
    <w:rsid w:val="003A1413"/>
    <w:rsid w:val="003A179D"/>
    <w:rsid w:val="003A1C7C"/>
    <w:rsid w:val="003A3802"/>
    <w:rsid w:val="003A5385"/>
    <w:rsid w:val="003A54E6"/>
    <w:rsid w:val="003A7185"/>
    <w:rsid w:val="003B3267"/>
    <w:rsid w:val="003C072A"/>
    <w:rsid w:val="003D0669"/>
    <w:rsid w:val="003D65B1"/>
    <w:rsid w:val="003D7087"/>
    <w:rsid w:val="003E1BB0"/>
    <w:rsid w:val="003E345F"/>
    <w:rsid w:val="003E5926"/>
    <w:rsid w:val="003E5A50"/>
    <w:rsid w:val="003F03B7"/>
    <w:rsid w:val="00405F3A"/>
    <w:rsid w:val="00407A48"/>
    <w:rsid w:val="00410DBC"/>
    <w:rsid w:val="00411BD9"/>
    <w:rsid w:val="00417B90"/>
    <w:rsid w:val="00424631"/>
    <w:rsid w:val="00426CC8"/>
    <w:rsid w:val="00427ED2"/>
    <w:rsid w:val="0043003B"/>
    <w:rsid w:val="00430D90"/>
    <w:rsid w:val="00433048"/>
    <w:rsid w:val="004362C8"/>
    <w:rsid w:val="00441CDF"/>
    <w:rsid w:val="004443FF"/>
    <w:rsid w:val="004452FD"/>
    <w:rsid w:val="00451518"/>
    <w:rsid w:val="00455609"/>
    <w:rsid w:val="00455A90"/>
    <w:rsid w:val="004560E8"/>
    <w:rsid w:val="00456346"/>
    <w:rsid w:val="0046453A"/>
    <w:rsid w:val="0046469E"/>
    <w:rsid w:val="00470230"/>
    <w:rsid w:val="00472D68"/>
    <w:rsid w:val="004742E9"/>
    <w:rsid w:val="00480F24"/>
    <w:rsid w:val="00482BD2"/>
    <w:rsid w:val="00483489"/>
    <w:rsid w:val="00485F57"/>
    <w:rsid w:val="00486BA2"/>
    <w:rsid w:val="00487FF3"/>
    <w:rsid w:val="00491A7F"/>
    <w:rsid w:val="004940E5"/>
    <w:rsid w:val="004A15F0"/>
    <w:rsid w:val="004B17B5"/>
    <w:rsid w:val="004B6373"/>
    <w:rsid w:val="004C0FA0"/>
    <w:rsid w:val="004C2063"/>
    <w:rsid w:val="004C2484"/>
    <w:rsid w:val="004C6022"/>
    <w:rsid w:val="004D6284"/>
    <w:rsid w:val="004D6356"/>
    <w:rsid w:val="004D6C6E"/>
    <w:rsid w:val="004E117C"/>
    <w:rsid w:val="004E17DC"/>
    <w:rsid w:val="004E2631"/>
    <w:rsid w:val="004E3500"/>
    <w:rsid w:val="004E41AE"/>
    <w:rsid w:val="004E4866"/>
    <w:rsid w:val="004E553C"/>
    <w:rsid w:val="004E66CF"/>
    <w:rsid w:val="004F1020"/>
    <w:rsid w:val="004F2423"/>
    <w:rsid w:val="004F3055"/>
    <w:rsid w:val="004F5711"/>
    <w:rsid w:val="004F6238"/>
    <w:rsid w:val="004F7BBD"/>
    <w:rsid w:val="00505139"/>
    <w:rsid w:val="00507124"/>
    <w:rsid w:val="00512604"/>
    <w:rsid w:val="005156C3"/>
    <w:rsid w:val="00515F32"/>
    <w:rsid w:val="00520D28"/>
    <w:rsid w:val="005224DF"/>
    <w:rsid w:val="0053133F"/>
    <w:rsid w:val="00531FEE"/>
    <w:rsid w:val="00532715"/>
    <w:rsid w:val="005346D2"/>
    <w:rsid w:val="0053713B"/>
    <w:rsid w:val="00541D2A"/>
    <w:rsid w:val="00543CA2"/>
    <w:rsid w:val="005551E8"/>
    <w:rsid w:val="0055675F"/>
    <w:rsid w:val="00562E4F"/>
    <w:rsid w:val="00564C9F"/>
    <w:rsid w:val="00566F5A"/>
    <w:rsid w:val="00570E30"/>
    <w:rsid w:val="0057489F"/>
    <w:rsid w:val="00576375"/>
    <w:rsid w:val="005804F1"/>
    <w:rsid w:val="00585629"/>
    <w:rsid w:val="00586D97"/>
    <w:rsid w:val="00590679"/>
    <w:rsid w:val="005926F1"/>
    <w:rsid w:val="00592F7C"/>
    <w:rsid w:val="00593AEE"/>
    <w:rsid w:val="00596805"/>
    <w:rsid w:val="00596A7D"/>
    <w:rsid w:val="005A0747"/>
    <w:rsid w:val="005A352D"/>
    <w:rsid w:val="005A39FD"/>
    <w:rsid w:val="005A3E17"/>
    <w:rsid w:val="005A7242"/>
    <w:rsid w:val="005B0A74"/>
    <w:rsid w:val="005B6F96"/>
    <w:rsid w:val="005C1394"/>
    <w:rsid w:val="005C438C"/>
    <w:rsid w:val="005D005E"/>
    <w:rsid w:val="005D00AB"/>
    <w:rsid w:val="005D0374"/>
    <w:rsid w:val="005D4FDE"/>
    <w:rsid w:val="005D626F"/>
    <w:rsid w:val="005E6A77"/>
    <w:rsid w:val="005E6F31"/>
    <w:rsid w:val="005E750F"/>
    <w:rsid w:val="005F6225"/>
    <w:rsid w:val="005F7F83"/>
    <w:rsid w:val="00602287"/>
    <w:rsid w:val="00603BF1"/>
    <w:rsid w:val="00603F97"/>
    <w:rsid w:val="00607DCB"/>
    <w:rsid w:val="0061072A"/>
    <w:rsid w:val="006122FE"/>
    <w:rsid w:val="00614E73"/>
    <w:rsid w:val="006209FE"/>
    <w:rsid w:val="006233DA"/>
    <w:rsid w:val="006238FA"/>
    <w:rsid w:val="006249CE"/>
    <w:rsid w:val="0062505A"/>
    <w:rsid w:val="006274FE"/>
    <w:rsid w:val="00630188"/>
    <w:rsid w:val="00633744"/>
    <w:rsid w:val="00635C3E"/>
    <w:rsid w:val="00637320"/>
    <w:rsid w:val="006417B0"/>
    <w:rsid w:val="00642A82"/>
    <w:rsid w:val="00642CCB"/>
    <w:rsid w:val="00643E8C"/>
    <w:rsid w:val="00650B11"/>
    <w:rsid w:val="00652680"/>
    <w:rsid w:val="00653608"/>
    <w:rsid w:val="00665063"/>
    <w:rsid w:val="0067010B"/>
    <w:rsid w:val="00670401"/>
    <w:rsid w:val="00673DE9"/>
    <w:rsid w:val="00674A01"/>
    <w:rsid w:val="006765B2"/>
    <w:rsid w:val="00676E5B"/>
    <w:rsid w:val="006824C0"/>
    <w:rsid w:val="00691369"/>
    <w:rsid w:val="0069373E"/>
    <w:rsid w:val="00696EF8"/>
    <w:rsid w:val="00697299"/>
    <w:rsid w:val="006A0018"/>
    <w:rsid w:val="006A0E1C"/>
    <w:rsid w:val="006A404A"/>
    <w:rsid w:val="006A4504"/>
    <w:rsid w:val="006A644E"/>
    <w:rsid w:val="006A7EA9"/>
    <w:rsid w:val="006B0481"/>
    <w:rsid w:val="006B0F97"/>
    <w:rsid w:val="006B12FA"/>
    <w:rsid w:val="006B5330"/>
    <w:rsid w:val="006C1236"/>
    <w:rsid w:val="006C19D5"/>
    <w:rsid w:val="006C2238"/>
    <w:rsid w:val="006C263A"/>
    <w:rsid w:val="006C358C"/>
    <w:rsid w:val="006C3C94"/>
    <w:rsid w:val="006C4060"/>
    <w:rsid w:val="006D1453"/>
    <w:rsid w:val="006D219F"/>
    <w:rsid w:val="006E1141"/>
    <w:rsid w:val="006E3F27"/>
    <w:rsid w:val="006E62AB"/>
    <w:rsid w:val="006E7498"/>
    <w:rsid w:val="006F007A"/>
    <w:rsid w:val="006F1E90"/>
    <w:rsid w:val="006F51B2"/>
    <w:rsid w:val="006F6EB6"/>
    <w:rsid w:val="00706640"/>
    <w:rsid w:val="00710099"/>
    <w:rsid w:val="0071479A"/>
    <w:rsid w:val="0072647C"/>
    <w:rsid w:val="00726F39"/>
    <w:rsid w:val="00727060"/>
    <w:rsid w:val="007324A1"/>
    <w:rsid w:val="00742F42"/>
    <w:rsid w:val="0074549A"/>
    <w:rsid w:val="00746E65"/>
    <w:rsid w:val="00752CC9"/>
    <w:rsid w:val="00752ECC"/>
    <w:rsid w:val="00756CAE"/>
    <w:rsid w:val="007574FD"/>
    <w:rsid w:val="00763AB9"/>
    <w:rsid w:val="0077074C"/>
    <w:rsid w:val="007712A5"/>
    <w:rsid w:val="007724A7"/>
    <w:rsid w:val="007755F9"/>
    <w:rsid w:val="007802E3"/>
    <w:rsid w:val="00781413"/>
    <w:rsid w:val="00783595"/>
    <w:rsid w:val="00787CFE"/>
    <w:rsid w:val="00793B86"/>
    <w:rsid w:val="00795709"/>
    <w:rsid w:val="00795CDA"/>
    <w:rsid w:val="007A11AA"/>
    <w:rsid w:val="007A3A89"/>
    <w:rsid w:val="007A3BA2"/>
    <w:rsid w:val="007B0D00"/>
    <w:rsid w:val="007B3E41"/>
    <w:rsid w:val="007B49E6"/>
    <w:rsid w:val="007B55DC"/>
    <w:rsid w:val="007C52B6"/>
    <w:rsid w:val="007C6795"/>
    <w:rsid w:val="007C6B7F"/>
    <w:rsid w:val="007D3507"/>
    <w:rsid w:val="007E08C6"/>
    <w:rsid w:val="007E16D8"/>
    <w:rsid w:val="007E18FA"/>
    <w:rsid w:val="007E3C50"/>
    <w:rsid w:val="007E6073"/>
    <w:rsid w:val="007E74EC"/>
    <w:rsid w:val="007F4499"/>
    <w:rsid w:val="0080276D"/>
    <w:rsid w:val="008048DB"/>
    <w:rsid w:val="00807AAE"/>
    <w:rsid w:val="00811010"/>
    <w:rsid w:val="00811D90"/>
    <w:rsid w:val="008134F2"/>
    <w:rsid w:val="00815AED"/>
    <w:rsid w:val="00817334"/>
    <w:rsid w:val="0082072D"/>
    <w:rsid w:val="008229B5"/>
    <w:rsid w:val="00822DF0"/>
    <w:rsid w:val="008426DB"/>
    <w:rsid w:val="00842DF8"/>
    <w:rsid w:val="008455CA"/>
    <w:rsid w:val="0084613B"/>
    <w:rsid w:val="00846EA8"/>
    <w:rsid w:val="00850122"/>
    <w:rsid w:val="00850C39"/>
    <w:rsid w:val="00851143"/>
    <w:rsid w:val="00857502"/>
    <w:rsid w:val="00860B3D"/>
    <w:rsid w:val="0086247D"/>
    <w:rsid w:val="008659FB"/>
    <w:rsid w:val="00871B9D"/>
    <w:rsid w:val="00873B2C"/>
    <w:rsid w:val="00886CDF"/>
    <w:rsid w:val="00887644"/>
    <w:rsid w:val="008906DE"/>
    <w:rsid w:val="00892076"/>
    <w:rsid w:val="00893B29"/>
    <w:rsid w:val="00894FCE"/>
    <w:rsid w:val="00895509"/>
    <w:rsid w:val="008967B2"/>
    <w:rsid w:val="008A12F3"/>
    <w:rsid w:val="008B1D9D"/>
    <w:rsid w:val="008B3671"/>
    <w:rsid w:val="008B3B7B"/>
    <w:rsid w:val="008B534D"/>
    <w:rsid w:val="008C0F71"/>
    <w:rsid w:val="008C598F"/>
    <w:rsid w:val="008D1A94"/>
    <w:rsid w:val="008D1C13"/>
    <w:rsid w:val="008D57EE"/>
    <w:rsid w:val="008D5E61"/>
    <w:rsid w:val="008D6A23"/>
    <w:rsid w:val="008E3C77"/>
    <w:rsid w:val="008E3D52"/>
    <w:rsid w:val="008E7E2A"/>
    <w:rsid w:val="008F057A"/>
    <w:rsid w:val="008F0C12"/>
    <w:rsid w:val="008F2333"/>
    <w:rsid w:val="008F51C2"/>
    <w:rsid w:val="008F56A9"/>
    <w:rsid w:val="008F5C2C"/>
    <w:rsid w:val="008F6ECB"/>
    <w:rsid w:val="008F7C6B"/>
    <w:rsid w:val="00907771"/>
    <w:rsid w:val="009143D5"/>
    <w:rsid w:val="009164E7"/>
    <w:rsid w:val="009168D4"/>
    <w:rsid w:val="00917DDD"/>
    <w:rsid w:val="00921D78"/>
    <w:rsid w:val="00923725"/>
    <w:rsid w:val="00924ED2"/>
    <w:rsid w:val="009335F4"/>
    <w:rsid w:val="00933C16"/>
    <w:rsid w:val="00936CCA"/>
    <w:rsid w:val="00936F2F"/>
    <w:rsid w:val="00940994"/>
    <w:rsid w:val="00940A93"/>
    <w:rsid w:val="00940D17"/>
    <w:rsid w:val="0094371A"/>
    <w:rsid w:val="009449F7"/>
    <w:rsid w:val="009453D3"/>
    <w:rsid w:val="00945FC4"/>
    <w:rsid w:val="00946D48"/>
    <w:rsid w:val="00947067"/>
    <w:rsid w:val="009472B4"/>
    <w:rsid w:val="009501A6"/>
    <w:rsid w:val="00950901"/>
    <w:rsid w:val="00957193"/>
    <w:rsid w:val="009575F3"/>
    <w:rsid w:val="00961599"/>
    <w:rsid w:val="00963721"/>
    <w:rsid w:val="0096463F"/>
    <w:rsid w:val="00973EF5"/>
    <w:rsid w:val="0097410F"/>
    <w:rsid w:val="0097417A"/>
    <w:rsid w:val="00974857"/>
    <w:rsid w:val="00975509"/>
    <w:rsid w:val="00976EE4"/>
    <w:rsid w:val="0098027D"/>
    <w:rsid w:val="00980C2E"/>
    <w:rsid w:val="00983010"/>
    <w:rsid w:val="00984BCE"/>
    <w:rsid w:val="00986011"/>
    <w:rsid w:val="00987ACE"/>
    <w:rsid w:val="0099029C"/>
    <w:rsid w:val="00992B86"/>
    <w:rsid w:val="009951DF"/>
    <w:rsid w:val="009954D0"/>
    <w:rsid w:val="00997940"/>
    <w:rsid w:val="009A3D80"/>
    <w:rsid w:val="009A75E7"/>
    <w:rsid w:val="009A7676"/>
    <w:rsid w:val="009B175D"/>
    <w:rsid w:val="009B4923"/>
    <w:rsid w:val="009B7D0D"/>
    <w:rsid w:val="009C11B3"/>
    <w:rsid w:val="009C2C3E"/>
    <w:rsid w:val="009C5D9D"/>
    <w:rsid w:val="009C6650"/>
    <w:rsid w:val="009D1150"/>
    <w:rsid w:val="009E03F6"/>
    <w:rsid w:val="009E2D68"/>
    <w:rsid w:val="009E3A4C"/>
    <w:rsid w:val="009E5E06"/>
    <w:rsid w:val="009F0DF3"/>
    <w:rsid w:val="009F2BA0"/>
    <w:rsid w:val="009F2DCB"/>
    <w:rsid w:val="00A000AE"/>
    <w:rsid w:val="00A022A7"/>
    <w:rsid w:val="00A02C1D"/>
    <w:rsid w:val="00A02C9E"/>
    <w:rsid w:val="00A03CA6"/>
    <w:rsid w:val="00A04526"/>
    <w:rsid w:val="00A155A4"/>
    <w:rsid w:val="00A16808"/>
    <w:rsid w:val="00A240FF"/>
    <w:rsid w:val="00A25BF2"/>
    <w:rsid w:val="00A26174"/>
    <w:rsid w:val="00A269DE"/>
    <w:rsid w:val="00A27659"/>
    <w:rsid w:val="00A34844"/>
    <w:rsid w:val="00A34CEE"/>
    <w:rsid w:val="00A35819"/>
    <w:rsid w:val="00A36C07"/>
    <w:rsid w:val="00A41440"/>
    <w:rsid w:val="00A4309B"/>
    <w:rsid w:val="00A43E26"/>
    <w:rsid w:val="00A43E8E"/>
    <w:rsid w:val="00A52F1E"/>
    <w:rsid w:val="00A544D9"/>
    <w:rsid w:val="00A545DB"/>
    <w:rsid w:val="00A56026"/>
    <w:rsid w:val="00A571C4"/>
    <w:rsid w:val="00A61473"/>
    <w:rsid w:val="00A630B7"/>
    <w:rsid w:val="00A6354A"/>
    <w:rsid w:val="00A65650"/>
    <w:rsid w:val="00A6690F"/>
    <w:rsid w:val="00A67AE1"/>
    <w:rsid w:val="00A70A86"/>
    <w:rsid w:val="00A71BBC"/>
    <w:rsid w:val="00A81A8C"/>
    <w:rsid w:val="00A822D7"/>
    <w:rsid w:val="00A82C81"/>
    <w:rsid w:val="00A83D72"/>
    <w:rsid w:val="00A86A79"/>
    <w:rsid w:val="00A8745C"/>
    <w:rsid w:val="00A9291A"/>
    <w:rsid w:val="00A93099"/>
    <w:rsid w:val="00AA6BEC"/>
    <w:rsid w:val="00AA71AC"/>
    <w:rsid w:val="00AB2F4D"/>
    <w:rsid w:val="00AB6457"/>
    <w:rsid w:val="00AB7FA8"/>
    <w:rsid w:val="00AC2909"/>
    <w:rsid w:val="00AC540A"/>
    <w:rsid w:val="00AC7E5B"/>
    <w:rsid w:val="00AC7F24"/>
    <w:rsid w:val="00AD227F"/>
    <w:rsid w:val="00AD4110"/>
    <w:rsid w:val="00AD500E"/>
    <w:rsid w:val="00AD7BCF"/>
    <w:rsid w:val="00AE0271"/>
    <w:rsid w:val="00AE2AAA"/>
    <w:rsid w:val="00AE363E"/>
    <w:rsid w:val="00AF12C9"/>
    <w:rsid w:val="00AF6002"/>
    <w:rsid w:val="00AF674B"/>
    <w:rsid w:val="00B00069"/>
    <w:rsid w:val="00B01BD9"/>
    <w:rsid w:val="00B025FB"/>
    <w:rsid w:val="00B0478B"/>
    <w:rsid w:val="00B05009"/>
    <w:rsid w:val="00B06AAF"/>
    <w:rsid w:val="00B14612"/>
    <w:rsid w:val="00B15BFF"/>
    <w:rsid w:val="00B209AC"/>
    <w:rsid w:val="00B20FAD"/>
    <w:rsid w:val="00B2137F"/>
    <w:rsid w:val="00B2157A"/>
    <w:rsid w:val="00B23EAB"/>
    <w:rsid w:val="00B25D70"/>
    <w:rsid w:val="00B25EAB"/>
    <w:rsid w:val="00B3097F"/>
    <w:rsid w:val="00B30AC7"/>
    <w:rsid w:val="00B31F5C"/>
    <w:rsid w:val="00B33671"/>
    <w:rsid w:val="00B43838"/>
    <w:rsid w:val="00B43ADB"/>
    <w:rsid w:val="00B51376"/>
    <w:rsid w:val="00B56EAE"/>
    <w:rsid w:val="00B57B58"/>
    <w:rsid w:val="00B57D6D"/>
    <w:rsid w:val="00B661D4"/>
    <w:rsid w:val="00B6660F"/>
    <w:rsid w:val="00B70FF2"/>
    <w:rsid w:val="00B7147F"/>
    <w:rsid w:val="00B71759"/>
    <w:rsid w:val="00B71BF0"/>
    <w:rsid w:val="00B74525"/>
    <w:rsid w:val="00B75230"/>
    <w:rsid w:val="00B80943"/>
    <w:rsid w:val="00B812A5"/>
    <w:rsid w:val="00B837B0"/>
    <w:rsid w:val="00B86CFC"/>
    <w:rsid w:val="00B922F8"/>
    <w:rsid w:val="00B929AB"/>
    <w:rsid w:val="00B95634"/>
    <w:rsid w:val="00BA190B"/>
    <w:rsid w:val="00BA5F50"/>
    <w:rsid w:val="00BB06E8"/>
    <w:rsid w:val="00BB084D"/>
    <w:rsid w:val="00BB19F0"/>
    <w:rsid w:val="00BB6517"/>
    <w:rsid w:val="00BB679B"/>
    <w:rsid w:val="00BC1705"/>
    <w:rsid w:val="00BC275D"/>
    <w:rsid w:val="00BC56ED"/>
    <w:rsid w:val="00BC5F79"/>
    <w:rsid w:val="00BC67D2"/>
    <w:rsid w:val="00BD0AB1"/>
    <w:rsid w:val="00BD179F"/>
    <w:rsid w:val="00BD1E1E"/>
    <w:rsid w:val="00BD4A4A"/>
    <w:rsid w:val="00BE29C9"/>
    <w:rsid w:val="00BE51B8"/>
    <w:rsid w:val="00BF2AAE"/>
    <w:rsid w:val="00BF7FC1"/>
    <w:rsid w:val="00C12DB0"/>
    <w:rsid w:val="00C155FF"/>
    <w:rsid w:val="00C15F9E"/>
    <w:rsid w:val="00C16988"/>
    <w:rsid w:val="00C21573"/>
    <w:rsid w:val="00C21E14"/>
    <w:rsid w:val="00C2354F"/>
    <w:rsid w:val="00C24636"/>
    <w:rsid w:val="00C26FA4"/>
    <w:rsid w:val="00C31496"/>
    <w:rsid w:val="00C336DF"/>
    <w:rsid w:val="00C33AE4"/>
    <w:rsid w:val="00C422E2"/>
    <w:rsid w:val="00C42910"/>
    <w:rsid w:val="00C46DEA"/>
    <w:rsid w:val="00C608DA"/>
    <w:rsid w:val="00C60A82"/>
    <w:rsid w:val="00C6472D"/>
    <w:rsid w:val="00C673FE"/>
    <w:rsid w:val="00C70457"/>
    <w:rsid w:val="00C75F5F"/>
    <w:rsid w:val="00C76B2C"/>
    <w:rsid w:val="00C777E7"/>
    <w:rsid w:val="00C80531"/>
    <w:rsid w:val="00C86E0B"/>
    <w:rsid w:val="00C87446"/>
    <w:rsid w:val="00C875CA"/>
    <w:rsid w:val="00C92A71"/>
    <w:rsid w:val="00CA002B"/>
    <w:rsid w:val="00CA1C76"/>
    <w:rsid w:val="00CA3767"/>
    <w:rsid w:val="00CB3A1A"/>
    <w:rsid w:val="00CB4B38"/>
    <w:rsid w:val="00CB5061"/>
    <w:rsid w:val="00CB515C"/>
    <w:rsid w:val="00CC00D6"/>
    <w:rsid w:val="00CC47C3"/>
    <w:rsid w:val="00CC52BB"/>
    <w:rsid w:val="00CC638E"/>
    <w:rsid w:val="00CD1B7B"/>
    <w:rsid w:val="00CD7B31"/>
    <w:rsid w:val="00CE28BE"/>
    <w:rsid w:val="00CE3259"/>
    <w:rsid w:val="00CE3308"/>
    <w:rsid w:val="00CE75A8"/>
    <w:rsid w:val="00CF2FED"/>
    <w:rsid w:val="00D01828"/>
    <w:rsid w:val="00D057BA"/>
    <w:rsid w:val="00D06516"/>
    <w:rsid w:val="00D07D1E"/>
    <w:rsid w:val="00D1086A"/>
    <w:rsid w:val="00D10E9E"/>
    <w:rsid w:val="00D12525"/>
    <w:rsid w:val="00D14A00"/>
    <w:rsid w:val="00D15DB9"/>
    <w:rsid w:val="00D21425"/>
    <w:rsid w:val="00D21D30"/>
    <w:rsid w:val="00D31354"/>
    <w:rsid w:val="00D3262D"/>
    <w:rsid w:val="00D33780"/>
    <w:rsid w:val="00D35CD7"/>
    <w:rsid w:val="00D515CF"/>
    <w:rsid w:val="00D522EC"/>
    <w:rsid w:val="00D52526"/>
    <w:rsid w:val="00D6047E"/>
    <w:rsid w:val="00D6297B"/>
    <w:rsid w:val="00D64510"/>
    <w:rsid w:val="00D667BD"/>
    <w:rsid w:val="00D70C1D"/>
    <w:rsid w:val="00D75FE0"/>
    <w:rsid w:val="00D76D96"/>
    <w:rsid w:val="00D805BD"/>
    <w:rsid w:val="00D86838"/>
    <w:rsid w:val="00D90917"/>
    <w:rsid w:val="00DA2E25"/>
    <w:rsid w:val="00DB19CE"/>
    <w:rsid w:val="00DB21CB"/>
    <w:rsid w:val="00DB4C0A"/>
    <w:rsid w:val="00DB72E5"/>
    <w:rsid w:val="00DC1E8E"/>
    <w:rsid w:val="00DC2D16"/>
    <w:rsid w:val="00DC61AC"/>
    <w:rsid w:val="00DC7E7C"/>
    <w:rsid w:val="00DD166A"/>
    <w:rsid w:val="00DD30C9"/>
    <w:rsid w:val="00DD3154"/>
    <w:rsid w:val="00DD41FA"/>
    <w:rsid w:val="00DE1AFD"/>
    <w:rsid w:val="00DF096A"/>
    <w:rsid w:val="00DF7952"/>
    <w:rsid w:val="00E03996"/>
    <w:rsid w:val="00E05276"/>
    <w:rsid w:val="00E10B98"/>
    <w:rsid w:val="00E201B0"/>
    <w:rsid w:val="00E20A6D"/>
    <w:rsid w:val="00E26DB2"/>
    <w:rsid w:val="00E27181"/>
    <w:rsid w:val="00E34B05"/>
    <w:rsid w:val="00E365AB"/>
    <w:rsid w:val="00E4284B"/>
    <w:rsid w:val="00E43E0E"/>
    <w:rsid w:val="00E45AEF"/>
    <w:rsid w:val="00E51CC4"/>
    <w:rsid w:val="00E530D7"/>
    <w:rsid w:val="00E56406"/>
    <w:rsid w:val="00E66A3F"/>
    <w:rsid w:val="00E67960"/>
    <w:rsid w:val="00E71645"/>
    <w:rsid w:val="00E72CD1"/>
    <w:rsid w:val="00E7740F"/>
    <w:rsid w:val="00E77FFA"/>
    <w:rsid w:val="00E81F81"/>
    <w:rsid w:val="00E8412D"/>
    <w:rsid w:val="00E85121"/>
    <w:rsid w:val="00E8723E"/>
    <w:rsid w:val="00E9059D"/>
    <w:rsid w:val="00E9412B"/>
    <w:rsid w:val="00E9784C"/>
    <w:rsid w:val="00EA115D"/>
    <w:rsid w:val="00EA1CEB"/>
    <w:rsid w:val="00EA71DF"/>
    <w:rsid w:val="00EB6161"/>
    <w:rsid w:val="00EC76CB"/>
    <w:rsid w:val="00EE3EF7"/>
    <w:rsid w:val="00EE3F85"/>
    <w:rsid w:val="00EE61DF"/>
    <w:rsid w:val="00EF3200"/>
    <w:rsid w:val="00F00C62"/>
    <w:rsid w:val="00F04DDD"/>
    <w:rsid w:val="00F05D51"/>
    <w:rsid w:val="00F10752"/>
    <w:rsid w:val="00F14AA9"/>
    <w:rsid w:val="00F14C69"/>
    <w:rsid w:val="00F208BB"/>
    <w:rsid w:val="00F233F2"/>
    <w:rsid w:val="00F23C9D"/>
    <w:rsid w:val="00F25E0F"/>
    <w:rsid w:val="00F26707"/>
    <w:rsid w:val="00F30136"/>
    <w:rsid w:val="00F34F4C"/>
    <w:rsid w:val="00F41927"/>
    <w:rsid w:val="00F4626F"/>
    <w:rsid w:val="00F46ED9"/>
    <w:rsid w:val="00F50BC5"/>
    <w:rsid w:val="00F551AC"/>
    <w:rsid w:val="00F55B03"/>
    <w:rsid w:val="00F55F9E"/>
    <w:rsid w:val="00F5713D"/>
    <w:rsid w:val="00F66F9E"/>
    <w:rsid w:val="00F74275"/>
    <w:rsid w:val="00F75191"/>
    <w:rsid w:val="00F9240C"/>
    <w:rsid w:val="00F92C75"/>
    <w:rsid w:val="00F92F0F"/>
    <w:rsid w:val="00F9463D"/>
    <w:rsid w:val="00F947EA"/>
    <w:rsid w:val="00F9612A"/>
    <w:rsid w:val="00FA08FD"/>
    <w:rsid w:val="00FA3AD7"/>
    <w:rsid w:val="00FA47F6"/>
    <w:rsid w:val="00FA4A7A"/>
    <w:rsid w:val="00FB0CB9"/>
    <w:rsid w:val="00FB2583"/>
    <w:rsid w:val="00FB3626"/>
    <w:rsid w:val="00FB5F63"/>
    <w:rsid w:val="00FB6DDF"/>
    <w:rsid w:val="00FB739E"/>
    <w:rsid w:val="00FC155A"/>
    <w:rsid w:val="00FC1AA0"/>
    <w:rsid w:val="00FC2782"/>
    <w:rsid w:val="00FC626C"/>
    <w:rsid w:val="00FC6F47"/>
    <w:rsid w:val="00FD0A1C"/>
    <w:rsid w:val="00FD0DEE"/>
    <w:rsid w:val="00FD6C31"/>
    <w:rsid w:val="00FD6E6A"/>
    <w:rsid w:val="00FE4F14"/>
    <w:rsid w:val="00FE7DCF"/>
    <w:rsid w:val="00FF0E59"/>
    <w:rsid w:val="00FF5B64"/>
    <w:rsid w:val="00FF62FC"/>
    <w:rsid w:val="00FF71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B96E9"/>
  <w15:docId w15:val="{BE03BF46-2202-4ECB-B51E-21020C7AA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ource Han Serif CN" w:hAnsi="Liberation Serif" w:cs="Noto Sans"/>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0531"/>
    <w:pPr>
      <w:widowControl w:val="0"/>
      <w:suppressAutoHyphens/>
    </w:pPr>
    <w:rPr>
      <w:rFonts w:ascii="Arial" w:eastAsia="Calibri" w:hAnsi="Arial" w:cs="Arial"/>
      <w:color w:val="000000"/>
      <w:lang w:eastAsia="zh-CN"/>
    </w:rPr>
  </w:style>
  <w:style w:type="paragraph" w:styleId="3">
    <w:name w:val="heading 3"/>
    <w:basedOn w:val="a"/>
    <w:next w:val="a"/>
    <w:qFormat/>
    <w:pPr>
      <w:keepNext/>
      <w:widowControl/>
      <w:numPr>
        <w:ilvl w:val="2"/>
        <w:numId w:val="1"/>
      </w:numPr>
      <w:jc w:val="center"/>
      <w:outlineLvl w:val="2"/>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rFonts w:ascii="Symbol" w:hAnsi="Symbol" w:cs="Symbol"/>
    </w:rPr>
  </w:style>
  <w:style w:type="character" w:customStyle="1" w:styleId="ConsPlusNormal1">
    <w:name w:val="ConsPlusNormal1"/>
    <w:qFormat/>
    <w:rPr>
      <w:sz w:val="22"/>
      <w:szCs w:val="22"/>
      <w:lang w:val="ru-RU" w:bidi="ar-SA"/>
    </w:rPr>
  </w:style>
  <w:style w:type="character" w:customStyle="1" w:styleId="FootnoteCharacters">
    <w:name w:val="Footnote Characters"/>
    <w:qFormat/>
    <w:rPr>
      <w:rFonts w:ascii="Calibri" w:eastAsia="Calibri" w:hAnsi="Calibri" w:cs="Calibri"/>
      <w:vertAlign w:val="superscript"/>
      <w:lang w:val="ru-RU" w:bidi="ar-SA"/>
    </w:rPr>
  </w:style>
  <w:style w:type="character" w:customStyle="1" w:styleId="ListParagraphChar">
    <w:name w:val="List Paragraph Char"/>
    <w:qFormat/>
    <w:rPr>
      <w:rFonts w:ascii="Arial" w:hAnsi="Arial" w:cs="Arial"/>
      <w:lang w:val="ru-RU" w:bidi="ar-SA"/>
    </w:rPr>
  </w:style>
  <w:style w:type="character" w:customStyle="1" w:styleId="ConsPlusTitle1">
    <w:name w:val="ConsPlusTitle1"/>
    <w:qFormat/>
    <w:rPr>
      <w:b/>
      <w:sz w:val="22"/>
      <w:szCs w:val="22"/>
      <w:lang w:val="ru-RU" w:bidi="ar-SA"/>
    </w:rPr>
  </w:style>
  <w:style w:type="character" w:customStyle="1" w:styleId="a3">
    <w:name w:val="Текст сноски Знак"/>
    <w:qFormat/>
    <w:rPr>
      <w:rFonts w:eastAsia="Calibri"/>
      <w:lang w:val="ru-RU" w:bidi="ar-SA"/>
    </w:rPr>
  </w:style>
  <w:style w:type="character" w:customStyle="1" w:styleId="HTML">
    <w:name w:val="Стандартный HTML Знак"/>
    <w:qFormat/>
    <w:rPr>
      <w:rFonts w:ascii="Courier New" w:eastAsia="Calibri" w:hAnsi="Courier New" w:cs="Courier New"/>
      <w:lang w:val="ru-RU" w:bidi="ar-SA"/>
    </w:rPr>
  </w:style>
  <w:style w:type="character" w:customStyle="1" w:styleId="a4">
    <w:name w:val="Абзац списка Знак"/>
    <w:qFormat/>
    <w:rPr>
      <w:rFonts w:ascii="Arial" w:hAnsi="Arial" w:cs="Arial"/>
      <w:lang w:val="en-US" w:bidi="ar-SA"/>
    </w:rPr>
  </w:style>
  <w:style w:type="character" w:customStyle="1" w:styleId="a5">
    <w:name w:val="Знак Знак"/>
    <w:qFormat/>
    <w:rPr>
      <w:rFonts w:ascii="Courier New" w:hAnsi="Courier New" w:cs="Courier New"/>
      <w:lang w:val="en-US" w:bidi="ar-SA"/>
    </w:rPr>
  </w:style>
  <w:style w:type="character" w:customStyle="1" w:styleId="30">
    <w:name w:val="Знак Знак3"/>
    <w:qFormat/>
    <w:rPr>
      <w:lang w:val="en-US" w:bidi="ar-SA"/>
    </w:rPr>
  </w:style>
  <w:style w:type="character" w:styleId="a6">
    <w:name w:val="Hyperlink"/>
    <w:qFormat/>
    <w:rPr>
      <w:color w:val="0563C1"/>
      <w:u w:val="single"/>
    </w:rPr>
  </w:style>
  <w:style w:type="character" w:customStyle="1" w:styleId="a7">
    <w:name w:val="Текст выноски Знак"/>
    <w:qFormat/>
    <w:rPr>
      <w:rFonts w:ascii="Segoe UI" w:eastAsia="Calibri" w:hAnsi="Segoe UI" w:cs="Segoe UI"/>
      <w:color w:val="000000"/>
      <w:sz w:val="18"/>
      <w:szCs w:val="18"/>
    </w:rPr>
  </w:style>
  <w:style w:type="character" w:customStyle="1" w:styleId="31">
    <w:name w:val="Заголовок 3 Знак"/>
    <w:qFormat/>
    <w:rPr>
      <w:b/>
      <w:bCs/>
      <w:sz w:val="28"/>
      <w:szCs w:val="28"/>
    </w:rPr>
  </w:style>
  <w:style w:type="paragraph" w:customStyle="1" w:styleId="Heading">
    <w:name w:val="Heading"/>
    <w:basedOn w:val="a"/>
    <w:next w:val="a8"/>
    <w:qFormat/>
    <w:pPr>
      <w:keepNext/>
      <w:spacing w:before="240" w:after="120"/>
    </w:pPr>
    <w:rPr>
      <w:rFonts w:ascii="Liberation Sans" w:eastAsia="Source Han Sans CN" w:hAnsi="Liberation Sans" w:cs="Noto Sans"/>
      <w:sz w:val="28"/>
      <w:szCs w:val="28"/>
    </w:rPr>
  </w:style>
  <w:style w:type="paragraph" w:styleId="a8">
    <w:name w:val="Body Text"/>
    <w:basedOn w:val="a"/>
    <w:pPr>
      <w:spacing w:after="140" w:line="276" w:lineRule="auto"/>
    </w:pPr>
  </w:style>
  <w:style w:type="paragraph" w:styleId="a9">
    <w:name w:val="List"/>
    <w:basedOn w:val="a8"/>
    <w:rPr>
      <w:rFonts w:cs="Noto Sans"/>
    </w:rPr>
  </w:style>
  <w:style w:type="paragraph" w:styleId="aa">
    <w:name w:val="caption"/>
    <w:basedOn w:val="a"/>
    <w:qFormat/>
    <w:pPr>
      <w:suppressLineNumbers/>
      <w:spacing w:before="120" w:after="120"/>
    </w:pPr>
    <w:rPr>
      <w:rFonts w:cs="Noto Sans"/>
      <w:i/>
      <w:iCs/>
      <w:sz w:val="24"/>
      <w:szCs w:val="24"/>
    </w:rPr>
  </w:style>
  <w:style w:type="paragraph" w:customStyle="1" w:styleId="Index">
    <w:name w:val="Index"/>
    <w:basedOn w:val="a"/>
    <w:qFormat/>
    <w:pPr>
      <w:suppressLineNumbers/>
    </w:pPr>
    <w:rPr>
      <w:rFonts w:cs="Noto Sans"/>
    </w:rPr>
  </w:style>
  <w:style w:type="paragraph" w:customStyle="1" w:styleId="ConsPlusNormal">
    <w:name w:val="ConsPlusNormal"/>
    <w:qFormat/>
    <w:pPr>
      <w:widowControl w:val="0"/>
      <w:suppressAutoHyphens/>
      <w:ind w:firstLine="720"/>
    </w:pPr>
    <w:rPr>
      <w:rFonts w:ascii="Times New Roman" w:eastAsia="Times New Roman" w:hAnsi="Times New Roman" w:cs="Times New Roman"/>
      <w:sz w:val="22"/>
      <w:szCs w:val="22"/>
      <w:lang w:eastAsia="zh-CN"/>
    </w:rPr>
  </w:style>
  <w:style w:type="paragraph" w:customStyle="1" w:styleId="1">
    <w:name w:val="Знак сноски1"/>
    <w:basedOn w:val="a"/>
    <w:qFormat/>
    <w:pPr>
      <w:widowControl/>
      <w:spacing w:after="200" w:line="276" w:lineRule="auto"/>
    </w:pPr>
    <w:rPr>
      <w:rFonts w:ascii="Calibri" w:hAnsi="Calibri" w:cs="Calibri"/>
      <w:vertAlign w:val="superscript"/>
    </w:rPr>
  </w:style>
  <w:style w:type="paragraph" w:styleId="ab">
    <w:name w:val="List Paragraph"/>
    <w:basedOn w:val="a"/>
    <w:qFormat/>
    <w:pPr>
      <w:ind w:left="720"/>
      <w:contextualSpacing/>
    </w:pPr>
    <w:rPr>
      <w:rFonts w:eastAsia="Times New Roman"/>
      <w:lang w:val="en-US"/>
    </w:rPr>
  </w:style>
  <w:style w:type="paragraph" w:customStyle="1" w:styleId="ConsPlusTitle">
    <w:name w:val="ConsPlusTitle"/>
    <w:qFormat/>
    <w:pPr>
      <w:widowControl w:val="0"/>
      <w:suppressAutoHyphens/>
    </w:pPr>
    <w:rPr>
      <w:rFonts w:ascii="Times New Roman" w:eastAsia="Times New Roman" w:hAnsi="Times New Roman" w:cs="Times New Roman"/>
      <w:b/>
      <w:sz w:val="22"/>
      <w:szCs w:val="22"/>
      <w:lang w:eastAsia="zh-CN"/>
    </w:rPr>
  </w:style>
  <w:style w:type="paragraph" w:styleId="ac">
    <w:name w:val="footnote text"/>
    <w:basedOn w:val="a"/>
    <w:pPr>
      <w:widowControl/>
    </w:pPr>
    <w:rPr>
      <w:rFonts w:ascii="Times New Roman" w:hAnsi="Times New Roman" w:cs="Times New Roman"/>
    </w:rPr>
  </w:style>
  <w:style w:type="paragraph" w:styleId="HTML0">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ad">
    <w:name w:val="Document Map"/>
    <w:basedOn w:val="a"/>
    <w:qFormat/>
    <w:pPr>
      <w:shd w:val="clear" w:color="auto" w:fill="000080"/>
    </w:pPr>
    <w:rPr>
      <w:rFonts w:ascii="Tahoma" w:hAnsi="Tahoma" w:cs="Tahoma"/>
    </w:rPr>
  </w:style>
  <w:style w:type="paragraph" w:styleId="ae">
    <w:name w:val="Balloon Text"/>
    <w:basedOn w:val="a"/>
    <w:qFormat/>
    <w:rPr>
      <w:rFonts w:ascii="Segoe UI" w:hAnsi="Segoe UI" w:cs="Segoe UI"/>
      <w:sz w:val="18"/>
      <w:szCs w:val="18"/>
      <w:lang w:val="en-US"/>
    </w:rPr>
  </w:style>
  <w:style w:type="numbering" w:customStyle="1" w:styleId="WW8Num1">
    <w:name w:val="WW8Num1"/>
    <w:qFormat/>
  </w:style>
  <w:style w:type="numbering" w:customStyle="1" w:styleId="WW8Num2">
    <w:name w:val="WW8Num2"/>
    <w:qFormat/>
  </w:style>
  <w:style w:type="paragraph" w:customStyle="1" w:styleId="s1">
    <w:name w:val="s_1"/>
    <w:basedOn w:val="a"/>
    <w:qFormat/>
    <w:rsid w:val="00AD500E"/>
    <w:pPr>
      <w:widowControl/>
      <w:suppressAutoHyphens w:val="0"/>
      <w:spacing w:before="100" w:beforeAutospacing="1" w:after="100" w:afterAutospacing="1"/>
    </w:pPr>
    <w:rPr>
      <w:rFonts w:ascii="Times New Roman" w:eastAsia="Times New Roman" w:hAnsi="Times New Roman" w:cs="Times New Roman"/>
      <w:color w:val="auto"/>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950581">
      <w:bodyDiv w:val="1"/>
      <w:marLeft w:val="0"/>
      <w:marRight w:val="0"/>
      <w:marTop w:val="0"/>
      <w:marBottom w:val="0"/>
      <w:divBdr>
        <w:top w:val="none" w:sz="0" w:space="0" w:color="auto"/>
        <w:left w:val="none" w:sz="0" w:space="0" w:color="auto"/>
        <w:bottom w:val="none" w:sz="0" w:space="0" w:color="auto"/>
        <w:right w:val="none" w:sz="0" w:space="0" w:color="auto"/>
      </w:divBdr>
      <w:divsChild>
        <w:div w:id="1035891067">
          <w:marLeft w:val="0"/>
          <w:marRight w:val="0"/>
          <w:marTop w:val="0"/>
          <w:marBottom w:val="0"/>
          <w:divBdr>
            <w:top w:val="none" w:sz="0" w:space="0" w:color="auto"/>
            <w:left w:val="none" w:sz="0" w:space="0" w:color="auto"/>
            <w:bottom w:val="none" w:sz="0" w:space="0" w:color="auto"/>
            <w:right w:val="none" w:sz="0" w:space="0" w:color="auto"/>
          </w:divBdr>
          <w:divsChild>
            <w:div w:id="1193180071">
              <w:marLeft w:val="0"/>
              <w:marRight w:val="0"/>
              <w:marTop w:val="0"/>
              <w:marBottom w:val="0"/>
              <w:divBdr>
                <w:top w:val="none" w:sz="0" w:space="0" w:color="auto"/>
                <w:left w:val="none" w:sz="0" w:space="0" w:color="auto"/>
                <w:bottom w:val="none" w:sz="0" w:space="0" w:color="auto"/>
                <w:right w:val="none" w:sz="0" w:space="0" w:color="auto"/>
              </w:divBdr>
            </w:div>
            <w:div w:id="1958371854">
              <w:marLeft w:val="0"/>
              <w:marRight w:val="0"/>
              <w:marTop w:val="0"/>
              <w:marBottom w:val="0"/>
              <w:divBdr>
                <w:top w:val="none" w:sz="0" w:space="0" w:color="auto"/>
                <w:left w:val="none" w:sz="0" w:space="0" w:color="auto"/>
                <w:bottom w:val="none" w:sz="0" w:space="0" w:color="auto"/>
                <w:right w:val="none" w:sz="0" w:space="0" w:color="auto"/>
              </w:divBdr>
            </w:div>
            <w:div w:id="1458334459">
              <w:marLeft w:val="0"/>
              <w:marRight w:val="0"/>
              <w:marTop w:val="0"/>
              <w:marBottom w:val="0"/>
              <w:divBdr>
                <w:top w:val="none" w:sz="0" w:space="0" w:color="auto"/>
                <w:left w:val="none" w:sz="0" w:space="0" w:color="auto"/>
                <w:bottom w:val="none" w:sz="0" w:space="0" w:color="auto"/>
                <w:right w:val="none" w:sz="0" w:space="0" w:color="auto"/>
              </w:divBdr>
            </w:div>
            <w:div w:id="977686612">
              <w:marLeft w:val="0"/>
              <w:marRight w:val="0"/>
              <w:marTop w:val="0"/>
              <w:marBottom w:val="0"/>
              <w:divBdr>
                <w:top w:val="none" w:sz="0" w:space="0" w:color="auto"/>
                <w:left w:val="none" w:sz="0" w:space="0" w:color="auto"/>
                <w:bottom w:val="none" w:sz="0" w:space="0" w:color="auto"/>
                <w:right w:val="none" w:sz="0" w:space="0" w:color="auto"/>
              </w:divBdr>
            </w:div>
          </w:divsChild>
        </w:div>
        <w:div w:id="62456545">
          <w:marLeft w:val="0"/>
          <w:marRight w:val="0"/>
          <w:marTop w:val="0"/>
          <w:marBottom w:val="0"/>
          <w:divBdr>
            <w:top w:val="none" w:sz="0" w:space="0" w:color="auto"/>
            <w:left w:val="none" w:sz="0" w:space="0" w:color="auto"/>
            <w:bottom w:val="none" w:sz="0" w:space="0" w:color="auto"/>
            <w:right w:val="none" w:sz="0" w:space="0" w:color="auto"/>
          </w:divBdr>
          <w:divsChild>
            <w:div w:id="434594819">
              <w:marLeft w:val="0"/>
              <w:marRight w:val="0"/>
              <w:marTop w:val="0"/>
              <w:marBottom w:val="0"/>
              <w:divBdr>
                <w:top w:val="none" w:sz="0" w:space="0" w:color="auto"/>
                <w:left w:val="none" w:sz="0" w:space="0" w:color="auto"/>
                <w:bottom w:val="none" w:sz="0" w:space="0" w:color="auto"/>
                <w:right w:val="none" w:sz="0" w:space="0" w:color="auto"/>
              </w:divBdr>
              <w:divsChild>
                <w:div w:id="625620557">
                  <w:marLeft w:val="0"/>
                  <w:marRight w:val="0"/>
                  <w:marTop w:val="0"/>
                  <w:marBottom w:val="0"/>
                  <w:divBdr>
                    <w:top w:val="none" w:sz="0" w:space="0" w:color="auto"/>
                    <w:left w:val="none" w:sz="0" w:space="0" w:color="auto"/>
                    <w:bottom w:val="none" w:sz="0" w:space="0" w:color="auto"/>
                    <w:right w:val="none" w:sz="0" w:space="0" w:color="auto"/>
                  </w:divBdr>
                </w:div>
                <w:div w:id="1001205465">
                  <w:marLeft w:val="0"/>
                  <w:marRight w:val="0"/>
                  <w:marTop w:val="0"/>
                  <w:marBottom w:val="0"/>
                  <w:divBdr>
                    <w:top w:val="none" w:sz="0" w:space="0" w:color="auto"/>
                    <w:left w:val="none" w:sz="0" w:space="0" w:color="auto"/>
                    <w:bottom w:val="none" w:sz="0" w:space="0" w:color="auto"/>
                    <w:right w:val="none" w:sz="0" w:space="0" w:color="auto"/>
                  </w:divBdr>
                </w:div>
                <w:div w:id="1645354154">
                  <w:marLeft w:val="0"/>
                  <w:marRight w:val="0"/>
                  <w:marTop w:val="0"/>
                  <w:marBottom w:val="0"/>
                  <w:divBdr>
                    <w:top w:val="none" w:sz="0" w:space="0" w:color="auto"/>
                    <w:left w:val="none" w:sz="0" w:space="0" w:color="auto"/>
                    <w:bottom w:val="none" w:sz="0" w:space="0" w:color="auto"/>
                    <w:right w:val="none" w:sz="0" w:space="0" w:color="auto"/>
                  </w:divBdr>
                </w:div>
                <w:div w:id="2058046630">
                  <w:marLeft w:val="0"/>
                  <w:marRight w:val="0"/>
                  <w:marTop w:val="0"/>
                  <w:marBottom w:val="0"/>
                  <w:divBdr>
                    <w:top w:val="none" w:sz="0" w:space="0" w:color="auto"/>
                    <w:left w:val="none" w:sz="0" w:space="0" w:color="auto"/>
                    <w:bottom w:val="none" w:sz="0" w:space="0" w:color="auto"/>
                    <w:right w:val="none" w:sz="0" w:space="0" w:color="auto"/>
                  </w:divBdr>
                  <w:divsChild>
                    <w:div w:id="762070348">
                      <w:marLeft w:val="0"/>
                      <w:marRight w:val="0"/>
                      <w:marTop w:val="0"/>
                      <w:marBottom w:val="0"/>
                      <w:divBdr>
                        <w:top w:val="none" w:sz="0" w:space="0" w:color="auto"/>
                        <w:left w:val="none" w:sz="0" w:space="0" w:color="auto"/>
                        <w:bottom w:val="none" w:sz="0" w:space="0" w:color="auto"/>
                        <w:right w:val="none" w:sz="0" w:space="0" w:color="auto"/>
                      </w:divBdr>
                    </w:div>
                    <w:div w:id="470177305">
                      <w:marLeft w:val="0"/>
                      <w:marRight w:val="0"/>
                      <w:marTop w:val="0"/>
                      <w:marBottom w:val="0"/>
                      <w:divBdr>
                        <w:top w:val="none" w:sz="0" w:space="0" w:color="auto"/>
                        <w:left w:val="none" w:sz="0" w:space="0" w:color="auto"/>
                        <w:bottom w:val="none" w:sz="0" w:space="0" w:color="auto"/>
                        <w:right w:val="none" w:sz="0" w:space="0" w:color="auto"/>
                      </w:divBdr>
                    </w:div>
                    <w:div w:id="3238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649480">
              <w:marLeft w:val="0"/>
              <w:marRight w:val="0"/>
              <w:marTop w:val="0"/>
              <w:marBottom w:val="0"/>
              <w:divBdr>
                <w:top w:val="none" w:sz="0" w:space="0" w:color="auto"/>
                <w:left w:val="none" w:sz="0" w:space="0" w:color="auto"/>
                <w:bottom w:val="none" w:sz="0" w:space="0" w:color="auto"/>
                <w:right w:val="none" w:sz="0" w:space="0" w:color="auto"/>
              </w:divBdr>
            </w:div>
            <w:div w:id="540551727">
              <w:marLeft w:val="0"/>
              <w:marRight w:val="0"/>
              <w:marTop w:val="0"/>
              <w:marBottom w:val="0"/>
              <w:divBdr>
                <w:top w:val="none" w:sz="0" w:space="0" w:color="auto"/>
                <w:left w:val="none" w:sz="0" w:space="0" w:color="auto"/>
                <w:bottom w:val="none" w:sz="0" w:space="0" w:color="auto"/>
                <w:right w:val="none" w:sz="0" w:space="0" w:color="auto"/>
              </w:divBdr>
            </w:div>
            <w:div w:id="1382023713">
              <w:marLeft w:val="0"/>
              <w:marRight w:val="0"/>
              <w:marTop w:val="0"/>
              <w:marBottom w:val="0"/>
              <w:divBdr>
                <w:top w:val="none" w:sz="0" w:space="0" w:color="auto"/>
                <w:left w:val="none" w:sz="0" w:space="0" w:color="auto"/>
                <w:bottom w:val="none" w:sz="0" w:space="0" w:color="auto"/>
                <w:right w:val="none" w:sz="0" w:space="0" w:color="auto"/>
              </w:divBdr>
            </w:div>
            <w:div w:id="925500097">
              <w:marLeft w:val="0"/>
              <w:marRight w:val="0"/>
              <w:marTop w:val="0"/>
              <w:marBottom w:val="0"/>
              <w:divBdr>
                <w:top w:val="none" w:sz="0" w:space="0" w:color="auto"/>
                <w:left w:val="none" w:sz="0" w:space="0" w:color="auto"/>
                <w:bottom w:val="none" w:sz="0" w:space="0" w:color="auto"/>
                <w:right w:val="none" w:sz="0" w:space="0" w:color="auto"/>
              </w:divBdr>
            </w:div>
            <w:div w:id="805664282">
              <w:marLeft w:val="0"/>
              <w:marRight w:val="0"/>
              <w:marTop w:val="0"/>
              <w:marBottom w:val="0"/>
              <w:divBdr>
                <w:top w:val="none" w:sz="0" w:space="0" w:color="auto"/>
                <w:left w:val="none" w:sz="0" w:space="0" w:color="auto"/>
                <w:bottom w:val="none" w:sz="0" w:space="0" w:color="auto"/>
                <w:right w:val="none" w:sz="0" w:space="0" w:color="auto"/>
              </w:divBdr>
            </w:div>
            <w:div w:id="155650249">
              <w:marLeft w:val="0"/>
              <w:marRight w:val="0"/>
              <w:marTop w:val="0"/>
              <w:marBottom w:val="0"/>
              <w:divBdr>
                <w:top w:val="none" w:sz="0" w:space="0" w:color="auto"/>
                <w:left w:val="none" w:sz="0" w:space="0" w:color="auto"/>
                <w:bottom w:val="none" w:sz="0" w:space="0" w:color="auto"/>
                <w:right w:val="none" w:sz="0" w:space="0" w:color="auto"/>
              </w:divBdr>
              <w:divsChild>
                <w:div w:id="1866015810">
                  <w:marLeft w:val="0"/>
                  <w:marRight w:val="0"/>
                  <w:marTop w:val="0"/>
                  <w:marBottom w:val="0"/>
                  <w:divBdr>
                    <w:top w:val="none" w:sz="0" w:space="0" w:color="auto"/>
                    <w:left w:val="none" w:sz="0" w:space="0" w:color="auto"/>
                    <w:bottom w:val="none" w:sz="0" w:space="0" w:color="auto"/>
                    <w:right w:val="none" w:sz="0" w:space="0" w:color="auto"/>
                  </w:divBdr>
                </w:div>
                <w:div w:id="122388077">
                  <w:marLeft w:val="0"/>
                  <w:marRight w:val="0"/>
                  <w:marTop w:val="0"/>
                  <w:marBottom w:val="0"/>
                  <w:divBdr>
                    <w:top w:val="none" w:sz="0" w:space="0" w:color="auto"/>
                    <w:left w:val="none" w:sz="0" w:space="0" w:color="auto"/>
                    <w:bottom w:val="none" w:sz="0" w:space="0" w:color="auto"/>
                    <w:right w:val="none" w:sz="0" w:space="0" w:color="auto"/>
                  </w:divBdr>
                </w:div>
                <w:div w:id="937563770">
                  <w:marLeft w:val="0"/>
                  <w:marRight w:val="0"/>
                  <w:marTop w:val="0"/>
                  <w:marBottom w:val="0"/>
                  <w:divBdr>
                    <w:top w:val="none" w:sz="0" w:space="0" w:color="auto"/>
                    <w:left w:val="none" w:sz="0" w:space="0" w:color="auto"/>
                    <w:bottom w:val="none" w:sz="0" w:space="0" w:color="auto"/>
                    <w:right w:val="none" w:sz="0" w:space="0" w:color="auto"/>
                  </w:divBdr>
                </w:div>
                <w:div w:id="1732920392">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0"/>
              <w:marBottom w:val="0"/>
              <w:divBdr>
                <w:top w:val="none" w:sz="0" w:space="0" w:color="auto"/>
                <w:left w:val="none" w:sz="0" w:space="0" w:color="auto"/>
                <w:bottom w:val="none" w:sz="0" w:space="0" w:color="auto"/>
                <w:right w:val="none" w:sz="0" w:space="0" w:color="auto"/>
              </w:divBdr>
            </w:div>
            <w:div w:id="1635410171">
              <w:marLeft w:val="0"/>
              <w:marRight w:val="0"/>
              <w:marTop w:val="0"/>
              <w:marBottom w:val="0"/>
              <w:divBdr>
                <w:top w:val="none" w:sz="0" w:space="0" w:color="auto"/>
                <w:left w:val="none" w:sz="0" w:space="0" w:color="auto"/>
                <w:bottom w:val="none" w:sz="0" w:space="0" w:color="auto"/>
                <w:right w:val="none" w:sz="0" w:space="0" w:color="auto"/>
              </w:divBdr>
            </w:div>
            <w:div w:id="674962991">
              <w:marLeft w:val="0"/>
              <w:marRight w:val="0"/>
              <w:marTop w:val="0"/>
              <w:marBottom w:val="0"/>
              <w:divBdr>
                <w:top w:val="none" w:sz="0" w:space="0" w:color="auto"/>
                <w:left w:val="none" w:sz="0" w:space="0" w:color="auto"/>
                <w:bottom w:val="none" w:sz="0" w:space="0" w:color="auto"/>
                <w:right w:val="none" w:sz="0" w:space="0" w:color="auto"/>
              </w:divBdr>
            </w:div>
            <w:div w:id="2145535011">
              <w:marLeft w:val="0"/>
              <w:marRight w:val="0"/>
              <w:marTop w:val="0"/>
              <w:marBottom w:val="0"/>
              <w:divBdr>
                <w:top w:val="none" w:sz="0" w:space="0" w:color="auto"/>
                <w:left w:val="none" w:sz="0" w:space="0" w:color="auto"/>
                <w:bottom w:val="none" w:sz="0" w:space="0" w:color="auto"/>
                <w:right w:val="none" w:sz="0" w:space="0" w:color="auto"/>
              </w:divBdr>
            </w:div>
            <w:div w:id="525799254">
              <w:marLeft w:val="0"/>
              <w:marRight w:val="0"/>
              <w:marTop w:val="0"/>
              <w:marBottom w:val="0"/>
              <w:divBdr>
                <w:top w:val="none" w:sz="0" w:space="0" w:color="auto"/>
                <w:left w:val="none" w:sz="0" w:space="0" w:color="auto"/>
                <w:bottom w:val="none" w:sz="0" w:space="0" w:color="auto"/>
                <w:right w:val="none" w:sz="0" w:space="0" w:color="auto"/>
              </w:divBdr>
            </w:div>
            <w:div w:id="1627005998">
              <w:marLeft w:val="0"/>
              <w:marRight w:val="0"/>
              <w:marTop w:val="0"/>
              <w:marBottom w:val="0"/>
              <w:divBdr>
                <w:top w:val="none" w:sz="0" w:space="0" w:color="auto"/>
                <w:left w:val="none" w:sz="0" w:space="0" w:color="auto"/>
                <w:bottom w:val="none" w:sz="0" w:space="0" w:color="auto"/>
                <w:right w:val="none" w:sz="0" w:space="0" w:color="auto"/>
              </w:divBdr>
            </w:div>
          </w:divsChild>
        </w:div>
        <w:div w:id="992217546">
          <w:marLeft w:val="0"/>
          <w:marRight w:val="0"/>
          <w:marTop w:val="0"/>
          <w:marBottom w:val="0"/>
          <w:divBdr>
            <w:top w:val="none" w:sz="0" w:space="0" w:color="auto"/>
            <w:left w:val="none" w:sz="0" w:space="0" w:color="auto"/>
            <w:bottom w:val="none" w:sz="0" w:space="0" w:color="auto"/>
            <w:right w:val="none" w:sz="0" w:space="0" w:color="auto"/>
          </w:divBdr>
          <w:divsChild>
            <w:div w:id="206111015">
              <w:marLeft w:val="0"/>
              <w:marRight w:val="0"/>
              <w:marTop w:val="0"/>
              <w:marBottom w:val="0"/>
              <w:divBdr>
                <w:top w:val="none" w:sz="0" w:space="0" w:color="auto"/>
                <w:left w:val="none" w:sz="0" w:space="0" w:color="auto"/>
                <w:bottom w:val="none" w:sz="0" w:space="0" w:color="auto"/>
                <w:right w:val="none" w:sz="0" w:space="0" w:color="auto"/>
              </w:divBdr>
            </w:div>
            <w:div w:id="937372774">
              <w:marLeft w:val="0"/>
              <w:marRight w:val="0"/>
              <w:marTop w:val="0"/>
              <w:marBottom w:val="0"/>
              <w:divBdr>
                <w:top w:val="none" w:sz="0" w:space="0" w:color="auto"/>
                <w:left w:val="none" w:sz="0" w:space="0" w:color="auto"/>
                <w:bottom w:val="none" w:sz="0" w:space="0" w:color="auto"/>
                <w:right w:val="none" w:sz="0" w:space="0" w:color="auto"/>
              </w:divBdr>
            </w:div>
            <w:div w:id="1649364161">
              <w:marLeft w:val="0"/>
              <w:marRight w:val="0"/>
              <w:marTop w:val="0"/>
              <w:marBottom w:val="0"/>
              <w:divBdr>
                <w:top w:val="none" w:sz="0" w:space="0" w:color="auto"/>
                <w:left w:val="none" w:sz="0" w:space="0" w:color="auto"/>
                <w:bottom w:val="none" w:sz="0" w:space="0" w:color="auto"/>
                <w:right w:val="none" w:sz="0" w:space="0" w:color="auto"/>
              </w:divBdr>
            </w:div>
            <w:div w:id="879240372">
              <w:marLeft w:val="0"/>
              <w:marRight w:val="0"/>
              <w:marTop w:val="0"/>
              <w:marBottom w:val="0"/>
              <w:divBdr>
                <w:top w:val="none" w:sz="0" w:space="0" w:color="auto"/>
                <w:left w:val="none" w:sz="0" w:space="0" w:color="auto"/>
                <w:bottom w:val="none" w:sz="0" w:space="0" w:color="auto"/>
                <w:right w:val="none" w:sz="0" w:space="0" w:color="auto"/>
              </w:divBdr>
              <w:divsChild>
                <w:div w:id="333801183">
                  <w:marLeft w:val="0"/>
                  <w:marRight w:val="0"/>
                  <w:marTop w:val="0"/>
                  <w:marBottom w:val="0"/>
                  <w:divBdr>
                    <w:top w:val="none" w:sz="0" w:space="0" w:color="auto"/>
                    <w:left w:val="none" w:sz="0" w:space="0" w:color="auto"/>
                    <w:bottom w:val="none" w:sz="0" w:space="0" w:color="auto"/>
                    <w:right w:val="none" w:sz="0" w:space="0" w:color="auto"/>
                  </w:divBdr>
                </w:div>
                <w:div w:id="832405169">
                  <w:marLeft w:val="0"/>
                  <w:marRight w:val="0"/>
                  <w:marTop w:val="0"/>
                  <w:marBottom w:val="0"/>
                  <w:divBdr>
                    <w:top w:val="none" w:sz="0" w:space="0" w:color="auto"/>
                    <w:left w:val="none" w:sz="0" w:space="0" w:color="auto"/>
                    <w:bottom w:val="none" w:sz="0" w:space="0" w:color="auto"/>
                    <w:right w:val="none" w:sz="0" w:space="0" w:color="auto"/>
                  </w:divBdr>
                </w:div>
                <w:div w:id="2140100857">
                  <w:marLeft w:val="0"/>
                  <w:marRight w:val="0"/>
                  <w:marTop w:val="0"/>
                  <w:marBottom w:val="0"/>
                  <w:divBdr>
                    <w:top w:val="none" w:sz="0" w:space="0" w:color="auto"/>
                    <w:left w:val="none" w:sz="0" w:space="0" w:color="auto"/>
                    <w:bottom w:val="none" w:sz="0" w:space="0" w:color="auto"/>
                    <w:right w:val="none" w:sz="0" w:space="0" w:color="auto"/>
                  </w:divBdr>
                </w:div>
                <w:div w:id="1812361435">
                  <w:marLeft w:val="0"/>
                  <w:marRight w:val="0"/>
                  <w:marTop w:val="0"/>
                  <w:marBottom w:val="0"/>
                  <w:divBdr>
                    <w:top w:val="none" w:sz="0" w:space="0" w:color="auto"/>
                    <w:left w:val="none" w:sz="0" w:space="0" w:color="auto"/>
                    <w:bottom w:val="none" w:sz="0" w:space="0" w:color="auto"/>
                    <w:right w:val="none" w:sz="0" w:space="0" w:color="auto"/>
                  </w:divBdr>
                </w:div>
              </w:divsChild>
            </w:div>
            <w:div w:id="444036693">
              <w:marLeft w:val="0"/>
              <w:marRight w:val="0"/>
              <w:marTop w:val="0"/>
              <w:marBottom w:val="0"/>
              <w:divBdr>
                <w:top w:val="none" w:sz="0" w:space="0" w:color="auto"/>
                <w:left w:val="none" w:sz="0" w:space="0" w:color="auto"/>
                <w:bottom w:val="none" w:sz="0" w:space="0" w:color="auto"/>
                <w:right w:val="none" w:sz="0" w:space="0" w:color="auto"/>
              </w:divBdr>
            </w:div>
            <w:div w:id="870651533">
              <w:marLeft w:val="0"/>
              <w:marRight w:val="0"/>
              <w:marTop w:val="0"/>
              <w:marBottom w:val="0"/>
              <w:divBdr>
                <w:top w:val="none" w:sz="0" w:space="0" w:color="auto"/>
                <w:left w:val="none" w:sz="0" w:space="0" w:color="auto"/>
                <w:bottom w:val="none" w:sz="0" w:space="0" w:color="auto"/>
                <w:right w:val="none" w:sz="0" w:space="0" w:color="auto"/>
              </w:divBdr>
            </w:div>
            <w:div w:id="747843585">
              <w:marLeft w:val="0"/>
              <w:marRight w:val="0"/>
              <w:marTop w:val="0"/>
              <w:marBottom w:val="0"/>
              <w:divBdr>
                <w:top w:val="none" w:sz="0" w:space="0" w:color="auto"/>
                <w:left w:val="none" w:sz="0" w:space="0" w:color="auto"/>
                <w:bottom w:val="none" w:sz="0" w:space="0" w:color="auto"/>
                <w:right w:val="none" w:sz="0" w:space="0" w:color="auto"/>
              </w:divBdr>
            </w:div>
            <w:div w:id="837888446">
              <w:marLeft w:val="0"/>
              <w:marRight w:val="0"/>
              <w:marTop w:val="0"/>
              <w:marBottom w:val="0"/>
              <w:divBdr>
                <w:top w:val="none" w:sz="0" w:space="0" w:color="auto"/>
                <w:left w:val="none" w:sz="0" w:space="0" w:color="auto"/>
                <w:bottom w:val="none" w:sz="0" w:space="0" w:color="auto"/>
                <w:right w:val="none" w:sz="0" w:space="0" w:color="auto"/>
              </w:divBdr>
            </w:div>
            <w:div w:id="1936353622">
              <w:marLeft w:val="0"/>
              <w:marRight w:val="0"/>
              <w:marTop w:val="0"/>
              <w:marBottom w:val="0"/>
              <w:divBdr>
                <w:top w:val="none" w:sz="0" w:space="0" w:color="auto"/>
                <w:left w:val="none" w:sz="0" w:space="0" w:color="auto"/>
                <w:bottom w:val="none" w:sz="0" w:space="0" w:color="auto"/>
                <w:right w:val="none" w:sz="0" w:space="0" w:color="auto"/>
              </w:divBdr>
            </w:div>
            <w:div w:id="9462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2764">
      <w:bodyDiv w:val="1"/>
      <w:marLeft w:val="0"/>
      <w:marRight w:val="0"/>
      <w:marTop w:val="0"/>
      <w:marBottom w:val="0"/>
      <w:divBdr>
        <w:top w:val="none" w:sz="0" w:space="0" w:color="auto"/>
        <w:left w:val="none" w:sz="0" w:space="0" w:color="auto"/>
        <w:bottom w:val="none" w:sz="0" w:space="0" w:color="auto"/>
        <w:right w:val="none" w:sz="0" w:space="0" w:color="auto"/>
      </w:divBdr>
    </w:div>
    <w:div w:id="1005013069">
      <w:bodyDiv w:val="1"/>
      <w:marLeft w:val="0"/>
      <w:marRight w:val="0"/>
      <w:marTop w:val="0"/>
      <w:marBottom w:val="0"/>
      <w:divBdr>
        <w:top w:val="none" w:sz="0" w:space="0" w:color="auto"/>
        <w:left w:val="none" w:sz="0" w:space="0" w:color="auto"/>
        <w:bottom w:val="none" w:sz="0" w:space="0" w:color="auto"/>
        <w:right w:val="none" w:sz="0" w:space="0" w:color="auto"/>
      </w:divBdr>
    </w:div>
    <w:div w:id="1027222766">
      <w:bodyDiv w:val="1"/>
      <w:marLeft w:val="0"/>
      <w:marRight w:val="0"/>
      <w:marTop w:val="0"/>
      <w:marBottom w:val="0"/>
      <w:divBdr>
        <w:top w:val="none" w:sz="0" w:space="0" w:color="auto"/>
        <w:left w:val="none" w:sz="0" w:space="0" w:color="auto"/>
        <w:bottom w:val="none" w:sz="0" w:space="0" w:color="auto"/>
        <w:right w:val="none" w:sz="0" w:space="0" w:color="auto"/>
      </w:divBdr>
    </w:div>
    <w:div w:id="1669866550">
      <w:bodyDiv w:val="1"/>
      <w:marLeft w:val="0"/>
      <w:marRight w:val="0"/>
      <w:marTop w:val="0"/>
      <w:marBottom w:val="0"/>
      <w:divBdr>
        <w:top w:val="none" w:sz="0" w:space="0" w:color="auto"/>
        <w:left w:val="none" w:sz="0" w:space="0" w:color="auto"/>
        <w:bottom w:val="none" w:sz="0" w:space="0" w:color="auto"/>
        <w:right w:val="none" w:sz="0" w:space="0" w:color="auto"/>
      </w:divBdr>
      <w:divsChild>
        <w:div w:id="2043674784">
          <w:marLeft w:val="0"/>
          <w:marRight w:val="0"/>
          <w:marTop w:val="0"/>
          <w:marBottom w:val="0"/>
          <w:divBdr>
            <w:top w:val="none" w:sz="0" w:space="0" w:color="auto"/>
            <w:left w:val="none" w:sz="0" w:space="0" w:color="auto"/>
            <w:bottom w:val="none" w:sz="0" w:space="0" w:color="auto"/>
            <w:right w:val="none" w:sz="0" w:space="0" w:color="auto"/>
          </w:divBdr>
        </w:div>
        <w:div w:id="2145192176">
          <w:marLeft w:val="0"/>
          <w:marRight w:val="0"/>
          <w:marTop w:val="0"/>
          <w:marBottom w:val="0"/>
          <w:divBdr>
            <w:top w:val="none" w:sz="0" w:space="0" w:color="auto"/>
            <w:left w:val="none" w:sz="0" w:space="0" w:color="auto"/>
            <w:bottom w:val="none" w:sz="0" w:space="0" w:color="auto"/>
            <w:right w:val="none" w:sz="0" w:space="0" w:color="auto"/>
          </w:divBdr>
        </w:div>
        <w:div w:id="1977832173">
          <w:marLeft w:val="0"/>
          <w:marRight w:val="0"/>
          <w:marTop w:val="0"/>
          <w:marBottom w:val="0"/>
          <w:divBdr>
            <w:top w:val="none" w:sz="0" w:space="0" w:color="auto"/>
            <w:left w:val="none" w:sz="0" w:space="0" w:color="auto"/>
            <w:bottom w:val="none" w:sz="0" w:space="0" w:color="auto"/>
            <w:right w:val="none" w:sz="0" w:space="0" w:color="auto"/>
          </w:divBdr>
        </w:div>
      </w:divsChild>
    </w:div>
    <w:div w:id="1832671796">
      <w:bodyDiv w:val="1"/>
      <w:marLeft w:val="0"/>
      <w:marRight w:val="0"/>
      <w:marTop w:val="0"/>
      <w:marBottom w:val="0"/>
      <w:divBdr>
        <w:top w:val="none" w:sz="0" w:space="0" w:color="auto"/>
        <w:left w:val="none" w:sz="0" w:space="0" w:color="auto"/>
        <w:bottom w:val="none" w:sz="0" w:space="0" w:color="auto"/>
        <w:right w:val="none" w:sz="0" w:space="0" w:color="auto"/>
      </w:divBdr>
      <w:divsChild>
        <w:div w:id="619917521">
          <w:marLeft w:val="0"/>
          <w:marRight w:val="0"/>
          <w:marTop w:val="0"/>
          <w:marBottom w:val="0"/>
          <w:divBdr>
            <w:top w:val="none" w:sz="0" w:space="0" w:color="auto"/>
            <w:left w:val="none" w:sz="0" w:space="0" w:color="auto"/>
            <w:bottom w:val="none" w:sz="0" w:space="0" w:color="auto"/>
            <w:right w:val="none" w:sz="0" w:space="0" w:color="auto"/>
          </w:divBdr>
          <w:divsChild>
            <w:div w:id="970087232">
              <w:marLeft w:val="0"/>
              <w:marRight w:val="0"/>
              <w:marTop w:val="0"/>
              <w:marBottom w:val="0"/>
              <w:divBdr>
                <w:top w:val="none" w:sz="0" w:space="0" w:color="auto"/>
                <w:left w:val="none" w:sz="0" w:space="0" w:color="auto"/>
                <w:bottom w:val="none" w:sz="0" w:space="0" w:color="auto"/>
                <w:right w:val="none" w:sz="0" w:space="0" w:color="auto"/>
              </w:divBdr>
            </w:div>
            <w:div w:id="1041709154">
              <w:marLeft w:val="0"/>
              <w:marRight w:val="0"/>
              <w:marTop w:val="0"/>
              <w:marBottom w:val="0"/>
              <w:divBdr>
                <w:top w:val="none" w:sz="0" w:space="0" w:color="auto"/>
                <w:left w:val="none" w:sz="0" w:space="0" w:color="auto"/>
                <w:bottom w:val="none" w:sz="0" w:space="0" w:color="auto"/>
                <w:right w:val="none" w:sz="0" w:space="0" w:color="auto"/>
              </w:divBdr>
            </w:div>
            <w:div w:id="640811359">
              <w:marLeft w:val="0"/>
              <w:marRight w:val="0"/>
              <w:marTop w:val="0"/>
              <w:marBottom w:val="0"/>
              <w:divBdr>
                <w:top w:val="none" w:sz="0" w:space="0" w:color="auto"/>
                <w:left w:val="none" w:sz="0" w:space="0" w:color="auto"/>
                <w:bottom w:val="none" w:sz="0" w:space="0" w:color="auto"/>
                <w:right w:val="none" w:sz="0" w:space="0" w:color="auto"/>
              </w:divBdr>
            </w:div>
            <w:div w:id="291978849">
              <w:marLeft w:val="0"/>
              <w:marRight w:val="0"/>
              <w:marTop w:val="0"/>
              <w:marBottom w:val="0"/>
              <w:divBdr>
                <w:top w:val="none" w:sz="0" w:space="0" w:color="auto"/>
                <w:left w:val="none" w:sz="0" w:space="0" w:color="auto"/>
                <w:bottom w:val="none" w:sz="0" w:space="0" w:color="auto"/>
                <w:right w:val="none" w:sz="0" w:space="0" w:color="auto"/>
              </w:divBdr>
            </w:div>
          </w:divsChild>
        </w:div>
        <w:div w:id="262542193">
          <w:marLeft w:val="0"/>
          <w:marRight w:val="0"/>
          <w:marTop w:val="0"/>
          <w:marBottom w:val="0"/>
          <w:divBdr>
            <w:top w:val="none" w:sz="0" w:space="0" w:color="auto"/>
            <w:left w:val="none" w:sz="0" w:space="0" w:color="auto"/>
            <w:bottom w:val="none" w:sz="0" w:space="0" w:color="auto"/>
            <w:right w:val="none" w:sz="0" w:space="0" w:color="auto"/>
          </w:divBdr>
          <w:divsChild>
            <w:div w:id="1209608131">
              <w:marLeft w:val="0"/>
              <w:marRight w:val="0"/>
              <w:marTop w:val="0"/>
              <w:marBottom w:val="0"/>
              <w:divBdr>
                <w:top w:val="none" w:sz="0" w:space="0" w:color="auto"/>
                <w:left w:val="none" w:sz="0" w:space="0" w:color="auto"/>
                <w:bottom w:val="none" w:sz="0" w:space="0" w:color="auto"/>
                <w:right w:val="none" w:sz="0" w:space="0" w:color="auto"/>
              </w:divBdr>
              <w:divsChild>
                <w:div w:id="1514153353">
                  <w:marLeft w:val="0"/>
                  <w:marRight w:val="0"/>
                  <w:marTop w:val="0"/>
                  <w:marBottom w:val="0"/>
                  <w:divBdr>
                    <w:top w:val="none" w:sz="0" w:space="0" w:color="auto"/>
                    <w:left w:val="none" w:sz="0" w:space="0" w:color="auto"/>
                    <w:bottom w:val="none" w:sz="0" w:space="0" w:color="auto"/>
                    <w:right w:val="none" w:sz="0" w:space="0" w:color="auto"/>
                  </w:divBdr>
                </w:div>
                <w:div w:id="282735360">
                  <w:marLeft w:val="0"/>
                  <w:marRight w:val="0"/>
                  <w:marTop w:val="0"/>
                  <w:marBottom w:val="0"/>
                  <w:divBdr>
                    <w:top w:val="none" w:sz="0" w:space="0" w:color="auto"/>
                    <w:left w:val="none" w:sz="0" w:space="0" w:color="auto"/>
                    <w:bottom w:val="none" w:sz="0" w:space="0" w:color="auto"/>
                    <w:right w:val="none" w:sz="0" w:space="0" w:color="auto"/>
                  </w:divBdr>
                </w:div>
                <w:div w:id="780804282">
                  <w:marLeft w:val="0"/>
                  <w:marRight w:val="0"/>
                  <w:marTop w:val="0"/>
                  <w:marBottom w:val="0"/>
                  <w:divBdr>
                    <w:top w:val="none" w:sz="0" w:space="0" w:color="auto"/>
                    <w:left w:val="none" w:sz="0" w:space="0" w:color="auto"/>
                    <w:bottom w:val="none" w:sz="0" w:space="0" w:color="auto"/>
                    <w:right w:val="none" w:sz="0" w:space="0" w:color="auto"/>
                  </w:divBdr>
                </w:div>
                <w:div w:id="617182561">
                  <w:marLeft w:val="0"/>
                  <w:marRight w:val="0"/>
                  <w:marTop w:val="0"/>
                  <w:marBottom w:val="0"/>
                  <w:divBdr>
                    <w:top w:val="none" w:sz="0" w:space="0" w:color="auto"/>
                    <w:left w:val="none" w:sz="0" w:space="0" w:color="auto"/>
                    <w:bottom w:val="none" w:sz="0" w:space="0" w:color="auto"/>
                    <w:right w:val="none" w:sz="0" w:space="0" w:color="auto"/>
                  </w:divBdr>
                  <w:divsChild>
                    <w:div w:id="508836859">
                      <w:marLeft w:val="0"/>
                      <w:marRight w:val="0"/>
                      <w:marTop w:val="0"/>
                      <w:marBottom w:val="0"/>
                      <w:divBdr>
                        <w:top w:val="none" w:sz="0" w:space="0" w:color="auto"/>
                        <w:left w:val="none" w:sz="0" w:space="0" w:color="auto"/>
                        <w:bottom w:val="none" w:sz="0" w:space="0" w:color="auto"/>
                        <w:right w:val="none" w:sz="0" w:space="0" w:color="auto"/>
                      </w:divBdr>
                    </w:div>
                    <w:div w:id="500584440">
                      <w:marLeft w:val="0"/>
                      <w:marRight w:val="0"/>
                      <w:marTop w:val="0"/>
                      <w:marBottom w:val="0"/>
                      <w:divBdr>
                        <w:top w:val="none" w:sz="0" w:space="0" w:color="auto"/>
                        <w:left w:val="none" w:sz="0" w:space="0" w:color="auto"/>
                        <w:bottom w:val="none" w:sz="0" w:space="0" w:color="auto"/>
                        <w:right w:val="none" w:sz="0" w:space="0" w:color="auto"/>
                      </w:divBdr>
                    </w:div>
                    <w:div w:id="18096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037698">
              <w:marLeft w:val="0"/>
              <w:marRight w:val="0"/>
              <w:marTop w:val="0"/>
              <w:marBottom w:val="0"/>
              <w:divBdr>
                <w:top w:val="none" w:sz="0" w:space="0" w:color="auto"/>
                <w:left w:val="none" w:sz="0" w:space="0" w:color="auto"/>
                <w:bottom w:val="none" w:sz="0" w:space="0" w:color="auto"/>
                <w:right w:val="none" w:sz="0" w:space="0" w:color="auto"/>
              </w:divBdr>
            </w:div>
            <w:div w:id="460344302">
              <w:marLeft w:val="0"/>
              <w:marRight w:val="0"/>
              <w:marTop w:val="0"/>
              <w:marBottom w:val="0"/>
              <w:divBdr>
                <w:top w:val="none" w:sz="0" w:space="0" w:color="auto"/>
                <w:left w:val="none" w:sz="0" w:space="0" w:color="auto"/>
                <w:bottom w:val="none" w:sz="0" w:space="0" w:color="auto"/>
                <w:right w:val="none" w:sz="0" w:space="0" w:color="auto"/>
              </w:divBdr>
            </w:div>
            <w:div w:id="153491950">
              <w:marLeft w:val="0"/>
              <w:marRight w:val="0"/>
              <w:marTop w:val="0"/>
              <w:marBottom w:val="0"/>
              <w:divBdr>
                <w:top w:val="none" w:sz="0" w:space="0" w:color="auto"/>
                <w:left w:val="none" w:sz="0" w:space="0" w:color="auto"/>
                <w:bottom w:val="none" w:sz="0" w:space="0" w:color="auto"/>
                <w:right w:val="none" w:sz="0" w:space="0" w:color="auto"/>
              </w:divBdr>
            </w:div>
            <w:div w:id="1433696602">
              <w:marLeft w:val="0"/>
              <w:marRight w:val="0"/>
              <w:marTop w:val="0"/>
              <w:marBottom w:val="0"/>
              <w:divBdr>
                <w:top w:val="none" w:sz="0" w:space="0" w:color="auto"/>
                <w:left w:val="none" w:sz="0" w:space="0" w:color="auto"/>
                <w:bottom w:val="none" w:sz="0" w:space="0" w:color="auto"/>
                <w:right w:val="none" w:sz="0" w:space="0" w:color="auto"/>
              </w:divBdr>
            </w:div>
            <w:div w:id="651297210">
              <w:marLeft w:val="0"/>
              <w:marRight w:val="0"/>
              <w:marTop w:val="0"/>
              <w:marBottom w:val="0"/>
              <w:divBdr>
                <w:top w:val="none" w:sz="0" w:space="0" w:color="auto"/>
                <w:left w:val="none" w:sz="0" w:space="0" w:color="auto"/>
                <w:bottom w:val="none" w:sz="0" w:space="0" w:color="auto"/>
                <w:right w:val="none" w:sz="0" w:space="0" w:color="auto"/>
              </w:divBdr>
            </w:div>
            <w:div w:id="797141201">
              <w:marLeft w:val="0"/>
              <w:marRight w:val="0"/>
              <w:marTop w:val="0"/>
              <w:marBottom w:val="0"/>
              <w:divBdr>
                <w:top w:val="none" w:sz="0" w:space="0" w:color="auto"/>
                <w:left w:val="none" w:sz="0" w:space="0" w:color="auto"/>
                <w:bottom w:val="none" w:sz="0" w:space="0" w:color="auto"/>
                <w:right w:val="none" w:sz="0" w:space="0" w:color="auto"/>
              </w:divBdr>
              <w:divsChild>
                <w:div w:id="1477723822">
                  <w:marLeft w:val="0"/>
                  <w:marRight w:val="0"/>
                  <w:marTop w:val="0"/>
                  <w:marBottom w:val="0"/>
                  <w:divBdr>
                    <w:top w:val="none" w:sz="0" w:space="0" w:color="auto"/>
                    <w:left w:val="none" w:sz="0" w:space="0" w:color="auto"/>
                    <w:bottom w:val="none" w:sz="0" w:space="0" w:color="auto"/>
                    <w:right w:val="none" w:sz="0" w:space="0" w:color="auto"/>
                  </w:divBdr>
                </w:div>
                <w:div w:id="435905483">
                  <w:marLeft w:val="0"/>
                  <w:marRight w:val="0"/>
                  <w:marTop w:val="0"/>
                  <w:marBottom w:val="0"/>
                  <w:divBdr>
                    <w:top w:val="none" w:sz="0" w:space="0" w:color="auto"/>
                    <w:left w:val="none" w:sz="0" w:space="0" w:color="auto"/>
                    <w:bottom w:val="none" w:sz="0" w:space="0" w:color="auto"/>
                    <w:right w:val="none" w:sz="0" w:space="0" w:color="auto"/>
                  </w:divBdr>
                </w:div>
                <w:div w:id="335767999">
                  <w:marLeft w:val="0"/>
                  <w:marRight w:val="0"/>
                  <w:marTop w:val="0"/>
                  <w:marBottom w:val="0"/>
                  <w:divBdr>
                    <w:top w:val="none" w:sz="0" w:space="0" w:color="auto"/>
                    <w:left w:val="none" w:sz="0" w:space="0" w:color="auto"/>
                    <w:bottom w:val="none" w:sz="0" w:space="0" w:color="auto"/>
                    <w:right w:val="none" w:sz="0" w:space="0" w:color="auto"/>
                  </w:divBdr>
                </w:div>
                <w:div w:id="1964967737">
                  <w:marLeft w:val="0"/>
                  <w:marRight w:val="0"/>
                  <w:marTop w:val="0"/>
                  <w:marBottom w:val="0"/>
                  <w:divBdr>
                    <w:top w:val="none" w:sz="0" w:space="0" w:color="auto"/>
                    <w:left w:val="none" w:sz="0" w:space="0" w:color="auto"/>
                    <w:bottom w:val="none" w:sz="0" w:space="0" w:color="auto"/>
                    <w:right w:val="none" w:sz="0" w:space="0" w:color="auto"/>
                  </w:divBdr>
                </w:div>
              </w:divsChild>
            </w:div>
            <w:div w:id="935557129">
              <w:marLeft w:val="0"/>
              <w:marRight w:val="0"/>
              <w:marTop w:val="0"/>
              <w:marBottom w:val="0"/>
              <w:divBdr>
                <w:top w:val="none" w:sz="0" w:space="0" w:color="auto"/>
                <w:left w:val="none" w:sz="0" w:space="0" w:color="auto"/>
                <w:bottom w:val="none" w:sz="0" w:space="0" w:color="auto"/>
                <w:right w:val="none" w:sz="0" w:space="0" w:color="auto"/>
              </w:divBdr>
            </w:div>
            <w:div w:id="771122974">
              <w:marLeft w:val="0"/>
              <w:marRight w:val="0"/>
              <w:marTop w:val="0"/>
              <w:marBottom w:val="0"/>
              <w:divBdr>
                <w:top w:val="none" w:sz="0" w:space="0" w:color="auto"/>
                <w:left w:val="none" w:sz="0" w:space="0" w:color="auto"/>
                <w:bottom w:val="none" w:sz="0" w:space="0" w:color="auto"/>
                <w:right w:val="none" w:sz="0" w:space="0" w:color="auto"/>
              </w:divBdr>
            </w:div>
            <w:div w:id="2143695990">
              <w:marLeft w:val="0"/>
              <w:marRight w:val="0"/>
              <w:marTop w:val="0"/>
              <w:marBottom w:val="0"/>
              <w:divBdr>
                <w:top w:val="none" w:sz="0" w:space="0" w:color="auto"/>
                <w:left w:val="none" w:sz="0" w:space="0" w:color="auto"/>
                <w:bottom w:val="none" w:sz="0" w:space="0" w:color="auto"/>
                <w:right w:val="none" w:sz="0" w:space="0" w:color="auto"/>
              </w:divBdr>
            </w:div>
            <w:div w:id="661397398">
              <w:marLeft w:val="0"/>
              <w:marRight w:val="0"/>
              <w:marTop w:val="0"/>
              <w:marBottom w:val="0"/>
              <w:divBdr>
                <w:top w:val="none" w:sz="0" w:space="0" w:color="auto"/>
                <w:left w:val="none" w:sz="0" w:space="0" w:color="auto"/>
                <w:bottom w:val="none" w:sz="0" w:space="0" w:color="auto"/>
                <w:right w:val="none" w:sz="0" w:space="0" w:color="auto"/>
              </w:divBdr>
            </w:div>
            <w:div w:id="1028527948">
              <w:marLeft w:val="0"/>
              <w:marRight w:val="0"/>
              <w:marTop w:val="0"/>
              <w:marBottom w:val="0"/>
              <w:divBdr>
                <w:top w:val="none" w:sz="0" w:space="0" w:color="auto"/>
                <w:left w:val="none" w:sz="0" w:space="0" w:color="auto"/>
                <w:bottom w:val="none" w:sz="0" w:space="0" w:color="auto"/>
                <w:right w:val="none" w:sz="0" w:space="0" w:color="auto"/>
              </w:divBdr>
            </w:div>
            <w:div w:id="1122962887">
              <w:marLeft w:val="0"/>
              <w:marRight w:val="0"/>
              <w:marTop w:val="0"/>
              <w:marBottom w:val="0"/>
              <w:divBdr>
                <w:top w:val="none" w:sz="0" w:space="0" w:color="auto"/>
                <w:left w:val="none" w:sz="0" w:space="0" w:color="auto"/>
                <w:bottom w:val="none" w:sz="0" w:space="0" w:color="auto"/>
                <w:right w:val="none" w:sz="0" w:space="0" w:color="auto"/>
              </w:divBdr>
            </w:div>
          </w:divsChild>
        </w:div>
        <w:div w:id="1436827882">
          <w:marLeft w:val="0"/>
          <w:marRight w:val="0"/>
          <w:marTop w:val="0"/>
          <w:marBottom w:val="0"/>
          <w:divBdr>
            <w:top w:val="none" w:sz="0" w:space="0" w:color="auto"/>
            <w:left w:val="none" w:sz="0" w:space="0" w:color="auto"/>
            <w:bottom w:val="none" w:sz="0" w:space="0" w:color="auto"/>
            <w:right w:val="none" w:sz="0" w:space="0" w:color="auto"/>
          </w:divBdr>
          <w:divsChild>
            <w:div w:id="1561014776">
              <w:marLeft w:val="0"/>
              <w:marRight w:val="0"/>
              <w:marTop w:val="0"/>
              <w:marBottom w:val="0"/>
              <w:divBdr>
                <w:top w:val="none" w:sz="0" w:space="0" w:color="auto"/>
                <w:left w:val="none" w:sz="0" w:space="0" w:color="auto"/>
                <w:bottom w:val="none" w:sz="0" w:space="0" w:color="auto"/>
                <w:right w:val="none" w:sz="0" w:space="0" w:color="auto"/>
              </w:divBdr>
            </w:div>
            <w:div w:id="338314781">
              <w:marLeft w:val="0"/>
              <w:marRight w:val="0"/>
              <w:marTop w:val="0"/>
              <w:marBottom w:val="0"/>
              <w:divBdr>
                <w:top w:val="none" w:sz="0" w:space="0" w:color="auto"/>
                <w:left w:val="none" w:sz="0" w:space="0" w:color="auto"/>
                <w:bottom w:val="none" w:sz="0" w:space="0" w:color="auto"/>
                <w:right w:val="none" w:sz="0" w:space="0" w:color="auto"/>
              </w:divBdr>
            </w:div>
            <w:div w:id="1651521987">
              <w:marLeft w:val="0"/>
              <w:marRight w:val="0"/>
              <w:marTop w:val="0"/>
              <w:marBottom w:val="0"/>
              <w:divBdr>
                <w:top w:val="none" w:sz="0" w:space="0" w:color="auto"/>
                <w:left w:val="none" w:sz="0" w:space="0" w:color="auto"/>
                <w:bottom w:val="none" w:sz="0" w:space="0" w:color="auto"/>
                <w:right w:val="none" w:sz="0" w:space="0" w:color="auto"/>
              </w:divBdr>
            </w:div>
            <w:div w:id="1331716221">
              <w:marLeft w:val="0"/>
              <w:marRight w:val="0"/>
              <w:marTop w:val="0"/>
              <w:marBottom w:val="0"/>
              <w:divBdr>
                <w:top w:val="none" w:sz="0" w:space="0" w:color="auto"/>
                <w:left w:val="none" w:sz="0" w:space="0" w:color="auto"/>
                <w:bottom w:val="none" w:sz="0" w:space="0" w:color="auto"/>
                <w:right w:val="none" w:sz="0" w:space="0" w:color="auto"/>
              </w:divBdr>
              <w:divsChild>
                <w:div w:id="403572100">
                  <w:marLeft w:val="0"/>
                  <w:marRight w:val="0"/>
                  <w:marTop w:val="0"/>
                  <w:marBottom w:val="0"/>
                  <w:divBdr>
                    <w:top w:val="none" w:sz="0" w:space="0" w:color="auto"/>
                    <w:left w:val="none" w:sz="0" w:space="0" w:color="auto"/>
                    <w:bottom w:val="none" w:sz="0" w:space="0" w:color="auto"/>
                    <w:right w:val="none" w:sz="0" w:space="0" w:color="auto"/>
                  </w:divBdr>
                </w:div>
                <w:div w:id="651906878">
                  <w:marLeft w:val="0"/>
                  <w:marRight w:val="0"/>
                  <w:marTop w:val="0"/>
                  <w:marBottom w:val="0"/>
                  <w:divBdr>
                    <w:top w:val="none" w:sz="0" w:space="0" w:color="auto"/>
                    <w:left w:val="none" w:sz="0" w:space="0" w:color="auto"/>
                    <w:bottom w:val="none" w:sz="0" w:space="0" w:color="auto"/>
                    <w:right w:val="none" w:sz="0" w:space="0" w:color="auto"/>
                  </w:divBdr>
                </w:div>
                <w:div w:id="177276797">
                  <w:marLeft w:val="0"/>
                  <w:marRight w:val="0"/>
                  <w:marTop w:val="0"/>
                  <w:marBottom w:val="0"/>
                  <w:divBdr>
                    <w:top w:val="none" w:sz="0" w:space="0" w:color="auto"/>
                    <w:left w:val="none" w:sz="0" w:space="0" w:color="auto"/>
                    <w:bottom w:val="none" w:sz="0" w:space="0" w:color="auto"/>
                    <w:right w:val="none" w:sz="0" w:space="0" w:color="auto"/>
                  </w:divBdr>
                </w:div>
                <w:div w:id="1199392872">
                  <w:marLeft w:val="0"/>
                  <w:marRight w:val="0"/>
                  <w:marTop w:val="0"/>
                  <w:marBottom w:val="0"/>
                  <w:divBdr>
                    <w:top w:val="none" w:sz="0" w:space="0" w:color="auto"/>
                    <w:left w:val="none" w:sz="0" w:space="0" w:color="auto"/>
                    <w:bottom w:val="none" w:sz="0" w:space="0" w:color="auto"/>
                    <w:right w:val="none" w:sz="0" w:space="0" w:color="auto"/>
                  </w:divBdr>
                </w:div>
              </w:divsChild>
            </w:div>
            <w:div w:id="1304696954">
              <w:marLeft w:val="0"/>
              <w:marRight w:val="0"/>
              <w:marTop w:val="0"/>
              <w:marBottom w:val="0"/>
              <w:divBdr>
                <w:top w:val="none" w:sz="0" w:space="0" w:color="auto"/>
                <w:left w:val="none" w:sz="0" w:space="0" w:color="auto"/>
                <w:bottom w:val="none" w:sz="0" w:space="0" w:color="auto"/>
                <w:right w:val="none" w:sz="0" w:space="0" w:color="auto"/>
              </w:divBdr>
            </w:div>
            <w:div w:id="394935591">
              <w:marLeft w:val="0"/>
              <w:marRight w:val="0"/>
              <w:marTop w:val="0"/>
              <w:marBottom w:val="0"/>
              <w:divBdr>
                <w:top w:val="none" w:sz="0" w:space="0" w:color="auto"/>
                <w:left w:val="none" w:sz="0" w:space="0" w:color="auto"/>
                <w:bottom w:val="none" w:sz="0" w:space="0" w:color="auto"/>
                <w:right w:val="none" w:sz="0" w:space="0" w:color="auto"/>
              </w:divBdr>
            </w:div>
            <w:div w:id="274555612">
              <w:marLeft w:val="0"/>
              <w:marRight w:val="0"/>
              <w:marTop w:val="0"/>
              <w:marBottom w:val="0"/>
              <w:divBdr>
                <w:top w:val="none" w:sz="0" w:space="0" w:color="auto"/>
                <w:left w:val="none" w:sz="0" w:space="0" w:color="auto"/>
                <w:bottom w:val="none" w:sz="0" w:space="0" w:color="auto"/>
                <w:right w:val="none" w:sz="0" w:space="0" w:color="auto"/>
              </w:divBdr>
            </w:div>
            <w:div w:id="1010375740">
              <w:marLeft w:val="0"/>
              <w:marRight w:val="0"/>
              <w:marTop w:val="0"/>
              <w:marBottom w:val="0"/>
              <w:divBdr>
                <w:top w:val="none" w:sz="0" w:space="0" w:color="auto"/>
                <w:left w:val="none" w:sz="0" w:space="0" w:color="auto"/>
                <w:bottom w:val="none" w:sz="0" w:space="0" w:color="auto"/>
                <w:right w:val="none" w:sz="0" w:space="0" w:color="auto"/>
              </w:divBdr>
            </w:div>
            <w:div w:id="1101031488">
              <w:marLeft w:val="0"/>
              <w:marRight w:val="0"/>
              <w:marTop w:val="0"/>
              <w:marBottom w:val="0"/>
              <w:divBdr>
                <w:top w:val="none" w:sz="0" w:space="0" w:color="auto"/>
                <w:left w:val="none" w:sz="0" w:space="0" w:color="auto"/>
                <w:bottom w:val="none" w:sz="0" w:space="0" w:color="auto"/>
                <w:right w:val="none" w:sz="0" w:space="0" w:color="auto"/>
              </w:divBdr>
            </w:div>
            <w:div w:id="1464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hyperlink" Target="https://www.consultant.ru/document/cons_doc_LAW_494960/23fb391f3632e3f68a11e40c5a7711f3513cc6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1736</TotalTime>
  <Pages>39</Pages>
  <Words>14556</Words>
  <Characters>82975</Characters>
  <Application>Microsoft Office Word</Application>
  <DocSecurity>0</DocSecurity>
  <Lines>691</Lines>
  <Paragraphs>194</Paragraphs>
  <ScaleCrop>false</ScaleCrop>
  <HeadingPairs>
    <vt:vector size="2" baseType="variant">
      <vt:variant>
        <vt:lpstr>Название</vt:lpstr>
      </vt:variant>
      <vt:variant>
        <vt:i4>1</vt:i4>
      </vt:variant>
    </vt:vector>
  </HeadingPairs>
  <TitlesOfParts>
    <vt:vector size="1" baseType="lpstr">
      <vt:lpstr>Модельный муниципальный нормативный правовой акт</vt:lpstr>
    </vt:vector>
  </TitlesOfParts>
  <Company>SPecialiST RePack</Company>
  <LinksUpToDate>false</LinksUpToDate>
  <CharactersWithSpaces>97337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муниципальный нормативный правовой акт</dc:title>
  <dc:subject/>
  <dc:creator>user92</dc:creator>
  <cp:keywords/>
  <dc:description/>
  <cp:lastModifiedBy>user2</cp:lastModifiedBy>
  <cp:revision>1127</cp:revision>
  <cp:lastPrinted>2026-02-27T10:45:00Z</cp:lastPrinted>
  <dcterms:created xsi:type="dcterms:W3CDTF">2021-10-28T11:54:00Z</dcterms:created>
  <dcterms:modified xsi:type="dcterms:W3CDTF">2026-02-27T10:45:00Z</dcterms:modified>
  <dc:language>en-US</dc:language>
</cp:coreProperties>
</file>