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E26" w:rsidRPr="00FD1E26" w:rsidRDefault="00FD1E26" w:rsidP="005769E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D1E26" w:rsidRPr="00FD1E26" w:rsidRDefault="00E13F28" w:rsidP="00FD1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03.03</w:t>
      </w:r>
      <w:r w:rsidR="00FD1E26"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F03E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г.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1E26" w:rsidRPr="00FD1E26" w:rsidRDefault="003F03E8" w:rsidP="005769E6">
      <w:pPr>
        <w:tabs>
          <w:tab w:val="left" w:pos="5103"/>
          <w:tab w:val="left" w:pos="5387"/>
        </w:tabs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 назначения, выраженные в гектарах, в виде простой правильной дроби.</w:t>
      </w:r>
    </w:p>
    <w:p w:rsidR="00FD1E26" w:rsidRPr="00FD1E26" w:rsidRDefault="00FD1E26" w:rsidP="005769E6">
      <w:pPr>
        <w:ind w:firstLine="720"/>
        <w:jc w:val="both"/>
        <w:rPr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F03E8">
        <w:rPr>
          <w:rFonts w:ascii="Times New Roman" w:hAnsi="Times New Roman" w:cs="Times New Roman"/>
          <w:sz w:val="28"/>
          <w:szCs w:val="28"/>
        </w:rPr>
        <w:t xml:space="preserve"> с пунктами 8-11 ст. 19.1</w:t>
      </w:r>
      <w:r w:rsidRPr="00FD1E26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111B15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 xml:space="preserve">24.07.2002года № 101-ФЗ «Об обороте земель сельскохозяйственного назначения»,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D1E26" w:rsidRPr="00FD1E26" w:rsidRDefault="00FD1E26" w:rsidP="00FD1E26">
      <w:pPr>
        <w:pStyle w:val="affc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FD1E26" w:rsidRDefault="003F03E8" w:rsidP="00FD1E26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28C">
        <w:rPr>
          <w:rFonts w:ascii="Times New Roman" w:hAnsi="Times New Roman" w:cs="Times New Roman"/>
          <w:sz w:val="28"/>
          <w:szCs w:val="28"/>
        </w:rPr>
        <w:t xml:space="preserve"> 1</w:t>
      </w:r>
      <w:r w:rsidR="00FD1E26"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 w:rsidR="0052128C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52128C" w:rsidRDefault="00C12312" w:rsidP="003238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- земельный участок с кадас</w:t>
      </w:r>
      <w:r w:rsid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тровым номером 61:38:0600001:297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расположенный </w:t>
      </w:r>
      <w:r w:rsidR="00111B15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по адресу: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относительноориентира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Медведева, Вязовая, Грачевка, Долгая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</w:t>
      </w:r>
      <w:r w:rsid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приложению №1 к настоящему постановлению;</w:t>
      </w:r>
    </w:p>
    <w:p w:rsidR="003238CD" w:rsidRDefault="003238CD" w:rsidP="003238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земельный участок с кадастровым номером </w:t>
      </w:r>
      <w:r w:rsidR="00711CC8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61:38:0600003:754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, расположенный по адресу: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Верхнеобливский, СПК "Луч"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 земель сельскохозяйственного назначения, выраженных в гектарах в виде правильной дроби, согласно приложению №2 к настоящему постановлению;</w:t>
      </w:r>
    </w:p>
    <w:p w:rsidR="005769E6" w:rsidRPr="00FD1E26" w:rsidRDefault="005769E6" w:rsidP="005769E6">
      <w:pPr>
        <w:suppressAutoHyphens w:val="0"/>
        <w:autoSpaceDE w:val="0"/>
        <w:autoSpaceDN w:val="0"/>
        <w:adjustRightInd w:val="0"/>
        <w:spacing w:after="0" w:line="240" w:lineRule="auto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поселения-</w:t>
      </w:r>
      <w:r w:rsidRP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https://verhneoblivskoesp.ru/</w:t>
      </w:r>
    </w:p>
    <w:p w:rsid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t>3</w:t>
      </w:r>
      <w:r w:rsidR="00FD1E26"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5769E6" w:rsidRP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lastRenderedPageBreak/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</w:t>
      </w:r>
      <w:r w:rsidR="00111B15">
        <w:rPr>
          <w:sz w:val="28"/>
          <w:szCs w:val="28"/>
        </w:rPr>
        <w:t>.</w:t>
      </w:r>
    </w:p>
    <w:p w:rsidR="00D85DE2" w:rsidRPr="00FD1E26" w:rsidRDefault="00111B15" w:rsidP="00111B15">
      <w:pPr>
        <w:pStyle w:val="affc"/>
        <w:rPr>
          <w:sz w:val="28"/>
          <w:szCs w:val="28"/>
        </w:rPr>
      </w:pPr>
      <w:r>
        <w:rPr>
          <w:sz w:val="28"/>
          <w:szCs w:val="28"/>
        </w:rPr>
        <w:t>5</w:t>
      </w:r>
      <w:r w:rsidR="00FD1E26" w:rsidRPr="00FD1E26">
        <w:rPr>
          <w:sz w:val="28"/>
          <w:szCs w:val="28"/>
        </w:rPr>
        <w:t>.  Контроль за выполнением постановления оставляю за собой.</w:t>
      </w:r>
      <w:r w:rsidR="00FD1E26" w:rsidRPr="00FD1E26">
        <w:rPr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5769E6" w:rsidP="005769E6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5A7C75">
        <w:rPr>
          <w:rFonts w:ascii="Times New Roman" w:hAnsi="Times New Roman"/>
          <w:sz w:val="28"/>
          <w:szCs w:val="28"/>
        </w:rPr>
        <w:t xml:space="preserve"> </w:t>
      </w:r>
      <w:r w:rsidR="005769E6">
        <w:rPr>
          <w:rFonts w:ascii="Times New Roman" w:hAnsi="Times New Roman"/>
          <w:sz w:val="28"/>
          <w:szCs w:val="28"/>
        </w:rPr>
        <w:t xml:space="preserve"> Е.В.Месенжинова</w:t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016133" w:rsidP="00FD1E26">
      <w:pPr>
        <w:shd w:val="clear" w:color="auto" w:fill="FFFFFF"/>
        <w:spacing w:after="0" w:line="240" w:lineRule="auto"/>
        <w:ind w:firstLine="709"/>
        <w:jc w:val="both"/>
      </w:pPr>
      <w:r>
        <w:t xml:space="preserve"> </w:t>
      </w: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839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№ </w:t>
      </w:r>
      <w:r w:rsidR="00E13F28">
        <w:rPr>
          <w:rFonts w:ascii="Times New Roman" w:hAnsi="Times New Roman" w:cs="Times New Roman"/>
          <w:sz w:val="28"/>
          <w:szCs w:val="28"/>
        </w:rPr>
        <w:t>18  от 03.03</w:t>
      </w:r>
      <w:r w:rsidRPr="00111B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B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4839" w:rsidRPr="00111B15" w:rsidRDefault="006E4839" w:rsidP="006E4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1B15">
        <w:rPr>
          <w:rFonts w:ascii="Times New Roman" w:hAnsi="Times New Roman" w:cs="Times New Roman"/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61:38:0600001</w:t>
      </w:r>
      <w:r w:rsidRPr="00111B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297, расположенный </w:t>
      </w:r>
      <w:r w:rsidRPr="00111B15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Медведева, Вязовая, Грачевка, Долгая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6E4839" w:rsidRPr="00111B15" w:rsidTr="00B261A6">
        <w:tc>
          <w:tcPr>
            <w:tcW w:w="533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Наталья Ивановна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041/2014-1 от 22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(498.2)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Сапельченко Иван Александрович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61-61-44/018/2012-158 от 31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(124.55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Сапельченко Александр Анатольевич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/38-17/2002-14 от 31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(124.55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E13F28" w:rsidRPr="00111B15" w:rsidRDefault="00E13F28" w:rsidP="00E13F2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6E4839" w:rsidRPr="00111B15" w:rsidRDefault="00E13F28" w:rsidP="00E13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Людмила Николаевна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61-61-44/029/2011-14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(498,2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Веклич Наталья Анатольевна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-44/012/2009-297 от 22.06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(498,2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Валентина 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 от 22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.06.200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6E4839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(249.1)</w:t>
            </w:r>
          </w:p>
        </w:tc>
        <w:tc>
          <w:tcPr>
            <w:tcW w:w="190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6E4839" w:rsidRDefault="002D088D" w:rsidP="00E13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148</w:t>
            </w:r>
          </w:p>
          <w:p w:rsidR="00896F63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F28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Валентина 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.06.200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EE6CFC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(249.1) </w:t>
            </w:r>
          </w:p>
        </w:tc>
        <w:tc>
          <w:tcPr>
            <w:tcW w:w="190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Бысько Павлина 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-44/015/2008-214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(996.4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</w:p>
          <w:p w:rsidR="006E4839" w:rsidRPr="00111B15" w:rsidRDefault="00E13F28" w:rsidP="00EE6C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E4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Валентин Николаевич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Бысько Евгения Дмитриевна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01/38-17/20002-96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38-17/20002-95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 Виталий Стефанович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20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  <w:p w:rsidR="006E4839" w:rsidRPr="00111B15" w:rsidRDefault="00E13F28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0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3C4B">
        <w:rPr>
          <w:rFonts w:ascii="Times New Roman" w:hAnsi="Times New Roman" w:cs="Times New Roman"/>
          <w:sz w:val="28"/>
          <w:szCs w:val="28"/>
        </w:rPr>
        <w:t>2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Pr="00111B15" w:rsidRDefault="00111B15" w:rsidP="008F09A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№ </w:t>
      </w:r>
      <w:r w:rsidR="00E13F28">
        <w:rPr>
          <w:rFonts w:ascii="Times New Roman" w:hAnsi="Times New Roman" w:cs="Times New Roman"/>
          <w:sz w:val="28"/>
          <w:szCs w:val="28"/>
        </w:rPr>
        <w:t>18  от 03.03</w:t>
      </w:r>
      <w:r w:rsidRPr="00111B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B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1B15" w:rsidRPr="007B3C4B" w:rsidRDefault="007B3C4B" w:rsidP="007B3C4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2BF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11B15" w:rsidRPr="00111B15">
        <w:rPr>
          <w:rFonts w:ascii="Times New Roman" w:hAnsi="Times New Roman" w:cs="Times New Roman"/>
          <w:sz w:val="28"/>
          <w:szCs w:val="28"/>
        </w:rPr>
        <w:t xml:space="preserve">определения размеров долей в праве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61:38:0600003</w:t>
      </w:r>
      <w:r w:rsidR="00111B15" w:rsidRPr="00111B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754</w:t>
      </w:r>
      <w:r w:rsidR="00A92BF5">
        <w:rPr>
          <w:rFonts w:ascii="Times New Roman" w:hAnsi="Times New Roman" w:cs="Times New Roman"/>
          <w:sz w:val="28"/>
          <w:szCs w:val="28"/>
        </w:rPr>
        <w:t xml:space="preserve">, расположенный </w:t>
      </w:r>
      <w:r w:rsidR="00111B15" w:rsidRPr="00111B15">
        <w:rPr>
          <w:rFonts w:ascii="Times New Roman" w:hAnsi="Times New Roman" w:cs="Times New Roman"/>
          <w:sz w:val="28"/>
          <w:szCs w:val="28"/>
        </w:rPr>
        <w:t>по адресу: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Верхнеобливский, СПК "Луч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A92BF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111B15">
        <w:rPr>
          <w:rFonts w:ascii="Times New Roman" w:hAnsi="Times New Roman" w:cs="Times New Roman"/>
          <w:sz w:val="28"/>
          <w:szCs w:val="28"/>
        </w:rPr>
        <w:t xml:space="preserve"> </w:t>
      </w:r>
      <w:r w:rsidR="00111B15" w:rsidRPr="00111B15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111B15" w:rsidRPr="00111B15" w:rsidTr="00C348E3">
        <w:tc>
          <w:tcPr>
            <w:tcW w:w="566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111B15" w:rsidRPr="00111B15" w:rsidRDefault="007B3C4B" w:rsidP="00A9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Павленко Раиса Алексеевна</w:t>
            </w:r>
          </w:p>
        </w:tc>
        <w:tc>
          <w:tcPr>
            <w:tcW w:w="2817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-44/016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06-212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62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(56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111B15" w:rsidRPr="00111B15" w:rsidRDefault="002D088D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  <w:p w:rsidR="00111B15" w:rsidRPr="00111B15" w:rsidRDefault="00A92BF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13F2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 Чепурнова Елена Михайловна</w:t>
            </w:r>
          </w:p>
        </w:tc>
        <w:tc>
          <w:tcPr>
            <w:tcW w:w="2817" w:type="dxa"/>
            <w:vAlign w:val="center"/>
          </w:tcPr>
          <w:p w:rsidR="00A92BF5" w:rsidRDefault="00A92BF5" w:rsidP="00A9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-44/020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  <w:p w:rsidR="00111B15" w:rsidRPr="00111B15" w:rsidRDefault="007B3C4B" w:rsidP="007B3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A92BF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2BF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2D088D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111B15" w:rsidRPr="00111B15" w:rsidRDefault="00A92BF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13F2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111B15" w:rsidRPr="00111B15" w:rsidRDefault="007B3C4B" w:rsidP="00A9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Петр Александрович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61-44/020/2005-566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62" w:type="dxa"/>
            <w:vAlign w:val="center"/>
          </w:tcPr>
          <w:p w:rsidR="007B3C4B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7B3C4B" w:rsidRPr="00111B15" w:rsidRDefault="002D088D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E13F2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 Дикарева Анна Антоновна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61-61-44/020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05-554  от 07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C348E3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C348E3" w:rsidRPr="00111B15" w:rsidRDefault="002D088D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E13F2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A053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 xml:space="preserve"> Якуба Галина Ивановна</w:t>
            </w:r>
          </w:p>
        </w:tc>
        <w:tc>
          <w:tcPr>
            <w:tcW w:w="2817" w:type="dxa"/>
            <w:vAlign w:val="center"/>
          </w:tcPr>
          <w:p w:rsidR="00A0537A" w:rsidRDefault="00111B15" w:rsidP="00A05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>01/38-9/2004-433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8F09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111B15" w:rsidRPr="00111B15" w:rsidRDefault="00C348E3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  <w:p w:rsidR="00111B15" w:rsidRPr="00111B15" w:rsidRDefault="008F09AB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 xml:space="preserve"> 568,5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2D088D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</w:p>
          <w:p w:rsidR="00111B15" w:rsidRPr="00111B15" w:rsidRDefault="00E13F28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1757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1B15" w:rsidRPr="00111B15" w:rsidRDefault="00111B15" w:rsidP="00FD1E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1B15" w:rsidRPr="00111B15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16133"/>
    <w:rsid w:val="00111B15"/>
    <w:rsid w:val="00154763"/>
    <w:rsid w:val="00170648"/>
    <w:rsid w:val="00194154"/>
    <w:rsid w:val="001E4052"/>
    <w:rsid w:val="00272C96"/>
    <w:rsid w:val="002D088D"/>
    <w:rsid w:val="00311F49"/>
    <w:rsid w:val="003238CD"/>
    <w:rsid w:val="003F03E8"/>
    <w:rsid w:val="003F5D10"/>
    <w:rsid w:val="0042517C"/>
    <w:rsid w:val="00494C2F"/>
    <w:rsid w:val="0052128C"/>
    <w:rsid w:val="00556ACC"/>
    <w:rsid w:val="005640F9"/>
    <w:rsid w:val="005769E6"/>
    <w:rsid w:val="005A7C75"/>
    <w:rsid w:val="00666893"/>
    <w:rsid w:val="0069692B"/>
    <w:rsid w:val="00696CA8"/>
    <w:rsid w:val="006E4839"/>
    <w:rsid w:val="00711CC8"/>
    <w:rsid w:val="007B3C4B"/>
    <w:rsid w:val="00801C48"/>
    <w:rsid w:val="00821497"/>
    <w:rsid w:val="00862838"/>
    <w:rsid w:val="00896F63"/>
    <w:rsid w:val="008E1312"/>
    <w:rsid w:val="008F09AB"/>
    <w:rsid w:val="008F443A"/>
    <w:rsid w:val="00A0537A"/>
    <w:rsid w:val="00A26A98"/>
    <w:rsid w:val="00A92BF5"/>
    <w:rsid w:val="00B81552"/>
    <w:rsid w:val="00C12312"/>
    <w:rsid w:val="00C348E3"/>
    <w:rsid w:val="00C65817"/>
    <w:rsid w:val="00C7702D"/>
    <w:rsid w:val="00D85DE2"/>
    <w:rsid w:val="00E118BD"/>
    <w:rsid w:val="00E13F28"/>
    <w:rsid w:val="00EB0CF1"/>
    <w:rsid w:val="00EE6CFC"/>
    <w:rsid w:val="00F439B3"/>
    <w:rsid w:val="00F548AE"/>
    <w:rsid w:val="00F56BCA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8B4C9-4A39-4963-B69B-A737AA35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2026-01-19T11:13:00Z</cp:lastPrinted>
  <dcterms:created xsi:type="dcterms:W3CDTF">2026-01-19T11:14:00Z</dcterms:created>
  <dcterms:modified xsi:type="dcterms:W3CDTF">2026-04-15T06:43:00Z</dcterms:modified>
</cp:coreProperties>
</file>